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4D772B" w14:textId="4D76AFE2" w:rsidR="00E028CC" w:rsidRPr="00417B26" w:rsidRDefault="00265AC8" w:rsidP="00E028CC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Уведомление</w:t>
      </w:r>
    </w:p>
    <w:p w14:paraId="0EE191B4" w14:textId="7FDFED2E" w:rsidR="00E028CC" w:rsidRPr="00417B26" w:rsidRDefault="00E028CC" w:rsidP="007F32D8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17B26">
        <w:rPr>
          <w:rFonts w:ascii="Times New Roman" w:hAnsi="Times New Roman" w:cs="Times New Roman"/>
          <w:b/>
          <w:sz w:val="24"/>
          <w:szCs w:val="24"/>
        </w:rPr>
        <w:t>о проведении публичн</w:t>
      </w:r>
      <w:r w:rsidR="00751B74" w:rsidRPr="00417B26">
        <w:rPr>
          <w:rFonts w:ascii="Times New Roman" w:hAnsi="Times New Roman" w:cs="Times New Roman"/>
          <w:b/>
          <w:sz w:val="24"/>
          <w:szCs w:val="24"/>
        </w:rPr>
        <w:t>ых консультаций</w:t>
      </w:r>
      <w:r w:rsidRPr="00417B26">
        <w:rPr>
          <w:rFonts w:ascii="Times New Roman" w:hAnsi="Times New Roman" w:cs="Times New Roman"/>
          <w:b/>
          <w:sz w:val="24"/>
          <w:szCs w:val="24"/>
        </w:rPr>
        <w:t xml:space="preserve"> проекта </w:t>
      </w:r>
      <w:r w:rsidR="007F32D8">
        <w:rPr>
          <w:rFonts w:ascii="Times New Roman" w:hAnsi="Times New Roman" w:cs="Times New Roman"/>
          <w:b/>
          <w:sz w:val="24"/>
          <w:szCs w:val="24"/>
        </w:rPr>
        <w:t>Правил Благоустройства территории Кемского муниципального округа</w:t>
      </w:r>
    </w:p>
    <w:p w14:paraId="7E9F5B23" w14:textId="77777777" w:rsidR="00B01E9D" w:rsidRPr="00417B26" w:rsidRDefault="00B01E9D" w:rsidP="00E028CC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278491F" w14:textId="449E4EC0" w:rsidR="00E028CC" w:rsidRPr="009129FE" w:rsidRDefault="00E028CC" w:rsidP="00E028C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C0BBA">
        <w:rPr>
          <w:rFonts w:ascii="Times New Roman" w:hAnsi="Times New Roman" w:cs="Times New Roman"/>
          <w:sz w:val="24"/>
          <w:szCs w:val="24"/>
        </w:rPr>
        <w:t xml:space="preserve">Настоящим </w:t>
      </w:r>
      <w:r w:rsidR="00F076BF">
        <w:rPr>
          <w:rFonts w:ascii="Times New Roman" w:hAnsi="Times New Roman" w:cs="Times New Roman"/>
          <w:sz w:val="24"/>
          <w:szCs w:val="24"/>
          <w:u w:val="single"/>
        </w:rPr>
        <w:t>о</w:t>
      </w:r>
      <w:r w:rsidR="007C0BBA" w:rsidRPr="007C0BBA">
        <w:rPr>
          <w:rFonts w:ascii="Times New Roman" w:hAnsi="Times New Roman" w:cs="Times New Roman"/>
          <w:sz w:val="24"/>
          <w:szCs w:val="24"/>
          <w:u w:val="single"/>
        </w:rPr>
        <w:t xml:space="preserve">тдел </w:t>
      </w:r>
      <w:r w:rsidR="005D5CEA">
        <w:rPr>
          <w:rFonts w:ascii="Times New Roman" w:hAnsi="Times New Roman" w:cs="Times New Roman"/>
          <w:sz w:val="24"/>
          <w:szCs w:val="24"/>
          <w:u w:val="single"/>
        </w:rPr>
        <w:t xml:space="preserve">жилищно-коммунального хозяйства </w:t>
      </w:r>
      <w:r w:rsidR="007C0BBA" w:rsidRPr="007C0BBA">
        <w:rPr>
          <w:rFonts w:ascii="Times New Roman" w:hAnsi="Times New Roman" w:cs="Times New Roman"/>
          <w:sz w:val="24"/>
          <w:szCs w:val="24"/>
          <w:u w:val="single"/>
        </w:rPr>
        <w:t xml:space="preserve">администрации Кемского муниципального </w:t>
      </w:r>
      <w:r w:rsidR="006C6B83">
        <w:rPr>
          <w:rFonts w:ascii="Times New Roman" w:hAnsi="Times New Roman" w:cs="Times New Roman"/>
          <w:sz w:val="24"/>
          <w:szCs w:val="24"/>
          <w:u w:val="single"/>
        </w:rPr>
        <w:t>округа</w:t>
      </w:r>
      <w:r w:rsidRPr="007C0BBA">
        <w:rPr>
          <w:rFonts w:ascii="Times New Roman" w:hAnsi="Times New Roman" w:cs="Times New Roman"/>
          <w:sz w:val="24"/>
          <w:szCs w:val="24"/>
        </w:rPr>
        <w:t xml:space="preserve"> </w:t>
      </w:r>
      <w:r w:rsidR="00F076BF">
        <w:rPr>
          <w:rFonts w:ascii="Times New Roman" w:hAnsi="Times New Roman" w:cs="Times New Roman"/>
          <w:sz w:val="24"/>
          <w:szCs w:val="24"/>
        </w:rPr>
        <w:t>уведомляет</w:t>
      </w:r>
      <w:r w:rsidRPr="007C0BBA">
        <w:rPr>
          <w:rFonts w:ascii="Times New Roman" w:hAnsi="Times New Roman" w:cs="Times New Roman"/>
          <w:sz w:val="24"/>
          <w:szCs w:val="24"/>
        </w:rPr>
        <w:t xml:space="preserve"> о</w:t>
      </w:r>
      <w:r w:rsidR="00F076BF">
        <w:rPr>
          <w:rFonts w:ascii="Times New Roman" w:hAnsi="Times New Roman" w:cs="Times New Roman"/>
          <w:sz w:val="24"/>
          <w:szCs w:val="24"/>
        </w:rPr>
        <w:t xml:space="preserve"> проведении общественного обсуждения</w:t>
      </w:r>
      <w:r w:rsidRPr="007C0BBA">
        <w:rPr>
          <w:rFonts w:ascii="Times New Roman" w:hAnsi="Times New Roman" w:cs="Times New Roman"/>
          <w:sz w:val="24"/>
          <w:szCs w:val="24"/>
        </w:rPr>
        <w:t xml:space="preserve"> </w:t>
      </w:r>
      <w:r w:rsidR="00207261" w:rsidRPr="009129FE">
        <w:rPr>
          <w:rFonts w:ascii="Times New Roman" w:hAnsi="Times New Roman" w:cs="Times New Roman"/>
          <w:sz w:val="24"/>
          <w:szCs w:val="24"/>
        </w:rPr>
        <w:t>проекта муниципального нормативного правового акта «</w:t>
      </w:r>
      <w:r w:rsidR="007F32D8" w:rsidRPr="007F32D8">
        <w:rPr>
          <w:rFonts w:ascii="Times New Roman" w:hAnsi="Times New Roman" w:cs="Times New Roman"/>
          <w:sz w:val="24"/>
          <w:szCs w:val="24"/>
        </w:rPr>
        <w:t>Об утверждении Правил благоустройства территории Кемского городского округа</w:t>
      </w:r>
      <w:r w:rsidR="00207261" w:rsidRPr="009129FE">
        <w:rPr>
          <w:rFonts w:ascii="Times New Roman" w:hAnsi="Times New Roman" w:cs="Times New Roman"/>
          <w:sz w:val="24"/>
          <w:szCs w:val="24"/>
        </w:rPr>
        <w:t>» (далее – проект акта)</w:t>
      </w:r>
      <w:r w:rsidR="00F076BF">
        <w:rPr>
          <w:rFonts w:ascii="Times New Roman" w:hAnsi="Times New Roman" w:cs="Times New Roman"/>
          <w:sz w:val="24"/>
          <w:szCs w:val="24"/>
        </w:rPr>
        <w:t>, а также о приеме</w:t>
      </w:r>
      <w:r w:rsidR="00751B74" w:rsidRPr="009129FE">
        <w:rPr>
          <w:rFonts w:ascii="Times New Roman" w:hAnsi="Times New Roman" w:cs="Times New Roman"/>
          <w:sz w:val="24"/>
          <w:szCs w:val="24"/>
        </w:rPr>
        <w:t xml:space="preserve"> </w:t>
      </w:r>
      <w:r w:rsidRPr="009129FE">
        <w:rPr>
          <w:rFonts w:ascii="Times New Roman" w:hAnsi="Times New Roman" w:cs="Times New Roman"/>
          <w:sz w:val="24"/>
          <w:szCs w:val="24"/>
        </w:rPr>
        <w:t>предложений заинтересованных лиц.</w:t>
      </w:r>
    </w:p>
    <w:p w14:paraId="1B9A0A66" w14:textId="77777777" w:rsidR="00B10E95" w:rsidRDefault="00B10E95" w:rsidP="00E028C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6297DA47" w14:textId="3606815D" w:rsidR="00F076BF" w:rsidRDefault="00F076BF" w:rsidP="00E028C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076BF">
        <w:rPr>
          <w:rFonts w:ascii="Times New Roman" w:hAnsi="Times New Roman" w:cs="Times New Roman"/>
          <w:sz w:val="24"/>
          <w:szCs w:val="24"/>
        </w:rPr>
        <w:t xml:space="preserve">Сроки приема предложений: </w:t>
      </w:r>
      <w:r w:rsidR="00A7342F">
        <w:rPr>
          <w:rFonts w:ascii="Times New Roman" w:hAnsi="Times New Roman" w:cs="Times New Roman"/>
          <w:sz w:val="24"/>
          <w:szCs w:val="24"/>
        </w:rPr>
        <w:t>19</w:t>
      </w:r>
      <w:r w:rsidRPr="00F076BF">
        <w:rPr>
          <w:rFonts w:ascii="Times New Roman" w:hAnsi="Times New Roman" w:cs="Times New Roman"/>
          <w:sz w:val="24"/>
          <w:szCs w:val="24"/>
        </w:rPr>
        <w:t>.</w:t>
      </w:r>
      <w:r w:rsidR="007F32D8">
        <w:rPr>
          <w:rFonts w:ascii="Times New Roman" w:hAnsi="Times New Roman" w:cs="Times New Roman"/>
          <w:sz w:val="24"/>
          <w:szCs w:val="24"/>
        </w:rPr>
        <w:t>05</w:t>
      </w:r>
      <w:r w:rsidRPr="00F076BF">
        <w:rPr>
          <w:rFonts w:ascii="Times New Roman" w:hAnsi="Times New Roman" w:cs="Times New Roman"/>
          <w:sz w:val="24"/>
          <w:szCs w:val="24"/>
        </w:rPr>
        <w:t>.202</w:t>
      </w:r>
      <w:r w:rsidR="007F32D8">
        <w:rPr>
          <w:rFonts w:ascii="Times New Roman" w:hAnsi="Times New Roman" w:cs="Times New Roman"/>
          <w:sz w:val="24"/>
          <w:szCs w:val="24"/>
        </w:rPr>
        <w:t>6</w:t>
      </w:r>
      <w:r w:rsidRPr="00F076BF">
        <w:rPr>
          <w:rFonts w:ascii="Times New Roman" w:hAnsi="Times New Roman" w:cs="Times New Roman"/>
          <w:sz w:val="24"/>
          <w:szCs w:val="24"/>
        </w:rPr>
        <w:t xml:space="preserve"> года – </w:t>
      </w:r>
      <w:r w:rsidR="00A7342F">
        <w:rPr>
          <w:rFonts w:ascii="Times New Roman" w:hAnsi="Times New Roman" w:cs="Times New Roman"/>
          <w:sz w:val="24"/>
          <w:szCs w:val="24"/>
        </w:rPr>
        <w:t>09</w:t>
      </w:r>
      <w:r w:rsidR="007F32D8">
        <w:rPr>
          <w:rFonts w:ascii="Times New Roman" w:hAnsi="Times New Roman" w:cs="Times New Roman"/>
          <w:sz w:val="24"/>
          <w:szCs w:val="24"/>
        </w:rPr>
        <w:t>.06</w:t>
      </w:r>
      <w:r w:rsidRPr="00F076BF">
        <w:rPr>
          <w:rFonts w:ascii="Times New Roman" w:hAnsi="Times New Roman" w:cs="Times New Roman"/>
          <w:sz w:val="24"/>
          <w:szCs w:val="24"/>
        </w:rPr>
        <w:t>.202</w:t>
      </w:r>
      <w:r w:rsidR="007F32D8">
        <w:rPr>
          <w:rFonts w:ascii="Times New Roman" w:hAnsi="Times New Roman" w:cs="Times New Roman"/>
          <w:sz w:val="24"/>
          <w:szCs w:val="24"/>
        </w:rPr>
        <w:t>6</w:t>
      </w:r>
      <w:r w:rsidRPr="00F076BF">
        <w:rPr>
          <w:rFonts w:ascii="Times New Roman" w:hAnsi="Times New Roman" w:cs="Times New Roman"/>
          <w:sz w:val="24"/>
          <w:szCs w:val="24"/>
        </w:rPr>
        <w:t xml:space="preserve"> года, с 09:00 до 17:15.</w:t>
      </w:r>
    </w:p>
    <w:p w14:paraId="5191962C" w14:textId="77777777" w:rsidR="00F076BF" w:rsidRDefault="00F076BF" w:rsidP="00E028C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7F8DA040" w14:textId="2E163EC3" w:rsidR="00E028CC" w:rsidRPr="00417B26" w:rsidRDefault="00E028CC" w:rsidP="00E028C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C0BBA">
        <w:rPr>
          <w:rFonts w:ascii="Times New Roman" w:hAnsi="Times New Roman" w:cs="Times New Roman"/>
          <w:sz w:val="24"/>
          <w:szCs w:val="24"/>
        </w:rPr>
        <w:t>Предложения</w:t>
      </w:r>
      <w:r w:rsidR="006C7383">
        <w:rPr>
          <w:rFonts w:ascii="Times New Roman" w:hAnsi="Times New Roman" w:cs="Times New Roman"/>
          <w:sz w:val="24"/>
          <w:szCs w:val="24"/>
        </w:rPr>
        <w:t xml:space="preserve"> </w:t>
      </w:r>
      <w:r w:rsidR="00207261">
        <w:rPr>
          <w:rFonts w:ascii="Times New Roman" w:hAnsi="Times New Roman" w:cs="Times New Roman"/>
          <w:sz w:val="24"/>
          <w:szCs w:val="24"/>
        </w:rPr>
        <w:t>принимаются на бумажном носителе</w:t>
      </w:r>
      <w:r w:rsidRPr="007C0BBA">
        <w:rPr>
          <w:rFonts w:ascii="Times New Roman" w:hAnsi="Times New Roman" w:cs="Times New Roman"/>
          <w:sz w:val="24"/>
          <w:szCs w:val="24"/>
        </w:rPr>
        <w:t xml:space="preserve"> по адресу: </w:t>
      </w:r>
      <w:r w:rsidR="007C0BBA" w:rsidRPr="007C0BBA">
        <w:rPr>
          <w:rFonts w:ascii="Times New Roman" w:hAnsi="Times New Roman" w:cs="Times New Roman"/>
          <w:sz w:val="24"/>
          <w:szCs w:val="24"/>
        </w:rPr>
        <w:t>186610, Республика Карелия, г. Кемь, пр. Пролетарский, д.30</w:t>
      </w:r>
      <w:r w:rsidRPr="007C0BBA">
        <w:rPr>
          <w:rFonts w:ascii="Times New Roman" w:hAnsi="Times New Roman" w:cs="Times New Roman"/>
          <w:sz w:val="24"/>
          <w:szCs w:val="24"/>
        </w:rPr>
        <w:t>,</w:t>
      </w:r>
      <w:r w:rsidR="00207261">
        <w:rPr>
          <w:rFonts w:ascii="Times New Roman" w:hAnsi="Times New Roman" w:cs="Times New Roman"/>
          <w:sz w:val="24"/>
          <w:szCs w:val="24"/>
        </w:rPr>
        <w:t xml:space="preserve"> </w:t>
      </w:r>
      <w:r w:rsidRPr="007C0BBA">
        <w:rPr>
          <w:rFonts w:ascii="Times New Roman" w:hAnsi="Times New Roman" w:cs="Times New Roman"/>
          <w:sz w:val="24"/>
          <w:szCs w:val="24"/>
        </w:rPr>
        <w:t xml:space="preserve">а также по адресу электронной почты: </w:t>
      </w:r>
      <w:r w:rsidR="005D5CEA" w:rsidRPr="005D5CEA">
        <w:rPr>
          <w:rFonts w:ascii="Times New Roman" w:hAnsi="Times New Roman" w:cs="Times New Roman"/>
          <w:sz w:val="24"/>
          <w:szCs w:val="24"/>
          <w:lang w:val="en-US"/>
        </w:rPr>
        <w:t>gorodkem</w:t>
      </w:r>
      <w:r w:rsidR="005D5CEA" w:rsidRPr="005D5CEA">
        <w:rPr>
          <w:rFonts w:ascii="Times New Roman" w:hAnsi="Times New Roman" w:cs="Times New Roman"/>
          <w:sz w:val="24"/>
          <w:szCs w:val="24"/>
        </w:rPr>
        <w:t>@</w:t>
      </w:r>
      <w:r w:rsidR="005D5CEA" w:rsidRPr="005D5CEA">
        <w:rPr>
          <w:rFonts w:ascii="Times New Roman" w:hAnsi="Times New Roman" w:cs="Times New Roman"/>
          <w:sz w:val="24"/>
          <w:szCs w:val="24"/>
          <w:lang w:val="en-US"/>
        </w:rPr>
        <w:t>yandex</w:t>
      </w:r>
      <w:r w:rsidR="005D5CEA" w:rsidRPr="005D5CEA">
        <w:rPr>
          <w:rFonts w:ascii="Times New Roman" w:hAnsi="Times New Roman" w:cs="Times New Roman"/>
          <w:sz w:val="24"/>
          <w:szCs w:val="24"/>
        </w:rPr>
        <w:t>.</w:t>
      </w:r>
      <w:r w:rsidR="005D5CEA" w:rsidRPr="005D5CEA">
        <w:rPr>
          <w:rFonts w:ascii="Times New Roman" w:hAnsi="Times New Roman" w:cs="Times New Roman"/>
          <w:sz w:val="24"/>
          <w:szCs w:val="24"/>
          <w:lang w:val="en-US"/>
        </w:rPr>
        <w:t>ru</w:t>
      </w:r>
    </w:p>
    <w:p w14:paraId="7749B61A" w14:textId="77777777" w:rsidR="00B10E95" w:rsidRDefault="00B10E95" w:rsidP="00E028C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197816FB" w14:textId="195CA1C9" w:rsidR="00E028CC" w:rsidRDefault="00751B74" w:rsidP="00E028CC">
      <w:pPr>
        <w:pStyle w:val="ConsPlusNonformat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7C0BBA">
        <w:rPr>
          <w:rFonts w:ascii="Times New Roman" w:hAnsi="Times New Roman" w:cs="Times New Roman"/>
          <w:sz w:val="24"/>
          <w:szCs w:val="24"/>
        </w:rPr>
        <w:t>Место размещения уведомления о</w:t>
      </w:r>
      <w:r w:rsidR="00E028CC" w:rsidRPr="007C0BBA">
        <w:rPr>
          <w:rFonts w:ascii="Times New Roman" w:hAnsi="Times New Roman" w:cs="Times New Roman"/>
          <w:sz w:val="24"/>
          <w:szCs w:val="24"/>
        </w:rPr>
        <w:t xml:space="preserve"> подготовке проекта нормативного</w:t>
      </w:r>
      <w:r w:rsidRPr="007C0BBA">
        <w:rPr>
          <w:rFonts w:ascii="Times New Roman" w:hAnsi="Times New Roman" w:cs="Times New Roman"/>
          <w:sz w:val="24"/>
          <w:szCs w:val="24"/>
        </w:rPr>
        <w:t xml:space="preserve"> </w:t>
      </w:r>
      <w:r w:rsidR="00E028CC" w:rsidRPr="007C0BBA">
        <w:rPr>
          <w:rFonts w:ascii="Times New Roman" w:hAnsi="Times New Roman" w:cs="Times New Roman"/>
          <w:sz w:val="24"/>
          <w:szCs w:val="24"/>
        </w:rPr>
        <w:t>правового акта в информационно-телекоммуникационной сети Интернет (полный</w:t>
      </w:r>
      <w:r w:rsidRPr="007C0BBA">
        <w:rPr>
          <w:rFonts w:ascii="Times New Roman" w:hAnsi="Times New Roman" w:cs="Times New Roman"/>
          <w:sz w:val="24"/>
          <w:szCs w:val="24"/>
        </w:rPr>
        <w:t xml:space="preserve"> </w:t>
      </w:r>
      <w:r w:rsidR="00E028CC" w:rsidRPr="007C0BBA">
        <w:rPr>
          <w:rFonts w:ascii="Times New Roman" w:hAnsi="Times New Roman" w:cs="Times New Roman"/>
          <w:sz w:val="24"/>
          <w:szCs w:val="24"/>
        </w:rPr>
        <w:t xml:space="preserve">электронный адрес): </w:t>
      </w:r>
      <w:hyperlink r:id="rId8" w:history="1">
        <w:r w:rsidR="00011FF1" w:rsidRPr="00011FF1">
          <w:rPr>
            <w:rStyle w:val="a3"/>
            <w:rFonts w:ascii="Times New Roman" w:hAnsi="Times New Roman" w:cs="Times New Roman"/>
            <w:sz w:val="24"/>
            <w:szCs w:val="24"/>
          </w:rPr>
          <w:t>https://kemrk.ru/5977172288/4854183756/</w:t>
        </w:r>
      </w:hyperlink>
    </w:p>
    <w:p w14:paraId="2F1655DB" w14:textId="77777777" w:rsidR="00B01E9D" w:rsidRPr="007C0BBA" w:rsidRDefault="00B01E9D" w:rsidP="00E028CC">
      <w:pPr>
        <w:pStyle w:val="ConsPlusNonformat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06E86EA8" w14:textId="00B64640" w:rsidR="00E028CC" w:rsidRDefault="00E028CC" w:rsidP="00E028C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C0BBA">
        <w:rPr>
          <w:rFonts w:ascii="Times New Roman" w:hAnsi="Times New Roman" w:cs="Times New Roman"/>
          <w:sz w:val="24"/>
          <w:szCs w:val="24"/>
        </w:rPr>
        <w:t>Все поступившие предложения будут рассмотрены. Сводный отчет предложений будет</w:t>
      </w:r>
      <w:r w:rsidR="00751B74" w:rsidRPr="007C0BBA">
        <w:rPr>
          <w:rFonts w:ascii="Times New Roman" w:hAnsi="Times New Roman" w:cs="Times New Roman"/>
          <w:sz w:val="24"/>
          <w:szCs w:val="24"/>
        </w:rPr>
        <w:t xml:space="preserve"> размещен</w:t>
      </w:r>
      <w:r w:rsidRPr="007C0BBA">
        <w:rPr>
          <w:rFonts w:ascii="Times New Roman" w:hAnsi="Times New Roman" w:cs="Times New Roman"/>
          <w:sz w:val="24"/>
          <w:szCs w:val="24"/>
        </w:rPr>
        <w:t xml:space="preserve"> на сайте </w:t>
      </w:r>
      <w:hyperlink r:id="rId9" w:history="1">
        <w:r w:rsidR="007C0BBA" w:rsidRPr="007C0BBA"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https://kemrk.ru/</w:t>
        </w:r>
      </w:hyperlink>
      <w:r w:rsidR="007C0BBA" w:rsidRPr="007C0BBA">
        <w:rPr>
          <w:rFonts w:ascii="Times New Roman" w:hAnsi="Times New Roman" w:cs="Times New Roman"/>
          <w:sz w:val="24"/>
          <w:szCs w:val="24"/>
        </w:rPr>
        <w:t xml:space="preserve">  </w:t>
      </w:r>
      <w:r w:rsidRPr="007C0BBA">
        <w:rPr>
          <w:rFonts w:ascii="Times New Roman" w:hAnsi="Times New Roman" w:cs="Times New Roman"/>
          <w:sz w:val="24"/>
          <w:szCs w:val="24"/>
        </w:rPr>
        <w:t xml:space="preserve"> не позднее</w:t>
      </w:r>
      <w:r w:rsidR="00806490">
        <w:rPr>
          <w:rFonts w:ascii="Times New Roman" w:hAnsi="Times New Roman" w:cs="Times New Roman"/>
          <w:sz w:val="24"/>
          <w:szCs w:val="24"/>
        </w:rPr>
        <w:t xml:space="preserve"> 1</w:t>
      </w:r>
      <w:r w:rsidR="006C6B83">
        <w:rPr>
          <w:rFonts w:ascii="Times New Roman" w:hAnsi="Times New Roman" w:cs="Times New Roman"/>
          <w:sz w:val="24"/>
          <w:szCs w:val="24"/>
        </w:rPr>
        <w:t>7</w:t>
      </w:r>
      <w:r w:rsidR="007C0BBA" w:rsidRPr="007C0BBA">
        <w:rPr>
          <w:rFonts w:ascii="Times New Roman" w:hAnsi="Times New Roman" w:cs="Times New Roman"/>
          <w:sz w:val="24"/>
          <w:szCs w:val="24"/>
        </w:rPr>
        <w:t>.</w:t>
      </w:r>
      <w:r w:rsidR="006C6B83">
        <w:rPr>
          <w:rFonts w:ascii="Times New Roman" w:hAnsi="Times New Roman" w:cs="Times New Roman"/>
          <w:sz w:val="24"/>
          <w:szCs w:val="24"/>
        </w:rPr>
        <w:t>06</w:t>
      </w:r>
      <w:r w:rsidR="007C0BBA" w:rsidRPr="007C0BBA">
        <w:rPr>
          <w:rFonts w:ascii="Times New Roman" w:hAnsi="Times New Roman" w:cs="Times New Roman"/>
          <w:sz w:val="24"/>
          <w:szCs w:val="24"/>
        </w:rPr>
        <w:t>.202</w:t>
      </w:r>
      <w:r w:rsidR="006C6B83">
        <w:rPr>
          <w:rFonts w:ascii="Times New Roman" w:hAnsi="Times New Roman" w:cs="Times New Roman"/>
          <w:sz w:val="24"/>
          <w:szCs w:val="24"/>
        </w:rPr>
        <w:t>6</w:t>
      </w:r>
      <w:r w:rsidR="007C0BBA" w:rsidRPr="007C0BBA">
        <w:rPr>
          <w:rFonts w:ascii="Times New Roman" w:hAnsi="Times New Roman" w:cs="Times New Roman"/>
          <w:sz w:val="24"/>
          <w:szCs w:val="24"/>
        </w:rPr>
        <w:t>г</w:t>
      </w:r>
      <w:r w:rsidRPr="007C0BBA">
        <w:rPr>
          <w:rFonts w:ascii="Times New Roman" w:hAnsi="Times New Roman" w:cs="Times New Roman"/>
          <w:sz w:val="24"/>
          <w:szCs w:val="24"/>
        </w:rPr>
        <w:t>.</w:t>
      </w:r>
    </w:p>
    <w:p w14:paraId="1DE9CA12" w14:textId="77777777" w:rsidR="00207261" w:rsidRPr="007C0BBA" w:rsidRDefault="00207261" w:rsidP="00E028C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09214919" w14:textId="77F75AA0" w:rsidR="00B01E9D" w:rsidRPr="00935166" w:rsidRDefault="004F282E" w:rsidP="00E028C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E028CC" w:rsidRPr="00935166">
        <w:rPr>
          <w:rFonts w:ascii="Times New Roman" w:hAnsi="Times New Roman" w:cs="Times New Roman"/>
          <w:sz w:val="24"/>
          <w:szCs w:val="24"/>
        </w:rPr>
        <w:t>1. Описание проблемы, на решение которой направлено предлагаемое правовое</w:t>
      </w:r>
      <w:r w:rsidR="005D5CEA">
        <w:rPr>
          <w:rFonts w:ascii="Times New Roman" w:hAnsi="Times New Roman" w:cs="Times New Roman"/>
          <w:sz w:val="24"/>
          <w:szCs w:val="24"/>
        </w:rPr>
        <w:t xml:space="preserve"> </w:t>
      </w:r>
      <w:r w:rsidR="00E028CC" w:rsidRPr="00935166">
        <w:rPr>
          <w:rFonts w:ascii="Times New Roman" w:hAnsi="Times New Roman" w:cs="Times New Roman"/>
          <w:sz w:val="24"/>
          <w:szCs w:val="24"/>
        </w:rPr>
        <w:t>регулирование:</w:t>
      </w:r>
    </w:p>
    <w:p w14:paraId="3B61EF29" w14:textId="7733EF4E" w:rsidR="005D5CEA" w:rsidRPr="005D5CEA" w:rsidRDefault="005D5CEA" w:rsidP="005D5CE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D5CEA">
        <w:rPr>
          <w:rFonts w:ascii="Times New Roman" w:hAnsi="Times New Roman" w:cs="Times New Roman"/>
          <w:sz w:val="24"/>
          <w:szCs w:val="24"/>
        </w:rPr>
        <w:t>а)</w:t>
      </w:r>
      <w:r w:rsidRPr="005D5CEA">
        <w:rPr>
          <w:rFonts w:ascii="Times New Roman" w:hAnsi="Times New Roman" w:cs="Times New Roman"/>
          <w:sz w:val="24"/>
          <w:szCs w:val="24"/>
        </w:rPr>
        <w:tab/>
        <w:t xml:space="preserve">повышение информационной открытости осуществления муниципального контроля на территории Кемского муниципального </w:t>
      </w:r>
      <w:r w:rsidR="006C6B83">
        <w:rPr>
          <w:rFonts w:ascii="Times New Roman" w:hAnsi="Times New Roman" w:cs="Times New Roman"/>
          <w:sz w:val="24"/>
          <w:szCs w:val="24"/>
        </w:rPr>
        <w:t>округа</w:t>
      </w:r>
      <w:r w:rsidRPr="005D5CEA">
        <w:rPr>
          <w:rFonts w:ascii="Times New Roman" w:hAnsi="Times New Roman" w:cs="Times New Roman"/>
          <w:sz w:val="24"/>
          <w:szCs w:val="24"/>
        </w:rPr>
        <w:t>;</w:t>
      </w:r>
    </w:p>
    <w:p w14:paraId="37E7C8FC" w14:textId="77777777" w:rsidR="005D5CEA" w:rsidRDefault="005D5CEA" w:rsidP="005D5CE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D5CEA">
        <w:rPr>
          <w:rFonts w:ascii="Times New Roman" w:hAnsi="Times New Roman" w:cs="Times New Roman"/>
          <w:sz w:val="24"/>
          <w:szCs w:val="24"/>
        </w:rPr>
        <w:t>б)</w:t>
      </w:r>
      <w:r w:rsidRPr="005D5CEA">
        <w:rPr>
          <w:rFonts w:ascii="Times New Roman" w:hAnsi="Times New Roman" w:cs="Times New Roman"/>
          <w:sz w:val="24"/>
          <w:szCs w:val="24"/>
        </w:rPr>
        <w:tab/>
        <w:t>снижение количества нарушений подконтрольными субъектами обязательных требований.</w:t>
      </w:r>
    </w:p>
    <w:p w14:paraId="167F1595" w14:textId="00BEEF1D" w:rsidR="00E028CC" w:rsidRPr="00935166" w:rsidRDefault="00BB6327" w:rsidP="005D5CE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35166">
        <w:rPr>
          <w:rFonts w:ascii="Times New Roman" w:hAnsi="Times New Roman" w:cs="Times New Roman"/>
          <w:sz w:val="24"/>
          <w:szCs w:val="24"/>
        </w:rPr>
        <w:t xml:space="preserve"> </w:t>
      </w:r>
      <w:r w:rsidR="004F282E">
        <w:rPr>
          <w:rFonts w:ascii="Times New Roman" w:hAnsi="Times New Roman" w:cs="Times New Roman"/>
          <w:sz w:val="24"/>
          <w:szCs w:val="24"/>
        </w:rPr>
        <w:t xml:space="preserve">      </w:t>
      </w:r>
      <w:r w:rsidR="00E028CC" w:rsidRPr="00935166">
        <w:rPr>
          <w:rFonts w:ascii="Times New Roman" w:hAnsi="Times New Roman" w:cs="Times New Roman"/>
          <w:sz w:val="24"/>
          <w:szCs w:val="24"/>
        </w:rPr>
        <w:t xml:space="preserve">2. Цели предлагаемого </w:t>
      </w:r>
      <w:r w:rsidR="00691B2C" w:rsidRPr="00935166">
        <w:rPr>
          <w:rFonts w:ascii="Times New Roman" w:hAnsi="Times New Roman" w:cs="Times New Roman"/>
          <w:sz w:val="24"/>
          <w:szCs w:val="24"/>
        </w:rPr>
        <w:t>нормативного правового акта</w:t>
      </w:r>
      <w:r w:rsidR="00E028CC" w:rsidRPr="00935166">
        <w:rPr>
          <w:rFonts w:ascii="Times New Roman" w:hAnsi="Times New Roman" w:cs="Times New Roman"/>
          <w:sz w:val="24"/>
          <w:szCs w:val="24"/>
        </w:rPr>
        <w:t>:</w:t>
      </w:r>
    </w:p>
    <w:p w14:paraId="30440FC5" w14:textId="77777777" w:rsidR="005D5CEA" w:rsidRPr="005D5CEA" w:rsidRDefault="005D5CEA" w:rsidP="005D5CE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D5CEA">
        <w:rPr>
          <w:rFonts w:ascii="Times New Roman" w:hAnsi="Times New Roman" w:cs="Times New Roman"/>
          <w:sz w:val="24"/>
          <w:szCs w:val="24"/>
        </w:rPr>
        <w:t>1)</w:t>
      </w:r>
      <w:r w:rsidRPr="005D5CEA">
        <w:rPr>
          <w:rFonts w:ascii="Times New Roman" w:hAnsi="Times New Roman" w:cs="Times New Roman"/>
          <w:sz w:val="24"/>
          <w:szCs w:val="24"/>
        </w:rPr>
        <w:tab/>
        <w:t>стимулирование добросовестного соблюдения обязательных требований всеми контролируемыми лицами;</w:t>
      </w:r>
    </w:p>
    <w:p w14:paraId="3E1DD301" w14:textId="77777777" w:rsidR="005D5CEA" w:rsidRPr="005D5CEA" w:rsidRDefault="005D5CEA" w:rsidP="005D5CE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D5CEA">
        <w:rPr>
          <w:rFonts w:ascii="Times New Roman" w:hAnsi="Times New Roman" w:cs="Times New Roman"/>
          <w:sz w:val="24"/>
          <w:szCs w:val="24"/>
        </w:rPr>
        <w:t>2)</w:t>
      </w:r>
      <w:r w:rsidRPr="005D5CEA">
        <w:rPr>
          <w:rFonts w:ascii="Times New Roman" w:hAnsi="Times New Roman" w:cs="Times New Roman"/>
          <w:sz w:val="24"/>
          <w:szCs w:val="24"/>
        </w:rPr>
        <w:tab/>
        <w:t>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14:paraId="3F3E1941" w14:textId="1CF67EE3" w:rsidR="005D5CEA" w:rsidRDefault="005D5CEA" w:rsidP="005D5CE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D5CEA">
        <w:rPr>
          <w:rFonts w:ascii="Times New Roman" w:hAnsi="Times New Roman" w:cs="Times New Roman"/>
          <w:sz w:val="24"/>
          <w:szCs w:val="24"/>
        </w:rPr>
        <w:t>3)</w:t>
      </w:r>
      <w:r w:rsidRPr="005D5CEA">
        <w:rPr>
          <w:rFonts w:ascii="Times New Roman" w:hAnsi="Times New Roman" w:cs="Times New Roman"/>
          <w:sz w:val="24"/>
          <w:szCs w:val="24"/>
        </w:rPr>
        <w:tab/>
        <w:t>создание условий для доведения обязательных требований до контролируемых лиц, повышение информированности о способах их соблюдения</w:t>
      </w:r>
      <w:r w:rsidR="00420012">
        <w:rPr>
          <w:rFonts w:ascii="Times New Roman" w:hAnsi="Times New Roman" w:cs="Times New Roman"/>
          <w:sz w:val="24"/>
          <w:szCs w:val="24"/>
        </w:rPr>
        <w:t>;</w:t>
      </w:r>
    </w:p>
    <w:p w14:paraId="25105628" w14:textId="1D049710" w:rsidR="00420012" w:rsidRDefault="00420012" w:rsidP="005D5CE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повышение уровня благоустройства, соблюдения чистоты и порядка.</w:t>
      </w:r>
    </w:p>
    <w:p w14:paraId="5E26C2D5" w14:textId="45D58DEF" w:rsidR="00E028CC" w:rsidRPr="00935166" w:rsidRDefault="004F282E" w:rsidP="005D5CE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E028CC" w:rsidRPr="00935166">
        <w:rPr>
          <w:rFonts w:ascii="Times New Roman" w:hAnsi="Times New Roman" w:cs="Times New Roman"/>
          <w:sz w:val="24"/>
          <w:szCs w:val="24"/>
        </w:rPr>
        <w:t xml:space="preserve">3. Действующие нормативные правовые акты, поручения, </w:t>
      </w:r>
      <w:r w:rsidR="00751B74" w:rsidRPr="00935166">
        <w:rPr>
          <w:rFonts w:ascii="Times New Roman" w:hAnsi="Times New Roman" w:cs="Times New Roman"/>
          <w:sz w:val="24"/>
          <w:szCs w:val="24"/>
        </w:rPr>
        <w:t xml:space="preserve">другие решения, </w:t>
      </w:r>
      <w:r w:rsidR="00E028CC" w:rsidRPr="00935166">
        <w:rPr>
          <w:rFonts w:ascii="Times New Roman" w:hAnsi="Times New Roman" w:cs="Times New Roman"/>
          <w:sz w:val="24"/>
          <w:szCs w:val="24"/>
        </w:rPr>
        <w:t>из</w:t>
      </w:r>
      <w:r w:rsidR="00751B74" w:rsidRPr="00935166">
        <w:rPr>
          <w:rFonts w:ascii="Times New Roman" w:hAnsi="Times New Roman" w:cs="Times New Roman"/>
          <w:sz w:val="24"/>
          <w:szCs w:val="24"/>
        </w:rPr>
        <w:t xml:space="preserve"> </w:t>
      </w:r>
      <w:r w:rsidR="00E028CC" w:rsidRPr="00935166">
        <w:rPr>
          <w:rFonts w:ascii="Times New Roman" w:hAnsi="Times New Roman" w:cs="Times New Roman"/>
          <w:sz w:val="24"/>
          <w:szCs w:val="24"/>
        </w:rPr>
        <w:t>которых вытекает необходимость разработки предлагаемого правового</w:t>
      </w:r>
      <w:r w:rsidR="00751B74" w:rsidRPr="00935166">
        <w:rPr>
          <w:rFonts w:ascii="Times New Roman" w:hAnsi="Times New Roman" w:cs="Times New Roman"/>
          <w:sz w:val="24"/>
          <w:szCs w:val="24"/>
        </w:rPr>
        <w:t xml:space="preserve"> </w:t>
      </w:r>
      <w:r w:rsidR="00E028CC" w:rsidRPr="00935166">
        <w:rPr>
          <w:rFonts w:ascii="Times New Roman" w:hAnsi="Times New Roman" w:cs="Times New Roman"/>
          <w:sz w:val="24"/>
          <w:szCs w:val="24"/>
        </w:rPr>
        <w:t>регулирования в данной области:</w:t>
      </w:r>
      <w:r w:rsidR="00207261" w:rsidRPr="00935166">
        <w:rPr>
          <w:rFonts w:ascii="Times New Roman" w:hAnsi="Times New Roman" w:cs="Times New Roman"/>
          <w:sz w:val="24"/>
          <w:szCs w:val="24"/>
        </w:rPr>
        <w:t xml:space="preserve"> </w:t>
      </w:r>
      <w:r w:rsidR="005D5CEA" w:rsidRPr="005D5CEA">
        <w:rPr>
          <w:rFonts w:ascii="Times New Roman" w:hAnsi="Times New Roman" w:cs="Times New Roman"/>
          <w:sz w:val="24"/>
          <w:szCs w:val="24"/>
        </w:rPr>
        <w:t>Федеральн</w:t>
      </w:r>
      <w:r w:rsidR="005D5CEA">
        <w:rPr>
          <w:rFonts w:ascii="Times New Roman" w:hAnsi="Times New Roman" w:cs="Times New Roman"/>
          <w:sz w:val="24"/>
          <w:szCs w:val="24"/>
        </w:rPr>
        <w:t xml:space="preserve">ый </w:t>
      </w:r>
      <w:r w:rsidR="005D5CEA" w:rsidRPr="005D5CEA">
        <w:rPr>
          <w:rFonts w:ascii="Times New Roman" w:hAnsi="Times New Roman" w:cs="Times New Roman"/>
          <w:sz w:val="24"/>
          <w:szCs w:val="24"/>
        </w:rPr>
        <w:t>закон от 31 июля 2020 года № 248-ФЗ «О государственном контроле (надзоре) и муниципальном контроле в Российской Федерации», Постановлен</w:t>
      </w:r>
      <w:r w:rsidR="005D5CEA">
        <w:rPr>
          <w:rFonts w:ascii="Times New Roman" w:hAnsi="Times New Roman" w:cs="Times New Roman"/>
          <w:sz w:val="24"/>
          <w:szCs w:val="24"/>
        </w:rPr>
        <w:t>ие</w:t>
      </w:r>
      <w:r w:rsidR="005D5CEA" w:rsidRPr="005D5CEA">
        <w:rPr>
          <w:rFonts w:ascii="Times New Roman" w:hAnsi="Times New Roman" w:cs="Times New Roman"/>
          <w:sz w:val="24"/>
          <w:szCs w:val="24"/>
        </w:rPr>
        <w:t xml:space="preserve"> Правительства Российской Федерации от 25 июня 2021 года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</w:t>
      </w:r>
      <w:r w:rsidR="005D5CEA">
        <w:rPr>
          <w:rFonts w:ascii="Times New Roman" w:hAnsi="Times New Roman" w:cs="Times New Roman"/>
          <w:sz w:val="24"/>
          <w:szCs w:val="24"/>
        </w:rPr>
        <w:t>.</w:t>
      </w:r>
    </w:p>
    <w:p w14:paraId="6B38AB3B" w14:textId="17F4480C" w:rsidR="009129FE" w:rsidRPr="00935166" w:rsidRDefault="004F282E" w:rsidP="009129F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E028CC" w:rsidRPr="00935166">
        <w:rPr>
          <w:rFonts w:ascii="Times New Roman" w:hAnsi="Times New Roman" w:cs="Times New Roman"/>
          <w:sz w:val="24"/>
          <w:szCs w:val="24"/>
        </w:rPr>
        <w:t>4. Планируемый срок вступления в силу предлагаемого правового</w:t>
      </w:r>
      <w:r w:rsidR="00751B74" w:rsidRPr="00935166">
        <w:rPr>
          <w:rFonts w:ascii="Times New Roman" w:hAnsi="Times New Roman" w:cs="Times New Roman"/>
          <w:sz w:val="24"/>
          <w:szCs w:val="24"/>
        </w:rPr>
        <w:t xml:space="preserve"> регулирования:</w:t>
      </w:r>
      <w:r w:rsidR="005D5CEA">
        <w:rPr>
          <w:rFonts w:ascii="Times New Roman" w:hAnsi="Times New Roman" w:cs="Times New Roman"/>
          <w:sz w:val="24"/>
          <w:szCs w:val="24"/>
        </w:rPr>
        <w:t xml:space="preserve"> </w:t>
      </w:r>
      <w:r w:rsidR="009129FE" w:rsidRPr="00935166">
        <w:rPr>
          <w:rFonts w:ascii="Times New Roman" w:hAnsi="Times New Roman" w:cs="Times New Roman"/>
          <w:sz w:val="24"/>
          <w:szCs w:val="24"/>
        </w:rPr>
        <w:t xml:space="preserve">с </w:t>
      </w:r>
      <w:r w:rsidR="005D5CEA">
        <w:rPr>
          <w:rFonts w:ascii="Times New Roman" w:hAnsi="Times New Roman" w:cs="Times New Roman"/>
          <w:sz w:val="24"/>
          <w:szCs w:val="24"/>
        </w:rPr>
        <w:t>01 января 202</w:t>
      </w:r>
      <w:r w:rsidR="006C6B83">
        <w:rPr>
          <w:rFonts w:ascii="Times New Roman" w:hAnsi="Times New Roman" w:cs="Times New Roman"/>
          <w:sz w:val="24"/>
          <w:szCs w:val="24"/>
        </w:rPr>
        <w:t>6</w:t>
      </w:r>
      <w:r w:rsidR="005D5CEA">
        <w:rPr>
          <w:rFonts w:ascii="Times New Roman" w:hAnsi="Times New Roman" w:cs="Times New Roman"/>
          <w:sz w:val="24"/>
          <w:szCs w:val="24"/>
        </w:rPr>
        <w:t xml:space="preserve"> года</w:t>
      </w:r>
      <w:r w:rsidR="009129FE" w:rsidRPr="00935166">
        <w:rPr>
          <w:rFonts w:ascii="Times New Roman" w:hAnsi="Times New Roman" w:cs="Times New Roman"/>
          <w:sz w:val="24"/>
          <w:szCs w:val="24"/>
        </w:rPr>
        <w:t>.</w:t>
      </w:r>
    </w:p>
    <w:p w14:paraId="780DF522" w14:textId="41D19921" w:rsidR="009129FE" w:rsidRDefault="004F282E" w:rsidP="00E028C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E028CC" w:rsidRPr="00935166">
        <w:rPr>
          <w:rFonts w:ascii="Times New Roman" w:hAnsi="Times New Roman" w:cs="Times New Roman"/>
          <w:sz w:val="24"/>
          <w:szCs w:val="24"/>
        </w:rPr>
        <w:t>5. Сведения о необходимости или отсутствии необходимости установления</w:t>
      </w:r>
      <w:r w:rsidR="00751B74" w:rsidRPr="00935166">
        <w:rPr>
          <w:rFonts w:ascii="Times New Roman" w:hAnsi="Times New Roman" w:cs="Times New Roman"/>
          <w:sz w:val="24"/>
          <w:szCs w:val="24"/>
        </w:rPr>
        <w:t xml:space="preserve"> </w:t>
      </w:r>
      <w:r w:rsidR="00E028CC" w:rsidRPr="00935166">
        <w:rPr>
          <w:rFonts w:ascii="Times New Roman" w:hAnsi="Times New Roman" w:cs="Times New Roman"/>
          <w:sz w:val="24"/>
          <w:szCs w:val="24"/>
        </w:rPr>
        <w:t>переходного периода:</w:t>
      </w:r>
      <w:r w:rsidR="00986E80">
        <w:rPr>
          <w:rFonts w:ascii="Times New Roman" w:hAnsi="Times New Roman" w:cs="Times New Roman"/>
          <w:sz w:val="24"/>
          <w:szCs w:val="24"/>
        </w:rPr>
        <w:t xml:space="preserve"> </w:t>
      </w:r>
      <w:r w:rsidR="009129FE" w:rsidRPr="00935166">
        <w:rPr>
          <w:rFonts w:ascii="Times New Roman" w:hAnsi="Times New Roman" w:cs="Times New Roman"/>
          <w:sz w:val="24"/>
          <w:szCs w:val="24"/>
        </w:rPr>
        <w:t>отсутствуют</w:t>
      </w:r>
      <w:r w:rsidR="00420012">
        <w:rPr>
          <w:rFonts w:ascii="Times New Roman" w:hAnsi="Times New Roman" w:cs="Times New Roman"/>
          <w:sz w:val="24"/>
          <w:szCs w:val="24"/>
        </w:rPr>
        <w:t>.</w:t>
      </w:r>
    </w:p>
    <w:p w14:paraId="4A821F8C" w14:textId="58ABF2CE" w:rsidR="009129FE" w:rsidRDefault="004F282E" w:rsidP="00986E80">
      <w:pPr>
        <w:pStyle w:val="ConsPlusNonformat"/>
        <w:tabs>
          <w:tab w:val="left" w:pos="426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9129FE" w:rsidRPr="003A2321">
        <w:rPr>
          <w:rFonts w:ascii="Times New Roman" w:hAnsi="Times New Roman" w:cs="Times New Roman"/>
          <w:sz w:val="24"/>
          <w:szCs w:val="24"/>
        </w:rPr>
        <w:t xml:space="preserve">6. </w:t>
      </w:r>
      <w:r w:rsidR="009129FE">
        <w:rPr>
          <w:rFonts w:ascii="Times New Roman" w:hAnsi="Times New Roman" w:cs="Times New Roman"/>
          <w:sz w:val="24"/>
          <w:szCs w:val="24"/>
        </w:rPr>
        <w:t xml:space="preserve"> </w:t>
      </w:r>
      <w:r w:rsidR="009129FE" w:rsidRPr="003A2321">
        <w:rPr>
          <w:rFonts w:ascii="Times New Roman" w:hAnsi="Times New Roman" w:cs="Times New Roman"/>
          <w:sz w:val="24"/>
          <w:szCs w:val="24"/>
        </w:rPr>
        <w:t>Сравнение возможных вариантов решения проблемы</w:t>
      </w:r>
      <w:r w:rsidR="00986E80">
        <w:rPr>
          <w:rFonts w:ascii="Times New Roman" w:hAnsi="Times New Roman" w:cs="Times New Roman"/>
          <w:sz w:val="24"/>
          <w:szCs w:val="24"/>
        </w:rPr>
        <w:t xml:space="preserve">: </w:t>
      </w:r>
      <w:r w:rsidR="009129FE">
        <w:rPr>
          <w:rFonts w:ascii="Times New Roman" w:hAnsi="Times New Roman" w:cs="Times New Roman"/>
          <w:sz w:val="24"/>
          <w:szCs w:val="24"/>
        </w:rPr>
        <w:t>отсутствуют</w:t>
      </w:r>
      <w:r w:rsidR="00420012">
        <w:rPr>
          <w:rFonts w:ascii="Times New Roman" w:hAnsi="Times New Roman" w:cs="Times New Roman"/>
          <w:sz w:val="24"/>
          <w:szCs w:val="24"/>
        </w:rPr>
        <w:t>.</w:t>
      </w:r>
    </w:p>
    <w:p w14:paraId="1CD825A3" w14:textId="77777777" w:rsidR="00E028CC" w:rsidRDefault="00E028CC" w:rsidP="00E028CC">
      <w:pPr>
        <w:pStyle w:val="ConsPlusNonformat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1AA1C2C8" w14:textId="77777777" w:rsidR="00420012" w:rsidRPr="007C0BBA" w:rsidRDefault="00420012" w:rsidP="00E028CC">
      <w:pPr>
        <w:pStyle w:val="ConsPlusNonformat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52387921" w14:textId="77777777" w:rsidR="00E028CC" w:rsidRPr="00387CF5" w:rsidRDefault="00E028CC" w:rsidP="00E028C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87CF5">
        <w:rPr>
          <w:rFonts w:ascii="Times New Roman" w:hAnsi="Times New Roman" w:cs="Times New Roman"/>
          <w:sz w:val="24"/>
          <w:szCs w:val="24"/>
        </w:rPr>
        <w:t xml:space="preserve">К </w:t>
      </w:r>
      <w:r w:rsidR="004F282E">
        <w:rPr>
          <w:rFonts w:ascii="Times New Roman" w:hAnsi="Times New Roman" w:cs="Times New Roman"/>
          <w:sz w:val="24"/>
          <w:szCs w:val="24"/>
        </w:rPr>
        <w:t>извещению</w:t>
      </w:r>
      <w:r w:rsidRPr="00387CF5">
        <w:rPr>
          <w:rFonts w:ascii="Times New Roman" w:hAnsi="Times New Roman" w:cs="Times New Roman"/>
          <w:sz w:val="24"/>
          <w:szCs w:val="24"/>
        </w:rPr>
        <w:t xml:space="preserve"> прилага</w:t>
      </w:r>
      <w:r w:rsidR="004F282E">
        <w:rPr>
          <w:rFonts w:ascii="Times New Roman" w:hAnsi="Times New Roman" w:cs="Times New Roman"/>
          <w:sz w:val="24"/>
          <w:szCs w:val="24"/>
        </w:rPr>
        <w:t>ю</w:t>
      </w:r>
      <w:r w:rsidRPr="00387CF5">
        <w:rPr>
          <w:rFonts w:ascii="Times New Roman" w:hAnsi="Times New Roman" w:cs="Times New Roman"/>
          <w:sz w:val="24"/>
          <w:szCs w:val="24"/>
        </w:rPr>
        <w:t>тся:</w:t>
      </w:r>
    </w:p>
    <w:p w14:paraId="5B8BD6C8" w14:textId="77777777" w:rsidR="00E028CC" w:rsidRDefault="00E028CC" w:rsidP="00E028C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87CF5">
        <w:rPr>
          <w:rFonts w:ascii="Times New Roman" w:hAnsi="Times New Roman" w:cs="Times New Roman"/>
          <w:sz w:val="24"/>
          <w:szCs w:val="24"/>
        </w:rPr>
        <w:t>Перечень вопросов для участников публичных обсуждений.</w:t>
      </w:r>
    </w:p>
    <w:p w14:paraId="26090A35" w14:textId="20EC66E6" w:rsidR="00B01E9D" w:rsidRPr="00806490" w:rsidRDefault="004F282E" w:rsidP="0080649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Иные материалы.</w:t>
      </w:r>
    </w:p>
    <w:sectPr w:rsidR="00B01E9D" w:rsidRPr="00806490" w:rsidSect="00420012">
      <w:headerReference w:type="default" r:id="rId10"/>
      <w:footerReference w:type="default" r:id="rId11"/>
      <w:footerReference w:type="first" r:id="rId12"/>
      <w:pgSz w:w="11905" w:h="16838"/>
      <w:pgMar w:top="426" w:right="851" w:bottom="284" w:left="1701" w:header="0" w:footer="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D77303" w14:textId="77777777" w:rsidR="00207261" w:rsidRDefault="00207261" w:rsidP="00CE4BDB">
      <w:pPr>
        <w:spacing w:after="0" w:line="240" w:lineRule="auto"/>
      </w:pPr>
      <w:r>
        <w:separator/>
      </w:r>
    </w:p>
  </w:endnote>
  <w:endnote w:type="continuationSeparator" w:id="0">
    <w:p w14:paraId="52B5D115" w14:textId="77777777" w:rsidR="00207261" w:rsidRDefault="00207261" w:rsidP="00CE4B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40144261"/>
      <w:docPartObj>
        <w:docPartGallery w:val="Page Numbers (Bottom of Page)"/>
        <w:docPartUnique/>
      </w:docPartObj>
    </w:sdtPr>
    <w:sdtEndPr/>
    <w:sdtContent>
      <w:p w14:paraId="19005549" w14:textId="77777777" w:rsidR="00207261" w:rsidRDefault="00207261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11FF1">
          <w:rPr>
            <w:noProof/>
          </w:rPr>
          <w:t>2</w:t>
        </w:r>
        <w:r>
          <w:fldChar w:fldCharType="end"/>
        </w:r>
      </w:p>
    </w:sdtContent>
  </w:sdt>
  <w:p w14:paraId="3CD49601" w14:textId="77777777" w:rsidR="00207261" w:rsidRDefault="00207261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88090567"/>
      <w:docPartObj>
        <w:docPartGallery w:val="Page Numbers (Bottom of Page)"/>
        <w:docPartUnique/>
      </w:docPartObj>
    </w:sdtPr>
    <w:sdtEndPr/>
    <w:sdtContent>
      <w:p w14:paraId="7C922144" w14:textId="77777777" w:rsidR="00207261" w:rsidRDefault="00207261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11FF1">
          <w:rPr>
            <w:noProof/>
          </w:rPr>
          <w:t>1</w:t>
        </w:r>
        <w:r>
          <w:fldChar w:fldCharType="end"/>
        </w:r>
      </w:p>
    </w:sdtContent>
  </w:sdt>
  <w:p w14:paraId="0D132A9D" w14:textId="77777777" w:rsidR="00207261" w:rsidRDefault="00207261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A8F806" w14:textId="77777777" w:rsidR="00207261" w:rsidRDefault="00207261" w:rsidP="00CE4BDB">
      <w:pPr>
        <w:spacing w:after="0" w:line="240" w:lineRule="auto"/>
      </w:pPr>
      <w:r>
        <w:separator/>
      </w:r>
    </w:p>
  </w:footnote>
  <w:footnote w:type="continuationSeparator" w:id="0">
    <w:p w14:paraId="17DA8AE0" w14:textId="77777777" w:rsidR="00207261" w:rsidRDefault="00207261" w:rsidP="00CE4B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3ACDB7" w14:textId="77777777" w:rsidR="00207261" w:rsidRDefault="00207261" w:rsidP="00CE4BDB">
    <w:pPr>
      <w:pStyle w:val="a8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59412A"/>
    <w:multiLevelType w:val="multilevel"/>
    <w:tmpl w:val="79960AE2"/>
    <w:lvl w:ilvl="0">
      <w:start w:val="1"/>
      <w:numFmt w:val="decimal"/>
      <w:lvlText w:val="%1."/>
      <w:lvlJc w:val="left"/>
      <w:pPr>
        <w:tabs>
          <w:tab w:val="num" w:pos="709"/>
        </w:tabs>
        <w:ind w:left="0" w:firstLine="709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804" w:hanging="1095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804" w:hanging="1095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804" w:hanging="1095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804" w:hanging="1095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509" w:hanging="1800"/>
      </w:pPr>
      <w:rPr>
        <w:rFonts w:cs="Times New Roman" w:hint="default"/>
      </w:rPr>
    </w:lvl>
  </w:abstractNum>
  <w:num w:numId="1" w16cid:durableId="13039260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ailMerge>
    <w:mainDocumentType w:val="catalog"/>
    <w:dataType w:val="textFile"/>
    <w:activeRecord w:val="-1"/>
  </w:mailMerge>
  <w:defaultTabStop w:val="708"/>
  <w:drawingGridHorizontalSpacing w:val="110"/>
  <w:displayHorizontalDrawingGridEvery w:val="2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4A84"/>
    <w:rsid w:val="00011FF1"/>
    <w:rsid w:val="00012152"/>
    <w:rsid w:val="000365AF"/>
    <w:rsid w:val="000456FD"/>
    <w:rsid w:val="00052648"/>
    <w:rsid w:val="000E461C"/>
    <w:rsid w:val="000F471D"/>
    <w:rsid w:val="0010366A"/>
    <w:rsid w:val="00152966"/>
    <w:rsid w:val="001A15B3"/>
    <w:rsid w:val="001D6D59"/>
    <w:rsid w:val="001F2F54"/>
    <w:rsid w:val="00207261"/>
    <w:rsid w:val="0022168C"/>
    <w:rsid w:val="002217B9"/>
    <w:rsid w:val="00245FD5"/>
    <w:rsid w:val="00265AC8"/>
    <w:rsid w:val="002718D4"/>
    <w:rsid w:val="00277673"/>
    <w:rsid w:val="00292CFB"/>
    <w:rsid w:val="002A6D62"/>
    <w:rsid w:val="002B12DF"/>
    <w:rsid w:val="002F0DC4"/>
    <w:rsid w:val="00300B8C"/>
    <w:rsid w:val="00325D0F"/>
    <w:rsid w:val="0033337F"/>
    <w:rsid w:val="00345753"/>
    <w:rsid w:val="003532B6"/>
    <w:rsid w:val="00356182"/>
    <w:rsid w:val="00387CF5"/>
    <w:rsid w:val="0039100F"/>
    <w:rsid w:val="003B22E5"/>
    <w:rsid w:val="003C1FAE"/>
    <w:rsid w:val="003D1642"/>
    <w:rsid w:val="003D37B0"/>
    <w:rsid w:val="00417B26"/>
    <w:rsid w:val="00420012"/>
    <w:rsid w:val="0043259D"/>
    <w:rsid w:val="004401F9"/>
    <w:rsid w:val="00473835"/>
    <w:rsid w:val="00495652"/>
    <w:rsid w:val="00495822"/>
    <w:rsid w:val="004B4B5C"/>
    <w:rsid w:val="004C5D27"/>
    <w:rsid w:val="004F282E"/>
    <w:rsid w:val="00503486"/>
    <w:rsid w:val="0051037A"/>
    <w:rsid w:val="00532EF3"/>
    <w:rsid w:val="00560B41"/>
    <w:rsid w:val="00562681"/>
    <w:rsid w:val="005B384D"/>
    <w:rsid w:val="005C5187"/>
    <w:rsid w:val="005D5CEA"/>
    <w:rsid w:val="005E4F7B"/>
    <w:rsid w:val="00605223"/>
    <w:rsid w:val="00611A3D"/>
    <w:rsid w:val="00652E40"/>
    <w:rsid w:val="00675888"/>
    <w:rsid w:val="0069162B"/>
    <w:rsid w:val="00691B2C"/>
    <w:rsid w:val="006A71EB"/>
    <w:rsid w:val="006B3810"/>
    <w:rsid w:val="006B493C"/>
    <w:rsid w:val="006B4C79"/>
    <w:rsid w:val="006C062F"/>
    <w:rsid w:val="006C6B83"/>
    <w:rsid w:val="006C7383"/>
    <w:rsid w:val="006D67F2"/>
    <w:rsid w:val="006F1A46"/>
    <w:rsid w:val="007138E6"/>
    <w:rsid w:val="00731999"/>
    <w:rsid w:val="00746FA2"/>
    <w:rsid w:val="00751B74"/>
    <w:rsid w:val="007646C6"/>
    <w:rsid w:val="00771CFE"/>
    <w:rsid w:val="007850AE"/>
    <w:rsid w:val="00786398"/>
    <w:rsid w:val="007A14C7"/>
    <w:rsid w:val="007B31BD"/>
    <w:rsid w:val="007C0BBA"/>
    <w:rsid w:val="007F32D8"/>
    <w:rsid w:val="00806490"/>
    <w:rsid w:val="008113D7"/>
    <w:rsid w:val="008219C8"/>
    <w:rsid w:val="00836BFE"/>
    <w:rsid w:val="0085345D"/>
    <w:rsid w:val="00881F93"/>
    <w:rsid w:val="008A3E60"/>
    <w:rsid w:val="008C1AFB"/>
    <w:rsid w:val="008D246E"/>
    <w:rsid w:val="008F6548"/>
    <w:rsid w:val="009129FE"/>
    <w:rsid w:val="00935166"/>
    <w:rsid w:val="009574EA"/>
    <w:rsid w:val="00964977"/>
    <w:rsid w:val="00986E80"/>
    <w:rsid w:val="009939DA"/>
    <w:rsid w:val="009C6EE1"/>
    <w:rsid w:val="009E1A77"/>
    <w:rsid w:val="00A21A85"/>
    <w:rsid w:val="00A4322C"/>
    <w:rsid w:val="00A4378C"/>
    <w:rsid w:val="00A620E2"/>
    <w:rsid w:val="00A623A8"/>
    <w:rsid w:val="00A6369E"/>
    <w:rsid w:val="00A7342F"/>
    <w:rsid w:val="00A825D7"/>
    <w:rsid w:val="00AE3C2D"/>
    <w:rsid w:val="00B01E9D"/>
    <w:rsid w:val="00B10E95"/>
    <w:rsid w:val="00B14F71"/>
    <w:rsid w:val="00B21EE4"/>
    <w:rsid w:val="00B45984"/>
    <w:rsid w:val="00BA7F1F"/>
    <w:rsid w:val="00BB6327"/>
    <w:rsid w:val="00BD286A"/>
    <w:rsid w:val="00C00F06"/>
    <w:rsid w:val="00C1075A"/>
    <w:rsid w:val="00C163CE"/>
    <w:rsid w:val="00C43E04"/>
    <w:rsid w:val="00C660C9"/>
    <w:rsid w:val="00C73C9C"/>
    <w:rsid w:val="00C9638B"/>
    <w:rsid w:val="00CA1C36"/>
    <w:rsid w:val="00CC0081"/>
    <w:rsid w:val="00CC2080"/>
    <w:rsid w:val="00CD3D6A"/>
    <w:rsid w:val="00CE1E3C"/>
    <w:rsid w:val="00CE4BDB"/>
    <w:rsid w:val="00CE71A2"/>
    <w:rsid w:val="00CF5921"/>
    <w:rsid w:val="00D121D3"/>
    <w:rsid w:val="00D14A84"/>
    <w:rsid w:val="00D54415"/>
    <w:rsid w:val="00D65C38"/>
    <w:rsid w:val="00D7723F"/>
    <w:rsid w:val="00DA75ED"/>
    <w:rsid w:val="00DB2F21"/>
    <w:rsid w:val="00DB7317"/>
    <w:rsid w:val="00DE0941"/>
    <w:rsid w:val="00DE37BF"/>
    <w:rsid w:val="00DF3994"/>
    <w:rsid w:val="00DF5079"/>
    <w:rsid w:val="00E028CC"/>
    <w:rsid w:val="00E25208"/>
    <w:rsid w:val="00E358D7"/>
    <w:rsid w:val="00E70F4A"/>
    <w:rsid w:val="00E908E9"/>
    <w:rsid w:val="00EA21E2"/>
    <w:rsid w:val="00ED06CF"/>
    <w:rsid w:val="00ED0909"/>
    <w:rsid w:val="00ED0D8E"/>
    <w:rsid w:val="00EE3E6A"/>
    <w:rsid w:val="00F076BF"/>
    <w:rsid w:val="00F27944"/>
    <w:rsid w:val="00F74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551C6D12"/>
  <w15:docId w15:val="{E93E0AD0-73E8-4A1B-B862-2EEA57A59C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620E2"/>
  </w:style>
  <w:style w:type="paragraph" w:styleId="2">
    <w:name w:val="heading 2"/>
    <w:basedOn w:val="a"/>
    <w:next w:val="a"/>
    <w:link w:val="20"/>
    <w:qFormat/>
    <w:rsid w:val="00CF5921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14A84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Nonformat">
    <w:name w:val="ConsPlusNonformat"/>
    <w:rsid w:val="00D14A84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D14A84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Cell">
    <w:name w:val="ConsPlusCell"/>
    <w:rsid w:val="00D14A84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D14A84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Page">
    <w:name w:val="ConsPlusTitlePage"/>
    <w:rsid w:val="00D14A84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D14A84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D14A84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character" w:styleId="a3">
    <w:name w:val="Hyperlink"/>
    <w:basedOn w:val="a0"/>
    <w:uiPriority w:val="99"/>
    <w:unhideWhenUsed/>
    <w:rsid w:val="00495652"/>
    <w:rPr>
      <w:color w:val="0000FF" w:themeColor="hyperlink"/>
      <w:u w:val="single"/>
    </w:rPr>
  </w:style>
  <w:style w:type="paragraph" w:styleId="a4">
    <w:name w:val="Subtitle"/>
    <w:basedOn w:val="a"/>
    <w:link w:val="a5"/>
    <w:qFormat/>
    <w:rsid w:val="00E028CC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5">
    <w:name w:val="Подзаголовок Знак"/>
    <w:basedOn w:val="a0"/>
    <w:link w:val="a4"/>
    <w:rsid w:val="00E028CC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CF5921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a6">
    <w:name w:val="Body Text"/>
    <w:basedOn w:val="a"/>
    <w:link w:val="a7"/>
    <w:rsid w:val="00CF5921"/>
    <w:pPr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a7">
    <w:name w:val="Основной текст Знак"/>
    <w:basedOn w:val="a0"/>
    <w:link w:val="a6"/>
    <w:rsid w:val="00CF5921"/>
    <w:rPr>
      <w:rFonts w:ascii="Arial" w:eastAsia="Times New Roman" w:hAnsi="Arial" w:cs="Times New Roman"/>
      <w:sz w:val="24"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CE4B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CE4BDB"/>
  </w:style>
  <w:style w:type="paragraph" w:styleId="aa">
    <w:name w:val="footer"/>
    <w:basedOn w:val="a"/>
    <w:link w:val="ab"/>
    <w:uiPriority w:val="99"/>
    <w:unhideWhenUsed/>
    <w:rsid w:val="00CE4B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CE4BDB"/>
  </w:style>
  <w:style w:type="paragraph" w:styleId="ac">
    <w:name w:val="Balloon Text"/>
    <w:basedOn w:val="a"/>
    <w:link w:val="ad"/>
    <w:uiPriority w:val="99"/>
    <w:semiHidden/>
    <w:unhideWhenUsed/>
    <w:rsid w:val="00C163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163CE"/>
    <w:rPr>
      <w:rFonts w:ascii="Tahoma" w:hAnsi="Tahoma" w:cs="Tahoma"/>
      <w:sz w:val="16"/>
      <w:szCs w:val="16"/>
    </w:rPr>
  </w:style>
  <w:style w:type="character" w:styleId="ae">
    <w:name w:val="FollowedHyperlink"/>
    <w:basedOn w:val="a0"/>
    <w:uiPriority w:val="99"/>
    <w:semiHidden/>
    <w:unhideWhenUsed/>
    <w:rsid w:val="006C738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emrk.ru/5977172288/4854183756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kemrk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368A6D-FAC6-405C-828C-27BF8CE1E9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436</Words>
  <Characters>2486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sokol</dc:creator>
  <cp:lastModifiedBy>User</cp:lastModifiedBy>
  <cp:revision>3</cp:revision>
  <cp:lastPrinted>2024-01-18T12:23:00Z</cp:lastPrinted>
  <dcterms:created xsi:type="dcterms:W3CDTF">2026-05-19T09:32:00Z</dcterms:created>
  <dcterms:modified xsi:type="dcterms:W3CDTF">2026-05-19T11:04:00Z</dcterms:modified>
</cp:coreProperties>
</file>