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177" w:rsidRPr="00365177" w:rsidRDefault="00117D4B" w:rsidP="003651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407.15pt;margin-top:-3.15pt;width:61.85pt;height:21.7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" strokecolor="white">
            <v:textbox style="mso-fit-shape-to-text:t">
              <w:txbxContent>
                <w:p w:rsidR="00365177" w:rsidRPr="00617124" w:rsidRDefault="00365177" w:rsidP="00365177">
                  <w:pPr>
                    <w:rPr>
                      <w:color w:val="FFFFFF"/>
                    </w:rPr>
                  </w:pPr>
                  <w:r w:rsidRPr="00617124">
                    <w:rPr>
                      <w:color w:val="FFFFFF"/>
                    </w:rPr>
                    <w:t>ПРОЕКТ</w:t>
                  </w:r>
                </w:p>
              </w:txbxContent>
            </v:textbox>
          </v:shape>
        </w:pict>
      </w:r>
      <w:r w:rsidR="00365177" w:rsidRPr="00365177">
        <w:rPr>
          <w:rFonts w:ascii="Times New Roman" w:eastAsia="Times New Roman" w:hAnsi="Times New Roman" w:cs="Times New Roman"/>
          <w:noProof/>
          <w:sz w:val="24"/>
          <w:szCs w:val="24"/>
          <w:lang w:eastAsia="ru-RU"/>
        </w:rPr>
        <w:drawing>
          <wp:inline distT="0" distB="0" distL="0" distR="0" wp14:anchorId="4B0AFDDF" wp14:editId="7FBA3929">
            <wp:extent cx="581025" cy="819150"/>
            <wp:effectExtent l="0" t="0" r="0" b="0"/>
            <wp:docPr id="1" name="Рисунок 1" descr="gerb_k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kem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inline>
        </w:drawing>
      </w:r>
    </w:p>
    <w:p w:rsidR="00365177" w:rsidRPr="00365177" w:rsidRDefault="00365177" w:rsidP="003651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5177">
        <w:rPr>
          <w:rFonts w:ascii="Times New Roman" w:eastAsia="Times New Roman" w:hAnsi="Times New Roman" w:cs="Times New Roman"/>
          <w:sz w:val="24"/>
          <w:szCs w:val="24"/>
          <w:lang w:eastAsia="ru-RU"/>
        </w:rPr>
        <w:t>ТЕРРИТОРИАЛЬНАЯ ИЗБИРАТЕЛЬНАЯ КОМИССИЯ</w:t>
      </w:r>
    </w:p>
    <w:p w:rsidR="00365177" w:rsidRPr="00365177" w:rsidRDefault="00365177" w:rsidP="0036517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65177">
        <w:rPr>
          <w:rFonts w:ascii="Times New Roman" w:eastAsia="Times New Roman" w:hAnsi="Times New Roman" w:cs="Times New Roman"/>
          <w:sz w:val="24"/>
          <w:szCs w:val="24"/>
          <w:lang w:eastAsia="ru-RU"/>
        </w:rPr>
        <w:t>КЕМСКОГО РАЙОНА</w:t>
      </w:r>
    </w:p>
    <w:p w:rsidR="00365177" w:rsidRPr="00365177" w:rsidRDefault="00365177" w:rsidP="0036517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365177" w:rsidRPr="00365177" w:rsidRDefault="00365177" w:rsidP="00365177">
      <w:pPr>
        <w:spacing w:after="0" w:line="240" w:lineRule="auto"/>
        <w:jc w:val="center"/>
        <w:rPr>
          <w:rFonts w:ascii="Times New Roman" w:eastAsia="Times New Roman" w:hAnsi="Times New Roman" w:cs="Times New Roman"/>
          <w:sz w:val="24"/>
          <w:szCs w:val="24"/>
          <w:lang w:eastAsia="ru-RU"/>
        </w:rPr>
      </w:pPr>
      <w:r w:rsidRPr="00365177">
        <w:rPr>
          <w:rFonts w:ascii="Times New Roman" w:eastAsia="Times New Roman" w:hAnsi="Times New Roman" w:cs="Times New Roman"/>
          <w:sz w:val="24"/>
          <w:szCs w:val="24"/>
          <w:lang w:eastAsia="ru-RU"/>
        </w:rPr>
        <w:t xml:space="preserve">Р Е Ш Е Н И Е           </w:t>
      </w:r>
    </w:p>
    <w:p w:rsidR="00365177" w:rsidRPr="00365177" w:rsidRDefault="00365177" w:rsidP="00365177">
      <w:pPr>
        <w:spacing w:after="0" w:line="240" w:lineRule="auto"/>
        <w:jc w:val="center"/>
        <w:rPr>
          <w:rFonts w:ascii="Times New Roman" w:eastAsia="Times New Roman" w:hAnsi="Times New Roman" w:cs="Times New Roman"/>
          <w:sz w:val="24"/>
          <w:szCs w:val="24"/>
          <w:lang w:eastAsia="ru-RU"/>
        </w:rPr>
      </w:pPr>
    </w:p>
    <w:p w:rsidR="00365177" w:rsidRPr="00365177" w:rsidRDefault="00365177" w:rsidP="00365177">
      <w:pPr>
        <w:spacing w:after="0" w:line="240" w:lineRule="auto"/>
        <w:jc w:val="right"/>
        <w:rPr>
          <w:rFonts w:ascii="Times New Roman" w:eastAsia="Times New Roman" w:hAnsi="Times New Roman" w:cs="Times New Roman"/>
          <w:sz w:val="24"/>
          <w:szCs w:val="24"/>
          <w:lang w:eastAsia="ru-RU"/>
        </w:rPr>
      </w:pPr>
      <w:r w:rsidRPr="00365177">
        <w:rPr>
          <w:rFonts w:ascii="Times New Roman" w:eastAsia="Times New Roman" w:hAnsi="Times New Roman" w:cs="Times New Roman"/>
          <w:sz w:val="24"/>
          <w:szCs w:val="24"/>
          <w:lang w:eastAsia="ru-RU"/>
        </w:rPr>
        <w:t xml:space="preserve"> </w:t>
      </w:r>
    </w:p>
    <w:p w:rsidR="00365177" w:rsidRPr="00365177" w:rsidRDefault="001C345A" w:rsidP="00365177">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01</w:t>
      </w:r>
      <w:r w:rsidR="00365177" w:rsidRPr="00365177">
        <w:rPr>
          <w:rFonts w:ascii="Times New Roman" w:eastAsia="Times New Roman" w:hAnsi="Times New Roman" w:cs="Times New Roman"/>
          <w:sz w:val="24"/>
          <w:szCs w:val="24"/>
          <w:u w:val="single"/>
          <w:lang w:eastAsia="ru-RU"/>
        </w:rPr>
        <w:t xml:space="preserve"> августа 202</w:t>
      </w:r>
      <w:r>
        <w:rPr>
          <w:rFonts w:ascii="Times New Roman" w:eastAsia="Times New Roman" w:hAnsi="Times New Roman" w:cs="Times New Roman"/>
          <w:sz w:val="24"/>
          <w:szCs w:val="24"/>
          <w:u w:val="single"/>
          <w:lang w:eastAsia="ru-RU"/>
        </w:rPr>
        <w:t>2</w:t>
      </w:r>
      <w:r w:rsidR="00365177" w:rsidRPr="00365177">
        <w:rPr>
          <w:rFonts w:ascii="Times New Roman" w:eastAsia="Times New Roman" w:hAnsi="Times New Roman" w:cs="Times New Roman"/>
          <w:sz w:val="24"/>
          <w:szCs w:val="24"/>
          <w:u w:val="single"/>
          <w:lang w:eastAsia="ru-RU"/>
        </w:rPr>
        <w:t xml:space="preserve"> года</w:t>
      </w:r>
      <w:r w:rsidR="00365177" w:rsidRPr="00365177">
        <w:rPr>
          <w:rFonts w:ascii="Times New Roman" w:eastAsia="Times New Roman" w:hAnsi="Times New Roman" w:cs="Times New Roman"/>
          <w:sz w:val="24"/>
          <w:szCs w:val="24"/>
          <w:lang w:eastAsia="ru-RU"/>
        </w:rPr>
        <w:t xml:space="preserve">                                                                                                             </w:t>
      </w:r>
      <w:r w:rsidR="00365177" w:rsidRPr="00365177">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56</w:t>
      </w:r>
      <w:r w:rsidR="00365177" w:rsidRPr="00365177">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eastAsia="ru-RU"/>
        </w:rPr>
        <w:t>266</w:t>
      </w:r>
      <w:r w:rsidR="00365177" w:rsidRPr="00365177">
        <w:rPr>
          <w:rFonts w:ascii="Times New Roman" w:eastAsia="Times New Roman" w:hAnsi="Times New Roman" w:cs="Times New Roman"/>
          <w:sz w:val="24"/>
          <w:szCs w:val="24"/>
          <w:u w:val="single"/>
          <w:lang w:eastAsia="ru-RU"/>
        </w:rPr>
        <w:t>-05</w:t>
      </w:r>
    </w:p>
    <w:p w:rsidR="00365177" w:rsidRPr="00365177" w:rsidRDefault="00365177" w:rsidP="00365177">
      <w:pPr>
        <w:spacing w:after="0" w:line="240" w:lineRule="auto"/>
        <w:jc w:val="right"/>
        <w:rPr>
          <w:rFonts w:ascii="Times New Roman" w:eastAsia="Times New Roman" w:hAnsi="Times New Roman" w:cs="Times New Roman"/>
          <w:sz w:val="24"/>
          <w:szCs w:val="24"/>
          <w:lang w:eastAsia="ru-RU"/>
        </w:rPr>
      </w:pPr>
    </w:p>
    <w:p w:rsidR="00365177" w:rsidRPr="00365177" w:rsidRDefault="00365177" w:rsidP="00365177">
      <w:pPr>
        <w:spacing w:after="0" w:line="240" w:lineRule="auto"/>
        <w:jc w:val="center"/>
        <w:rPr>
          <w:rFonts w:ascii="Times New Roman" w:eastAsia="Times New Roman" w:hAnsi="Times New Roman" w:cs="Times New Roman"/>
          <w:sz w:val="24"/>
          <w:szCs w:val="24"/>
          <w:lang w:eastAsia="ru-RU"/>
        </w:rPr>
      </w:pPr>
      <w:r w:rsidRPr="00365177">
        <w:rPr>
          <w:rFonts w:ascii="Times New Roman" w:eastAsia="Times New Roman" w:hAnsi="Times New Roman" w:cs="Times New Roman"/>
          <w:sz w:val="24"/>
          <w:szCs w:val="24"/>
          <w:lang w:eastAsia="ru-RU"/>
        </w:rPr>
        <w:t>г. Кемь</w:t>
      </w:r>
    </w:p>
    <w:p w:rsidR="00400734" w:rsidRPr="00400734" w:rsidRDefault="00400734" w:rsidP="00400734">
      <w:pPr>
        <w:spacing w:after="0" w:line="240" w:lineRule="auto"/>
        <w:jc w:val="center"/>
        <w:rPr>
          <w:rFonts w:ascii="Times New Roman" w:eastAsia="Times New Roman" w:hAnsi="Times New Roman" w:cs="Times New Roman"/>
          <w:bCs/>
          <w:sz w:val="24"/>
          <w:szCs w:val="24"/>
          <w:lang w:eastAsia="ru-RU"/>
        </w:rPr>
      </w:pPr>
    </w:p>
    <w:p w:rsidR="00400734" w:rsidRPr="00365177" w:rsidRDefault="00400734" w:rsidP="00400734">
      <w:pPr>
        <w:spacing w:after="0" w:line="240" w:lineRule="auto"/>
        <w:jc w:val="center"/>
        <w:rPr>
          <w:rFonts w:ascii="Times New Roman" w:eastAsia="Times New Roman" w:hAnsi="Times New Roman" w:cs="Times New Roman"/>
          <w:b/>
          <w:i/>
          <w:sz w:val="24"/>
          <w:szCs w:val="24"/>
          <w:lang w:eastAsia="ru-RU"/>
        </w:rPr>
      </w:pPr>
      <w:r w:rsidRPr="00365177">
        <w:rPr>
          <w:rFonts w:ascii="Times New Roman" w:eastAsia="Times New Roman" w:hAnsi="Times New Roman" w:cs="Times New Roman"/>
          <w:b/>
          <w:i/>
          <w:sz w:val="24"/>
          <w:szCs w:val="24"/>
          <w:lang w:eastAsia="ru-RU"/>
        </w:rPr>
        <w:t xml:space="preserve">О порядке проведения жеребьевки по распределению между зарегистрированными кандидатами печатной площади для публикации предвыборных агитационных </w:t>
      </w:r>
      <w:r w:rsidR="00365177" w:rsidRPr="00365177">
        <w:rPr>
          <w:rFonts w:ascii="Times New Roman" w:eastAsia="Times New Roman" w:hAnsi="Times New Roman" w:cs="Times New Roman"/>
          <w:b/>
          <w:i/>
          <w:sz w:val="24"/>
          <w:szCs w:val="24"/>
          <w:lang w:eastAsia="ru-RU"/>
        </w:rPr>
        <w:t>материалов в</w:t>
      </w:r>
      <w:r w:rsidRPr="00365177">
        <w:rPr>
          <w:rFonts w:ascii="Times New Roman" w:eastAsia="Times New Roman" w:hAnsi="Times New Roman" w:cs="Times New Roman"/>
          <w:b/>
          <w:i/>
          <w:sz w:val="24"/>
          <w:szCs w:val="24"/>
          <w:lang w:eastAsia="ru-RU"/>
        </w:rPr>
        <w:t xml:space="preserve"> </w:t>
      </w:r>
      <w:r w:rsidR="0030063C" w:rsidRPr="00365177">
        <w:rPr>
          <w:rFonts w:ascii="Times New Roman" w:eastAsia="Times New Roman" w:hAnsi="Times New Roman" w:cs="Times New Roman"/>
          <w:b/>
          <w:i/>
          <w:sz w:val="24"/>
          <w:szCs w:val="24"/>
          <w:lang w:eastAsia="ru-RU"/>
        </w:rPr>
        <w:t>муниципальных</w:t>
      </w:r>
      <w:r w:rsidRPr="00365177">
        <w:rPr>
          <w:rFonts w:ascii="Times New Roman" w:eastAsia="Times New Roman" w:hAnsi="Times New Roman" w:cs="Times New Roman"/>
          <w:b/>
          <w:i/>
          <w:sz w:val="24"/>
          <w:szCs w:val="24"/>
          <w:lang w:eastAsia="ru-RU"/>
        </w:rPr>
        <w:t xml:space="preserve"> периодических печатных изданиях при </w:t>
      </w:r>
      <w:r w:rsidR="00365177" w:rsidRPr="00365177">
        <w:rPr>
          <w:rFonts w:ascii="Times New Roman" w:eastAsia="Times New Roman" w:hAnsi="Times New Roman" w:cs="Times New Roman"/>
          <w:b/>
          <w:i/>
          <w:sz w:val="24"/>
          <w:szCs w:val="24"/>
          <w:lang w:eastAsia="ru-RU"/>
        </w:rPr>
        <w:t>проведении муниципальных выборов</w:t>
      </w:r>
      <w:r w:rsidRPr="00365177">
        <w:rPr>
          <w:rFonts w:ascii="Times New Roman" w:eastAsia="Times New Roman" w:hAnsi="Times New Roman" w:cs="Times New Roman"/>
          <w:b/>
          <w:i/>
          <w:sz w:val="24"/>
          <w:szCs w:val="24"/>
          <w:lang w:eastAsia="ru-RU"/>
        </w:rPr>
        <w:t xml:space="preserve"> </w:t>
      </w:r>
    </w:p>
    <w:p w:rsidR="00400734" w:rsidRPr="00FD6027" w:rsidRDefault="00400734" w:rsidP="00400734">
      <w:pPr>
        <w:spacing w:after="0" w:line="240" w:lineRule="auto"/>
        <w:jc w:val="both"/>
        <w:rPr>
          <w:rFonts w:ascii="Times New Roman" w:eastAsia="Times New Roman" w:hAnsi="Times New Roman" w:cs="Times New Roman"/>
          <w:b/>
          <w:sz w:val="28"/>
          <w:szCs w:val="28"/>
          <w:lang w:eastAsia="ru-RU"/>
        </w:rPr>
      </w:pPr>
    </w:p>
    <w:p w:rsidR="00400734" w:rsidRPr="00400734" w:rsidRDefault="00400734" w:rsidP="00400734">
      <w:pPr>
        <w:spacing w:after="0" w:line="240" w:lineRule="auto"/>
        <w:jc w:val="both"/>
        <w:rPr>
          <w:rFonts w:ascii="Times New Roman" w:eastAsia="Times New Roman" w:hAnsi="Times New Roman" w:cs="Times New Roman"/>
          <w:sz w:val="24"/>
          <w:szCs w:val="24"/>
          <w:lang w:eastAsia="ru-RU"/>
        </w:rPr>
      </w:pPr>
    </w:p>
    <w:p w:rsidR="00400734" w:rsidRPr="00B8041A" w:rsidRDefault="00400734" w:rsidP="00B8041A">
      <w:pPr>
        <w:spacing w:after="0"/>
        <w:ind w:firstLine="708"/>
        <w:jc w:val="both"/>
        <w:rPr>
          <w:rFonts w:ascii="Times New Roman" w:eastAsia="Times New Roman" w:hAnsi="Times New Roman" w:cs="Times New Roman"/>
          <w:b/>
          <w:spacing w:val="30"/>
          <w:sz w:val="24"/>
          <w:szCs w:val="24"/>
          <w:lang w:eastAsia="ru-RU"/>
        </w:rPr>
      </w:pPr>
      <w:r w:rsidRPr="00B8041A">
        <w:rPr>
          <w:rFonts w:ascii="Times New Roman" w:eastAsia="Times New Roman" w:hAnsi="Times New Roman" w:cs="Times New Roman"/>
          <w:sz w:val="24"/>
          <w:szCs w:val="24"/>
          <w:lang w:eastAsia="ru-RU"/>
        </w:rPr>
        <w:t>В соответствии со статьей 1</w:t>
      </w:r>
      <w:r w:rsidR="0030063C" w:rsidRPr="00B8041A">
        <w:rPr>
          <w:rFonts w:ascii="Times New Roman" w:eastAsia="Times New Roman" w:hAnsi="Times New Roman" w:cs="Times New Roman"/>
          <w:sz w:val="24"/>
          <w:szCs w:val="24"/>
          <w:lang w:eastAsia="ru-RU"/>
        </w:rPr>
        <w:t>4</w:t>
      </w:r>
      <w:r w:rsidRPr="00B8041A">
        <w:rPr>
          <w:rFonts w:ascii="Times New Roman" w:eastAsia="Times New Roman" w:hAnsi="Times New Roman" w:cs="Times New Roman"/>
          <w:sz w:val="24"/>
          <w:szCs w:val="24"/>
          <w:lang w:eastAsia="ru-RU"/>
        </w:rPr>
        <w:t>, част</w:t>
      </w:r>
      <w:r w:rsidR="00EE3E1C" w:rsidRPr="00B8041A">
        <w:rPr>
          <w:rFonts w:ascii="Times New Roman" w:eastAsia="Times New Roman" w:hAnsi="Times New Roman" w:cs="Times New Roman"/>
          <w:sz w:val="24"/>
          <w:szCs w:val="24"/>
          <w:lang w:eastAsia="ru-RU"/>
        </w:rPr>
        <w:t>ью 3</w:t>
      </w:r>
      <w:r w:rsidRPr="00B8041A">
        <w:rPr>
          <w:rFonts w:ascii="Times New Roman" w:eastAsia="Times New Roman" w:hAnsi="Times New Roman" w:cs="Times New Roman"/>
          <w:sz w:val="24"/>
          <w:szCs w:val="24"/>
          <w:lang w:eastAsia="ru-RU"/>
        </w:rPr>
        <w:t xml:space="preserve"> статьи </w:t>
      </w:r>
      <w:r w:rsidR="00EE3E1C" w:rsidRPr="00B8041A">
        <w:rPr>
          <w:rFonts w:ascii="Times New Roman" w:eastAsia="Times New Roman" w:hAnsi="Times New Roman" w:cs="Times New Roman"/>
          <w:sz w:val="24"/>
          <w:szCs w:val="24"/>
          <w:lang w:eastAsia="ru-RU"/>
        </w:rPr>
        <w:t>37</w:t>
      </w:r>
      <w:r w:rsidRPr="00B8041A">
        <w:rPr>
          <w:rFonts w:ascii="Times New Roman" w:eastAsia="Times New Roman" w:hAnsi="Times New Roman" w:cs="Times New Roman"/>
          <w:sz w:val="24"/>
          <w:szCs w:val="24"/>
          <w:lang w:eastAsia="ru-RU"/>
        </w:rPr>
        <w:t xml:space="preserve"> Закона Республики Карелия «О </w:t>
      </w:r>
      <w:r w:rsidR="00EE3E1C" w:rsidRPr="00B8041A">
        <w:rPr>
          <w:rFonts w:ascii="Times New Roman" w:eastAsia="Times New Roman" w:hAnsi="Times New Roman" w:cs="Times New Roman"/>
          <w:sz w:val="24"/>
          <w:szCs w:val="24"/>
          <w:lang w:eastAsia="ru-RU"/>
        </w:rPr>
        <w:t>муниципальных выборах в Республике</w:t>
      </w:r>
      <w:r w:rsidRPr="00B8041A">
        <w:rPr>
          <w:rFonts w:ascii="Times New Roman" w:eastAsia="Times New Roman" w:hAnsi="Times New Roman" w:cs="Times New Roman"/>
          <w:sz w:val="24"/>
          <w:szCs w:val="24"/>
          <w:lang w:eastAsia="ru-RU"/>
        </w:rPr>
        <w:t xml:space="preserve"> Карелия» </w:t>
      </w:r>
      <w:r w:rsidR="00FD6027" w:rsidRPr="00B8041A">
        <w:rPr>
          <w:rFonts w:ascii="Times New Roman" w:eastAsia="Times New Roman" w:hAnsi="Times New Roman" w:cs="Times New Roman"/>
          <w:b/>
          <w:sz w:val="24"/>
          <w:szCs w:val="24"/>
          <w:lang w:eastAsia="ru-RU"/>
        </w:rPr>
        <w:t>Территориальная и</w:t>
      </w:r>
      <w:r w:rsidR="00EE3E1C" w:rsidRPr="00B8041A">
        <w:rPr>
          <w:rFonts w:ascii="Times New Roman" w:eastAsia="Times New Roman" w:hAnsi="Times New Roman" w:cs="Times New Roman"/>
          <w:b/>
          <w:sz w:val="24"/>
          <w:szCs w:val="24"/>
          <w:lang w:eastAsia="ru-RU"/>
        </w:rPr>
        <w:t xml:space="preserve">збирательная </w:t>
      </w:r>
      <w:r w:rsidRPr="00B8041A">
        <w:rPr>
          <w:rFonts w:ascii="Times New Roman" w:eastAsia="Times New Roman" w:hAnsi="Times New Roman" w:cs="Times New Roman"/>
          <w:b/>
          <w:sz w:val="24"/>
          <w:szCs w:val="24"/>
          <w:lang w:eastAsia="ru-RU"/>
        </w:rPr>
        <w:t xml:space="preserve">комиссия </w:t>
      </w:r>
      <w:r w:rsidR="00365177" w:rsidRPr="00B8041A">
        <w:rPr>
          <w:rFonts w:ascii="Times New Roman" w:eastAsia="Times New Roman" w:hAnsi="Times New Roman" w:cs="Times New Roman"/>
          <w:b/>
          <w:sz w:val="24"/>
          <w:szCs w:val="24"/>
          <w:lang w:eastAsia="ru-RU"/>
        </w:rPr>
        <w:t xml:space="preserve">Кемского </w:t>
      </w:r>
      <w:r w:rsidR="00FD6027" w:rsidRPr="00B8041A">
        <w:rPr>
          <w:rFonts w:ascii="Times New Roman" w:eastAsia="Times New Roman" w:hAnsi="Times New Roman" w:cs="Times New Roman"/>
          <w:b/>
          <w:sz w:val="24"/>
          <w:szCs w:val="24"/>
          <w:lang w:eastAsia="ru-RU"/>
        </w:rPr>
        <w:t>района</w:t>
      </w:r>
      <w:r w:rsidR="00EE3E1C" w:rsidRPr="00B8041A">
        <w:rPr>
          <w:rFonts w:ascii="Times New Roman" w:eastAsia="Times New Roman" w:hAnsi="Times New Roman" w:cs="Times New Roman"/>
          <w:b/>
          <w:sz w:val="24"/>
          <w:szCs w:val="24"/>
          <w:lang w:eastAsia="ru-RU"/>
        </w:rPr>
        <w:t xml:space="preserve"> </w:t>
      </w:r>
      <w:r w:rsidR="00365177" w:rsidRPr="00B8041A">
        <w:rPr>
          <w:rFonts w:ascii="Times New Roman" w:eastAsia="Times New Roman" w:hAnsi="Times New Roman" w:cs="Times New Roman"/>
          <w:b/>
          <w:sz w:val="24"/>
          <w:szCs w:val="24"/>
          <w:lang w:eastAsia="ru-RU"/>
        </w:rPr>
        <w:t>р е ш и л а</w:t>
      </w:r>
      <w:r w:rsidRPr="00B8041A">
        <w:rPr>
          <w:rFonts w:ascii="Times New Roman" w:eastAsia="Times New Roman" w:hAnsi="Times New Roman" w:cs="Times New Roman"/>
          <w:b/>
          <w:spacing w:val="30"/>
          <w:sz w:val="24"/>
          <w:szCs w:val="24"/>
          <w:lang w:eastAsia="ru-RU"/>
        </w:rPr>
        <w:t>:</w:t>
      </w:r>
    </w:p>
    <w:p w:rsidR="00365177" w:rsidRPr="00B8041A" w:rsidRDefault="000553B1" w:rsidP="00B8041A">
      <w:pPr>
        <w:pStyle w:val="a7"/>
        <w:numPr>
          <w:ilvl w:val="0"/>
          <w:numId w:val="1"/>
        </w:numPr>
        <w:spacing w:after="0"/>
        <w:ind w:left="0" w:firstLine="709"/>
        <w:jc w:val="both"/>
        <w:rPr>
          <w:rFonts w:ascii="Times New Roman" w:eastAsia="Times New Roman" w:hAnsi="Times New Roman" w:cs="Times New Roman"/>
          <w:sz w:val="24"/>
          <w:szCs w:val="24"/>
          <w:lang w:eastAsia="ru-RU"/>
        </w:rPr>
      </w:pPr>
      <w:r w:rsidRPr="00B8041A">
        <w:rPr>
          <w:rFonts w:ascii="Times New Roman" w:eastAsia="Times New Roman" w:hAnsi="Times New Roman" w:cs="Times New Roman"/>
          <w:sz w:val="24"/>
          <w:szCs w:val="24"/>
          <w:lang w:eastAsia="ru-RU"/>
        </w:rPr>
        <w:t>Провести жеребьевку по распределению между зарегистрированными кандидатами печатной площади для публикации предвыборных агитационных материалов в муниципальных периодических печатных изданиях при проведении</w:t>
      </w:r>
      <w:r w:rsidR="00365177" w:rsidRPr="00B8041A">
        <w:rPr>
          <w:rFonts w:ascii="Times New Roman" w:eastAsia="Times New Roman" w:hAnsi="Times New Roman" w:cs="Times New Roman"/>
          <w:sz w:val="24"/>
          <w:szCs w:val="24"/>
          <w:lang w:eastAsia="ru-RU"/>
        </w:rPr>
        <w:t xml:space="preserve"> муниципальных</w:t>
      </w:r>
      <w:r w:rsidRPr="00B8041A">
        <w:rPr>
          <w:rFonts w:ascii="Times New Roman" w:eastAsia="Times New Roman" w:hAnsi="Times New Roman" w:cs="Times New Roman"/>
          <w:sz w:val="24"/>
          <w:szCs w:val="24"/>
          <w:lang w:eastAsia="ru-RU"/>
        </w:rPr>
        <w:t xml:space="preserve"> выборов</w:t>
      </w:r>
      <w:r w:rsidR="00B8041A">
        <w:rPr>
          <w:rFonts w:ascii="Times New Roman" w:eastAsia="Times New Roman" w:hAnsi="Times New Roman" w:cs="Times New Roman"/>
          <w:sz w:val="24"/>
          <w:szCs w:val="24"/>
          <w:lang w:eastAsia="ru-RU"/>
        </w:rPr>
        <w:t>,</w:t>
      </w:r>
      <w:r w:rsidRPr="00B8041A">
        <w:rPr>
          <w:rFonts w:ascii="Times New Roman" w:eastAsia="Times New Roman" w:hAnsi="Times New Roman" w:cs="Times New Roman"/>
          <w:sz w:val="24"/>
          <w:szCs w:val="24"/>
          <w:lang w:eastAsia="ru-RU"/>
        </w:rPr>
        <w:t xml:space="preserve"> </w:t>
      </w:r>
      <w:r w:rsidR="00365177" w:rsidRPr="00B8041A">
        <w:rPr>
          <w:rFonts w:ascii="Times New Roman" w:eastAsia="Times New Roman" w:hAnsi="Times New Roman" w:cs="Times New Roman"/>
          <w:sz w:val="24"/>
          <w:szCs w:val="24"/>
          <w:lang w:eastAsia="ru-RU"/>
        </w:rPr>
        <w:t xml:space="preserve">назначенных на </w:t>
      </w:r>
      <w:r w:rsidR="00FD6027" w:rsidRPr="00B8041A">
        <w:rPr>
          <w:rFonts w:ascii="Times New Roman" w:eastAsia="Times New Roman" w:hAnsi="Times New Roman" w:cs="Times New Roman"/>
          <w:sz w:val="24"/>
          <w:szCs w:val="24"/>
          <w:lang w:eastAsia="ru-RU"/>
        </w:rPr>
        <w:t xml:space="preserve"> </w:t>
      </w:r>
      <w:r w:rsidR="000C048B">
        <w:rPr>
          <w:rFonts w:ascii="Times New Roman" w:eastAsia="Times New Roman" w:hAnsi="Times New Roman" w:cs="Times New Roman"/>
          <w:sz w:val="24"/>
          <w:szCs w:val="24"/>
          <w:lang w:eastAsia="ru-RU"/>
        </w:rPr>
        <w:t>11</w:t>
      </w:r>
      <w:r w:rsidRPr="00B8041A">
        <w:rPr>
          <w:rFonts w:ascii="Times New Roman" w:eastAsia="Times New Roman" w:hAnsi="Times New Roman" w:cs="Times New Roman"/>
          <w:sz w:val="24"/>
          <w:szCs w:val="24"/>
          <w:lang w:eastAsia="ru-RU"/>
        </w:rPr>
        <w:t xml:space="preserve"> </w:t>
      </w:r>
      <w:r w:rsidR="00365177" w:rsidRPr="00B8041A">
        <w:rPr>
          <w:rFonts w:ascii="Times New Roman" w:eastAsia="Times New Roman" w:hAnsi="Times New Roman" w:cs="Times New Roman"/>
          <w:sz w:val="24"/>
          <w:szCs w:val="24"/>
          <w:lang w:eastAsia="ru-RU"/>
        </w:rPr>
        <w:t>сентября</w:t>
      </w:r>
      <w:r w:rsidRPr="00B8041A">
        <w:rPr>
          <w:rFonts w:ascii="Times New Roman" w:eastAsia="Times New Roman" w:hAnsi="Times New Roman" w:cs="Times New Roman"/>
          <w:sz w:val="24"/>
          <w:szCs w:val="24"/>
          <w:lang w:eastAsia="ru-RU"/>
        </w:rPr>
        <w:t xml:space="preserve"> 20</w:t>
      </w:r>
      <w:r w:rsidR="00365177" w:rsidRPr="00B8041A">
        <w:rPr>
          <w:rFonts w:ascii="Times New Roman" w:eastAsia="Times New Roman" w:hAnsi="Times New Roman" w:cs="Times New Roman"/>
          <w:sz w:val="24"/>
          <w:szCs w:val="24"/>
          <w:lang w:eastAsia="ru-RU"/>
        </w:rPr>
        <w:t>2</w:t>
      </w:r>
      <w:r w:rsidR="000C048B">
        <w:rPr>
          <w:rFonts w:ascii="Times New Roman" w:eastAsia="Times New Roman" w:hAnsi="Times New Roman" w:cs="Times New Roman"/>
          <w:sz w:val="24"/>
          <w:szCs w:val="24"/>
          <w:lang w:eastAsia="ru-RU"/>
        </w:rPr>
        <w:t>2</w:t>
      </w:r>
      <w:r w:rsidRPr="00B8041A">
        <w:rPr>
          <w:rFonts w:ascii="Times New Roman" w:eastAsia="Times New Roman" w:hAnsi="Times New Roman" w:cs="Times New Roman"/>
          <w:sz w:val="24"/>
          <w:szCs w:val="24"/>
          <w:lang w:eastAsia="ru-RU"/>
        </w:rPr>
        <w:t xml:space="preserve"> года</w:t>
      </w:r>
      <w:r w:rsidR="00B8041A" w:rsidRPr="00F33A9B">
        <w:rPr>
          <w:rFonts w:ascii="Times New Roman" w:eastAsia="Times New Roman" w:hAnsi="Times New Roman" w:cs="Times New Roman"/>
          <w:sz w:val="24"/>
          <w:szCs w:val="24"/>
          <w:lang w:eastAsia="ru-RU"/>
        </w:rPr>
        <w:t>,</w:t>
      </w:r>
      <w:r w:rsidRPr="00F33A9B">
        <w:rPr>
          <w:rFonts w:ascii="Times New Roman" w:eastAsia="Times New Roman" w:hAnsi="Times New Roman" w:cs="Times New Roman"/>
          <w:sz w:val="24"/>
          <w:szCs w:val="24"/>
          <w:lang w:eastAsia="ru-RU"/>
        </w:rPr>
        <w:t xml:space="preserve"> </w:t>
      </w:r>
      <w:r w:rsidR="00130EE4" w:rsidRPr="00F33A9B">
        <w:rPr>
          <w:rFonts w:ascii="Times New Roman" w:eastAsia="Times New Roman" w:hAnsi="Times New Roman" w:cs="Times New Roman"/>
          <w:sz w:val="24"/>
          <w:szCs w:val="24"/>
          <w:lang w:eastAsia="ru-RU"/>
        </w:rPr>
        <w:t>07</w:t>
      </w:r>
      <w:r w:rsidR="00B8041A" w:rsidRPr="00F33A9B">
        <w:rPr>
          <w:rFonts w:ascii="Times New Roman" w:eastAsia="Times New Roman" w:hAnsi="Times New Roman" w:cs="Times New Roman"/>
          <w:sz w:val="24"/>
          <w:szCs w:val="24"/>
          <w:lang w:eastAsia="ru-RU"/>
        </w:rPr>
        <w:t xml:space="preserve"> августа 202</w:t>
      </w:r>
      <w:r w:rsidR="00130EE4" w:rsidRPr="00F33A9B">
        <w:rPr>
          <w:rFonts w:ascii="Times New Roman" w:eastAsia="Times New Roman" w:hAnsi="Times New Roman" w:cs="Times New Roman"/>
          <w:sz w:val="24"/>
          <w:szCs w:val="24"/>
          <w:lang w:eastAsia="ru-RU"/>
        </w:rPr>
        <w:t>2</w:t>
      </w:r>
      <w:r w:rsidR="00B8041A" w:rsidRPr="00F33A9B">
        <w:rPr>
          <w:rFonts w:ascii="Times New Roman" w:eastAsia="Times New Roman" w:hAnsi="Times New Roman" w:cs="Times New Roman"/>
          <w:sz w:val="24"/>
          <w:szCs w:val="24"/>
          <w:lang w:eastAsia="ru-RU"/>
        </w:rPr>
        <w:t xml:space="preserve"> года в </w:t>
      </w:r>
      <w:r w:rsidR="001C345A" w:rsidRPr="00F33A9B">
        <w:rPr>
          <w:rFonts w:ascii="Times New Roman" w:eastAsia="Times New Roman" w:hAnsi="Times New Roman" w:cs="Times New Roman"/>
          <w:sz w:val="24"/>
          <w:szCs w:val="24"/>
          <w:lang w:eastAsia="ru-RU"/>
        </w:rPr>
        <w:t>11</w:t>
      </w:r>
      <w:r w:rsidR="00B8041A" w:rsidRPr="00F33A9B">
        <w:rPr>
          <w:rFonts w:ascii="Times New Roman" w:eastAsia="Times New Roman" w:hAnsi="Times New Roman" w:cs="Times New Roman"/>
          <w:sz w:val="24"/>
          <w:szCs w:val="24"/>
          <w:lang w:eastAsia="ru-RU"/>
        </w:rPr>
        <w:t xml:space="preserve"> часов 00 минут</w:t>
      </w:r>
      <w:r w:rsidR="00B8041A" w:rsidRPr="00B8041A">
        <w:rPr>
          <w:rFonts w:ascii="Times New Roman" w:eastAsia="Times New Roman" w:hAnsi="Times New Roman" w:cs="Times New Roman"/>
          <w:sz w:val="24"/>
          <w:szCs w:val="24"/>
          <w:lang w:eastAsia="ru-RU"/>
        </w:rPr>
        <w:t xml:space="preserve"> по адресу: г. Кемь, ул. Пролетарский проспект, дом 30, кабинет №1 (здание администрации Кемского муниципального района).</w:t>
      </w:r>
    </w:p>
    <w:p w:rsidR="00400734" w:rsidRPr="00B8041A" w:rsidRDefault="00400734" w:rsidP="00B8041A">
      <w:pPr>
        <w:pStyle w:val="a7"/>
        <w:numPr>
          <w:ilvl w:val="0"/>
          <w:numId w:val="1"/>
        </w:numPr>
        <w:spacing w:after="0"/>
        <w:ind w:left="0" w:firstLine="709"/>
        <w:jc w:val="both"/>
        <w:rPr>
          <w:rFonts w:ascii="Times New Roman" w:eastAsia="Times New Roman" w:hAnsi="Times New Roman" w:cs="Times New Roman"/>
          <w:sz w:val="24"/>
          <w:szCs w:val="24"/>
          <w:lang w:eastAsia="ru-RU"/>
        </w:rPr>
      </w:pPr>
      <w:r w:rsidRPr="00B8041A">
        <w:rPr>
          <w:rFonts w:ascii="Times New Roman" w:eastAsia="Times New Roman" w:hAnsi="Times New Roman" w:cs="Times New Roman"/>
          <w:sz w:val="24"/>
          <w:szCs w:val="24"/>
          <w:lang w:eastAsia="ru-RU"/>
        </w:rPr>
        <w:t xml:space="preserve">Утвердить Порядок проведения жеребьевки </w:t>
      </w:r>
      <w:r w:rsidR="008B5DB8" w:rsidRPr="00B8041A">
        <w:rPr>
          <w:rFonts w:ascii="Times New Roman" w:eastAsia="Times New Roman" w:hAnsi="Times New Roman" w:cs="Times New Roman"/>
          <w:sz w:val="24"/>
          <w:szCs w:val="24"/>
          <w:lang w:eastAsia="ru-RU"/>
        </w:rPr>
        <w:t xml:space="preserve">по распределению между зарегистрированными кандидатами печатной площади для публикации предвыборных агитационных материалов в муниципальных периодических печатных изданиях при проведении  </w:t>
      </w:r>
      <w:r w:rsidR="00365177" w:rsidRPr="00B8041A">
        <w:rPr>
          <w:rFonts w:ascii="Times New Roman" w:eastAsia="Times New Roman" w:hAnsi="Times New Roman" w:cs="Times New Roman"/>
          <w:sz w:val="24"/>
          <w:szCs w:val="24"/>
          <w:lang w:eastAsia="ru-RU"/>
        </w:rPr>
        <w:t xml:space="preserve"> муниципальных выборов </w:t>
      </w:r>
      <w:r w:rsidRPr="00B8041A">
        <w:rPr>
          <w:rFonts w:ascii="Times New Roman" w:eastAsia="Times New Roman" w:hAnsi="Times New Roman" w:cs="Times New Roman"/>
          <w:sz w:val="24"/>
          <w:szCs w:val="24"/>
          <w:lang w:eastAsia="ru-RU"/>
        </w:rPr>
        <w:t>(прилагается).</w:t>
      </w:r>
    </w:p>
    <w:p w:rsidR="00400734" w:rsidRPr="00B8041A" w:rsidRDefault="000553B1" w:rsidP="00B8041A">
      <w:pPr>
        <w:tabs>
          <w:tab w:val="left" w:pos="1701"/>
        </w:tabs>
        <w:spacing w:after="0"/>
        <w:ind w:firstLine="709"/>
        <w:jc w:val="both"/>
        <w:rPr>
          <w:rFonts w:ascii="Times New Roman" w:eastAsia="Times New Roman" w:hAnsi="Times New Roman" w:cs="Times New Roman"/>
          <w:sz w:val="24"/>
          <w:szCs w:val="24"/>
          <w:lang w:eastAsia="ru-RU"/>
        </w:rPr>
      </w:pPr>
      <w:r w:rsidRPr="00B8041A">
        <w:rPr>
          <w:rFonts w:ascii="Times New Roman" w:eastAsia="Times New Roman" w:hAnsi="Times New Roman" w:cs="Times New Roman"/>
          <w:sz w:val="24"/>
          <w:szCs w:val="24"/>
          <w:lang w:eastAsia="ru-RU"/>
        </w:rPr>
        <w:t>3</w:t>
      </w:r>
      <w:r w:rsidR="00400734" w:rsidRPr="00B8041A">
        <w:rPr>
          <w:rFonts w:ascii="Times New Roman" w:eastAsia="Times New Roman" w:hAnsi="Times New Roman" w:cs="Times New Roman"/>
          <w:sz w:val="24"/>
          <w:szCs w:val="24"/>
          <w:lang w:eastAsia="ru-RU"/>
        </w:rPr>
        <w:t xml:space="preserve">. </w:t>
      </w:r>
      <w:r w:rsidR="004619E1" w:rsidRPr="004619E1">
        <w:rPr>
          <w:rFonts w:ascii="Times New Roman" w:eastAsia="Times New Roman" w:hAnsi="Times New Roman" w:cs="Times New Roman"/>
          <w:sz w:val="24"/>
          <w:szCs w:val="24"/>
          <w:lang w:eastAsia="ru-RU"/>
        </w:rPr>
        <w:t>Направить настоящее решение в Администрацию Кемского муниципального района для размещения в информационно-телекоммуникационной сети Интернет на официальном сайте администрации Кемского муниципального района в разделе «Выборы».</w:t>
      </w:r>
      <w:r w:rsidR="004619E1">
        <w:rPr>
          <w:rFonts w:ascii="Times New Roman" w:eastAsia="Times New Roman" w:hAnsi="Times New Roman" w:cs="Times New Roman"/>
          <w:sz w:val="24"/>
          <w:szCs w:val="24"/>
          <w:lang w:eastAsia="ru-RU"/>
        </w:rPr>
        <w:t xml:space="preserve">  </w:t>
      </w:r>
    </w:p>
    <w:p w:rsidR="00B8041A" w:rsidRDefault="00B8041A" w:rsidP="00B8041A">
      <w:pPr>
        <w:spacing w:after="0" w:line="240" w:lineRule="auto"/>
        <w:jc w:val="both"/>
        <w:rPr>
          <w:rFonts w:ascii="Times New Roman" w:eastAsia="Times New Roman" w:hAnsi="Times New Roman" w:cs="Times New Roman"/>
          <w:sz w:val="24"/>
          <w:szCs w:val="24"/>
          <w:lang w:eastAsia="ru-RU"/>
        </w:rPr>
      </w:pPr>
    </w:p>
    <w:p w:rsidR="00B8041A" w:rsidRDefault="00B8041A" w:rsidP="00B8041A">
      <w:pPr>
        <w:spacing w:after="0" w:line="240" w:lineRule="auto"/>
        <w:jc w:val="both"/>
        <w:rPr>
          <w:rFonts w:ascii="Times New Roman" w:eastAsia="Times New Roman" w:hAnsi="Times New Roman" w:cs="Times New Roman"/>
          <w:sz w:val="24"/>
          <w:szCs w:val="24"/>
          <w:lang w:eastAsia="ru-RU"/>
        </w:rPr>
      </w:pPr>
    </w:p>
    <w:p w:rsidR="00B8041A" w:rsidRPr="00B8041A" w:rsidRDefault="00B8041A" w:rsidP="00B8041A">
      <w:pPr>
        <w:spacing w:after="0" w:line="240" w:lineRule="auto"/>
        <w:jc w:val="both"/>
        <w:rPr>
          <w:rFonts w:ascii="Times New Roman" w:eastAsia="Times New Roman" w:hAnsi="Times New Roman" w:cs="Times New Roman"/>
          <w:sz w:val="24"/>
          <w:szCs w:val="24"/>
          <w:lang w:eastAsia="ru-RU"/>
        </w:rPr>
      </w:pPr>
      <w:r w:rsidRPr="00B8041A">
        <w:rPr>
          <w:rFonts w:ascii="Times New Roman" w:eastAsia="Times New Roman" w:hAnsi="Times New Roman" w:cs="Times New Roman"/>
          <w:sz w:val="24"/>
          <w:szCs w:val="24"/>
          <w:lang w:eastAsia="ru-RU"/>
        </w:rPr>
        <w:t>Председатель</w:t>
      </w:r>
    </w:p>
    <w:p w:rsidR="00B8041A" w:rsidRPr="00B8041A" w:rsidRDefault="00B8041A" w:rsidP="00B8041A">
      <w:pPr>
        <w:spacing w:after="0" w:line="240" w:lineRule="auto"/>
        <w:jc w:val="both"/>
        <w:rPr>
          <w:rFonts w:ascii="Times New Roman" w:eastAsia="Times New Roman" w:hAnsi="Times New Roman" w:cs="Times New Roman"/>
          <w:sz w:val="24"/>
          <w:szCs w:val="24"/>
          <w:lang w:eastAsia="ru-RU"/>
        </w:rPr>
      </w:pPr>
      <w:r w:rsidRPr="00B8041A">
        <w:rPr>
          <w:rFonts w:ascii="Times New Roman" w:eastAsia="Times New Roman" w:hAnsi="Times New Roman" w:cs="Times New Roman"/>
          <w:sz w:val="24"/>
          <w:szCs w:val="24"/>
          <w:lang w:eastAsia="ru-RU"/>
        </w:rPr>
        <w:t xml:space="preserve">Территориальной избирательной комиссии    </w:t>
      </w:r>
    </w:p>
    <w:p w:rsidR="00B8041A" w:rsidRPr="00B8041A" w:rsidRDefault="00B8041A" w:rsidP="00B8041A">
      <w:pPr>
        <w:spacing w:after="0" w:line="240" w:lineRule="auto"/>
        <w:jc w:val="both"/>
        <w:rPr>
          <w:rFonts w:ascii="Times New Roman" w:eastAsia="Times New Roman" w:hAnsi="Times New Roman" w:cs="Times New Roman"/>
          <w:sz w:val="24"/>
          <w:szCs w:val="24"/>
          <w:lang w:eastAsia="ru-RU"/>
        </w:rPr>
      </w:pPr>
      <w:r w:rsidRPr="00B8041A">
        <w:rPr>
          <w:rFonts w:ascii="Times New Roman" w:eastAsia="Times New Roman" w:hAnsi="Times New Roman" w:cs="Times New Roman"/>
          <w:sz w:val="24"/>
          <w:szCs w:val="24"/>
          <w:lang w:eastAsia="ru-RU"/>
        </w:rPr>
        <w:t xml:space="preserve">Кемского района                                                                                                            </w:t>
      </w:r>
      <w:proofErr w:type="spellStart"/>
      <w:r w:rsidRPr="00B8041A">
        <w:rPr>
          <w:rFonts w:ascii="Times New Roman" w:eastAsia="Times New Roman" w:hAnsi="Times New Roman" w:cs="Times New Roman"/>
          <w:sz w:val="24"/>
          <w:szCs w:val="24"/>
          <w:lang w:eastAsia="ru-RU"/>
        </w:rPr>
        <w:t>Е.П.Данильева</w:t>
      </w:r>
      <w:proofErr w:type="spellEnd"/>
    </w:p>
    <w:p w:rsidR="00B8041A" w:rsidRPr="00B8041A" w:rsidRDefault="00B8041A" w:rsidP="00B8041A">
      <w:pPr>
        <w:spacing w:after="0" w:line="240" w:lineRule="auto"/>
        <w:jc w:val="both"/>
        <w:rPr>
          <w:rFonts w:ascii="Times New Roman" w:eastAsia="Times New Roman" w:hAnsi="Times New Roman" w:cs="Times New Roman"/>
          <w:sz w:val="24"/>
          <w:szCs w:val="24"/>
          <w:lang w:eastAsia="ru-RU"/>
        </w:rPr>
      </w:pPr>
    </w:p>
    <w:p w:rsidR="00B8041A" w:rsidRPr="00B8041A" w:rsidRDefault="00B8041A" w:rsidP="00B8041A">
      <w:pPr>
        <w:spacing w:after="0" w:line="240" w:lineRule="auto"/>
        <w:jc w:val="both"/>
        <w:rPr>
          <w:rFonts w:ascii="Times New Roman" w:eastAsia="Times New Roman" w:hAnsi="Times New Roman" w:cs="Times New Roman"/>
          <w:sz w:val="24"/>
          <w:szCs w:val="24"/>
          <w:lang w:eastAsia="ru-RU"/>
        </w:rPr>
      </w:pPr>
      <w:r w:rsidRPr="00B8041A">
        <w:rPr>
          <w:rFonts w:ascii="Times New Roman" w:eastAsia="Times New Roman" w:hAnsi="Times New Roman" w:cs="Times New Roman"/>
          <w:sz w:val="24"/>
          <w:szCs w:val="24"/>
          <w:lang w:eastAsia="ru-RU"/>
        </w:rPr>
        <w:t xml:space="preserve">Секретарь </w:t>
      </w:r>
    </w:p>
    <w:p w:rsidR="00B8041A" w:rsidRPr="00B8041A" w:rsidRDefault="00B8041A" w:rsidP="00B8041A">
      <w:pPr>
        <w:spacing w:after="0" w:line="240" w:lineRule="auto"/>
        <w:jc w:val="both"/>
        <w:rPr>
          <w:rFonts w:ascii="Times New Roman" w:eastAsia="Times New Roman" w:hAnsi="Times New Roman" w:cs="Times New Roman"/>
          <w:sz w:val="24"/>
          <w:szCs w:val="24"/>
          <w:lang w:eastAsia="ru-RU"/>
        </w:rPr>
      </w:pPr>
      <w:r w:rsidRPr="00B8041A">
        <w:rPr>
          <w:rFonts w:ascii="Times New Roman" w:eastAsia="Times New Roman" w:hAnsi="Times New Roman" w:cs="Times New Roman"/>
          <w:sz w:val="24"/>
          <w:szCs w:val="24"/>
          <w:lang w:eastAsia="ru-RU"/>
        </w:rPr>
        <w:t xml:space="preserve">Территориальной избирательной комиссии    </w:t>
      </w:r>
    </w:p>
    <w:p w:rsidR="00B8041A" w:rsidRPr="00B8041A" w:rsidRDefault="00B8041A" w:rsidP="00B8041A">
      <w:pPr>
        <w:spacing w:after="0" w:line="240" w:lineRule="auto"/>
        <w:jc w:val="both"/>
        <w:rPr>
          <w:rFonts w:ascii="Times New Roman" w:eastAsia="Times New Roman" w:hAnsi="Times New Roman" w:cs="Times New Roman"/>
          <w:sz w:val="24"/>
          <w:szCs w:val="24"/>
          <w:lang w:eastAsia="ru-RU"/>
        </w:rPr>
      </w:pPr>
      <w:r w:rsidRPr="00B8041A">
        <w:rPr>
          <w:rFonts w:ascii="Times New Roman" w:eastAsia="Times New Roman" w:hAnsi="Times New Roman" w:cs="Times New Roman"/>
          <w:sz w:val="24"/>
          <w:szCs w:val="24"/>
          <w:lang w:eastAsia="ru-RU"/>
        </w:rPr>
        <w:t xml:space="preserve">Кемского района                                                                                                               </w:t>
      </w:r>
      <w:proofErr w:type="spellStart"/>
      <w:r w:rsidRPr="00B8041A">
        <w:rPr>
          <w:rFonts w:ascii="Times New Roman" w:eastAsia="Times New Roman" w:hAnsi="Times New Roman" w:cs="Times New Roman"/>
          <w:sz w:val="24"/>
          <w:szCs w:val="24"/>
          <w:lang w:eastAsia="ru-RU"/>
        </w:rPr>
        <w:t>Ю.И.Зайцева</w:t>
      </w:r>
      <w:proofErr w:type="spellEnd"/>
      <w:r w:rsidRPr="00B8041A">
        <w:rPr>
          <w:rFonts w:ascii="Times New Roman" w:eastAsia="Times New Roman" w:hAnsi="Times New Roman" w:cs="Times New Roman"/>
          <w:sz w:val="24"/>
          <w:szCs w:val="24"/>
          <w:lang w:eastAsia="ru-RU"/>
        </w:rPr>
        <w:t xml:space="preserve">  </w:t>
      </w:r>
    </w:p>
    <w:p w:rsidR="00B8041A" w:rsidRPr="00B8041A" w:rsidRDefault="00B8041A" w:rsidP="00B8041A">
      <w:pPr>
        <w:spacing w:after="120" w:line="240" w:lineRule="auto"/>
        <w:jc w:val="both"/>
        <w:rPr>
          <w:rFonts w:ascii="Times New Roman" w:eastAsia="Times New Roman" w:hAnsi="Times New Roman" w:cs="Times New Roman"/>
          <w:sz w:val="28"/>
          <w:szCs w:val="28"/>
          <w:lang w:eastAsia="ru-RU"/>
        </w:rPr>
      </w:pPr>
    </w:p>
    <w:p w:rsidR="00400734" w:rsidRPr="00FD6027" w:rsidRDefault="00400734" w:rsidP="00400734">
      <w:pPr>
        <w:spacing w:after="0" w:line="240" w:lineRule="auto"/>
        <w:jc w:val="both"/>
        <w:rPr>
          <w:rFonts w:ascii="Times New Roman" w:eastAsia="Times New Roman" w:hAnsi="Times New Roman" w:cs="Times New Roman"/>
          <w:sz w:val="28"/>
          <w:szCs w:val="28"/>
          <w:lang w:eastAsia="ru-RU"/>
        </w:rPr>
      </w:pPr>
    </w:p>
    <w:p w:rsidR="00FD6027" w:rsidRDefault="00FD6027" w:rsidP="00FD6027">
      <w:pPr>
        <w:ind w:left="708"/>
        <w:jc w:val="both"/>
        <w:rPr>
          <w:rFonts w:ascii="Times New Roman" w:hAnsi="Times New Roman" w:cs="Times New Roman"/>
          <w:sz w:val="28"/>
          <w:szCs w:val="28"/>
        </w:rPr>
      </w:pPr>
    </w:p>
    <w:p w:rsidR="003600A1" w:rsidRDefault="003600A1" w:rsidP="00FD602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tbl>
      <w:tblPr>
        <w:tblStyle w:val="a6"/>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3792"/>
      </w:tblGrid>
      <w:tr w:rsidR="003600A1" w:rsidRPr="00FD6027" w:rsidTr="003600A1">
        <w:tc>
          <w:tcPr>
            <w:tcW w:w="2381" w:type="dxa"/>
          </w:tcPr>
          <w:p w:rsidR="003600A1" w:rsidRPr="00FD6027" w:rsidRDefault="003600A1" w:rsidP="003600A1">
            <w:pPr>
              <w:jc w:val="both"/>
              <w:rPr>
                <w:rFonts w:ascii="Times New Roman" w:eastAsia="Times New Roman" w:hAnsi="Times New Roman" w:cs="Times New Roman"/>
                <w:sz w:val="28"/>
                <w:szCs w:val="28"/>
                <w:lang w:eastAsia="ru-RU"/>
              </w:rPr>
            </w:pPr>
          </w:p>
        </w:tc>
        <w:tc>
          <w:tcPr>
            <w:tcW w:w="3792" w:type="dxa"/>
          </w:tcPr>
          <w:p w:rsidR="003600A1" w:rsidRPr="00B8041A" w:rsidRDefault="003600A1" w:rsidP="003600A1">
            <w:pPr>
              <w:jc w:val="center"/>
              <w:rPr>
                <w:rFonts w:ascii="Times New Roman" w:eastAsia="Times New Roman" w:hAnsi="Times New Roman" w:cs="Times New Roman"/>
                <w:sz w:val="24"/>
                <w:szCs w:val="24"/>
                <w:lang w:eastAsia="ru-RU"/>
              </w:rPr>
            </w:pPr>
            <w:r w:rsidRPr="00B8041A">
              <w:rPr>
                <w:rFonts w:ascii="Times New Roman" w:eastAsia="Times New Roman" w:hAnsi="Times New Roman" w:cs="Times New Roman"/>
                <w:sz w:val="24"/>
                <w:szCs w:val="24"/>
                <w:lang w:eastAsia="ru-RU"/>
              </w:rPr>
              <w:t>Приложение № 1</w:t>
            </w:r>
          </w:p>
          <w:p w:rsidR="003600A1" w:rsidRPr="00B8041A" w:rsidRDefault="003600A1" w:rsidP="003600A1">
            <w:pPr>
              <w:jc w:val="center"/>
              <w:rPr>
                <w:rFonts w:ascii="Times New Roman" w:eastAsia="Times New Roman" w:hAnsi="Times New Roman" w:cs="Times New Roman"/>
                <w:sz w:val="24"/>
                <w:szCs w:val="24"/>
                <w:lang w:eastAsia="ru-RU"/>
              </w:rPr>
            </w:pPr>
            <w:r w:rsidRPr="00B8041A">
              <w:rPr>
                <w:rFonts w:ascii="Times New Roman" w:eastAsia="Times New Roman" w:hAnsi="Times New Roman" w:cs="Times New Roman"/>
                <w:sz w:val="24"/>
                <w:szCs w:val="24"/>
                <w:lang w:eastAsia="ru-RU"/>
              </w:rPr>
              <w:t xml:space="preserve">к решению </w:t>
            </w:r>
            <w:r w:rsidR="00FD6027" w:rsidRPr="00B8041A">
              <w:rPr>
                <w:rFonts w:ascii="Times New Roman" w:eastAsia="Times New Roman" w:hAnsi="Times New Roman" w:cs="Times New Roman"/>
                <w:sz w:val="24"/>
                <w:szCs w:val="24"/>
                <w:lang w:eastAsia="ru-RU"/>
              </w:rPr>
              <w:t>Территориальной и</w:t>
            </w:r>
            <w:r w:rsidRPr="00B8041A">
              <w:rPr>
                <w:rFonts w:ascii="Times New Roman" w:eastAsia="Times New Roman" w:hAnsi="Times New Roman" w:cs="Times New Roman"/>
                <w:sz w:val="24"/>
                <w:szCs w:val="24"/>
                <w:lang w:eastAsia="ru-RU"/>
              </w:rPr>
              <w:t xml:space="preserve">збирательной комиссии </w:t>
            </w:r>
            <w:r w:rsidR="00B8041A" w:rsidRPr="00B8041A">
              <w:rPr>
                <w:rFonts w:ascii="Times New Roman" w:eastAsia="Times New Roman" w:hAnsi="Times New Roman" w:cs="Times New Roman"/>
                <w:sz w:val="24"/>
                <w:szCs w:val="24"/>
                <w:lang w:eastAsia="ru-RU"/>
              </w:rPr>
              <w:t>Кемского</w:t>
            </w:r>
            <w:r w:rsidR="00FD6027" w:rsidRPr="00B8041A">
              <w:rPr>
                <w:rFonts w:ascii="Times New Roman" w:eastAsia="Times New Roman" w:hAnsi="Times New Roman" w:cs="Times New Roman"/>
                <w:sz w:val="24"/>
                <w:szCs w:val="24"/>
                <w:lang w:eastAsia="ru-RU"/>
              </w:rPr>
              <w:t xml:space="preserve"> района</w:t>
            </w:r>
          </w:p>
          <w:p w:rsidR="003600A1" w:rsidRPr="00FD6027" w:rsidRDefault="003600A1" w:rsidP="00FD6027">
            <w:pPr>
              <w:jc w:val="center"/>
              <w:rPr>
                <w:rFonts w:ascii="Times New Roman" w:eastAsia="Times New Roman" w:hAnsi="Times New Roman" w:cs="Times New Roman"/>
                <w:sz w:val="28"/>
                <w:szCs w:val="28"/>
                <w:lang w:eastAsia="ru-RU"/>
              </w:rPr>
            </w:pPr>
            <w:r w:rsidRPr="00B8041A">
              <w:rPr>
                <w:rFonts w:ascii="Times New Roman" w:eastAsia="Times New Roman" w:hAnsi="Times New Roman" w:cs="Times New Roman"/>
                <w:sz w:val="24"/>
                <w:szCs w:val="24"/>
                <w:lang w:eastAsia="ru-RU"/>
              </w:rPr>
              <w:t xml:space="preserve">от </w:t>
            </w:r>
            <w:r w:rsidR="001C345A">
              <w:rPr>
                <w:rFonts w:ascii="Times New Roman" w:eastAsia="Times New Roman" w:hAnsi="Times New Roman" w:cs="Times New Roman"/>
                <w:sz w:val="24"/>
                <w:szCs w:val="24"/>
                <w:lang w:eastAsia="ru-RU"/>
              </w:rPr>
              <w:t>01</w:t>
            </w:r>
            <w:r w:rsidR="00B8041A" w:rsidRPr="00B8041A">
              <w:rPr>
                <w:rFonts w:ascii="Times New Roman" w:eastAsia="Times New Roman" w:hAnsi="Times New Roman" w:cs="Times New Roman"/>
                <w:sz w:val="24"/>
                <w:szCs w:val="24"/>
                <w:lang w:eastAsia="ru-RU"/>
              </w:rPr>
              <w:t>.08.202</w:t>
            </w:r>
            <w:r w:rsidR="001C345A">
              <w:rPr>
                <w:rFonts w:ascii="Times New Roman" w:eastAsia="Times New Roman" w:hAnsi="Times New Roman" w:cs="Times New Roman"/>
                <w:sz w:val="24"/>
                <w:szCs w:val="24"/>
                <w:lang w:eastAsia="ru-RU"/>
              </w:rPr>
              <w:t>2</w:t>
            </w:r>
            <w:r w:rsidR="00FD6027" w:rsidRPr="00B8041A">
              <w:rPr>
                <w:rFonts w:ascii="Times New Roman" w:eastAsia="Times New Roman" w:hAnsi="Times New Roman" w:cs="Times New Roman"/>
                <w:sz w:val="24"/>
                <w:szCs w:val="24"/>
                <w:lang w:eastAsia="ru-RU"/>
              </w:rPr>
              <w:t xml:space="preserve"> №</w:t>
            </w:r>
            <w:r w:rsidR="001C345A">
              <w:rPr>
                <w:rFonts w:ascii="Times New Roman" w:eastAsia="Times New Roman" w:hAnsi="Times New Roman" w:cs="Times New Roman"/>
                <w:sz w:val="24"/>
                <w:szCs w:val="24"/>
                <w:lang w:eastAsia="ru-RU"/>
              </w:rPr>
              <w:t>56/266-05</w:t>
            </w:r>
          </w:p>
        </w:tc>
      </w:tr>
    </w:tbl>
    <w:p w:rsidR="00EE3E1C" w:rsidRPr="00FD6027" w:rsidRDefault="00EE3E1C" w:rsidP="00EE3E1C">
      <w:pPr>
        <w:spacing w:after="0" w:line="240" w:lineRule="auto"/>
        <w:jc w:val="both"/>
        <w:rPr>
          <w:rFonts w:ascii="Times New Roman" w:eastAsia="Times New Roman" w:hAnsi="Times New Roman" w:cs="Times New Roman"/>
          <w:sz w:val="28"/>
          <w:szCs w:val="28"/>
          <w:lang w:eastAsia="ru-RU"/>
        </w:rPr>
      </w:pPr>
    </w:p>
    <w:p w:rsidR="00EE3E1C" w:rsidRPr="00FD6027" w:rsidRDefault="00EE3E1C" w:rsidP="00EE3E1C">
      <w:pPr>
        <w:spacing w:after="0" w:line="240" w:lineRule="auto"/>
        <w:jc w:val="both"/>
        <w:rPr>
          <w:rFonts w:ascii="Times New Roman" w:eastAsia="Times New Roman" w:hAnsi="Times New Roman" w:cs="Times New Roman"/>
          <w:sz w:val="28"/>
          <w:szCs w:val="28"/>
          <w:lang w:eastAsia="ru-RU"/>
        </w:rPr>
      </w:pPr>
    </w:p>
    <w:p w:rsidR="00400734" w:rsidRPr="00130EE4" w:rsidRDefault="00400734" w:rsidP="00130EE4">
      <w:pPr>
        <w:spacing w:after="0"/>
        <w:jc w:val="center"/>
        <w:rPr>
          <w:rFonts w:ascii="Times New Roman" w:eastAsia="Times New Roman" w:hAnsi="Times New Roman" w:cs="Times New Roman"/>
          <w:b/>
          <w:sz w:val="24"/>
          <w:szCs w:val="24"/>
          <w:lang w:eastAsia="ru-RU"/>
        </w:rPr>
      </w:pPr>
      <w:r w:rsidRPr="00130EE4">
        <w:rPr>
          <w:rFonts w:ascii="Times New Roman" w:eastAsia="Times New Roman" w:hAnsi="Times New Roman" w:cs="Times New Roman"/>
          <w:b/>
          <w:sz w:val="24"/>
          <w:szCs w:val="24"/>
          <w:lang w:eastAsia="ru-RU"/>
        </w:rPr>
        <w:t>Порядок</w:t>
      </w:r>
    </w:p>
    <w:p w:rsidR="008B5DB8" w:rsidRPr="00130EE4" w:rsidRDefault="00400734" w:rsidP="00130EE4">
      <w:pPr>
        <w:jc w:val="center"/>
        <w:rPr>
          <w:rFonts w:ascii="Times New Roman" w:eastAsia="Times New Roman" w:hAnsi="Times New Roman" w:cs="Times New Roman"/>
          <w:b/>
          <w:sz w:val="24"/>
          <w:szCs w:val="24"/>
          <w:lang w:eastAsia="ru-RU"/>
        </w:rPr>
      </w:pPr>
      <w:r w:rsidRPr="00130EE4">
        <w:rPr>
          <w:rFonts w:ascii="Times New Roman" w:eastAsia="Times New Roman" w:hAnsi="Times New Roman" w:cs="Times New Roman"/>
          <w:b/>
          <w:sz w:val="24"/>
          <w:szCs w:val="24"/>
          <w:lang w:eastAsia="ru-RU"/>
        </w:rPr>
        <w:t xml:space="preserve">проведения жеребьевки </w:t>
      </w:r>
      <w:r w:rsidR="008B5DB8" w:rsidRPr="00130EE4">
        <w:rPr>
          <w:rFonts w:ascii="Times New Roman" w:eastAsia="Times New Roman" w:hAnsi="Times New Roman" w:cs="Times New Roman"/>
          <w:b/>
          <w:sz w:val="24"/>
          <w:szCs w:val="24"/>
          <w:lang w:eastAsia="ru-RU"/>
        </w:rPr>
        <w:t xml:space="preserve">по распределению между зарегистрированными кандидатами печатной площади для публикации предвыборных агитационных </w:t>
      </w:r>
      <w:r w:rsidR="00B8041A" w:rsidRPr="00130EE4">
        <w:rPr>
          <w:rFonts w:ascii="Times New Roman" w:eastAsia="Times New Roman" w:hAnsi="Times New Roman" w:cs="Times New Roman"/>
          <w:b/>
          <w:sz w:val="24"/>
          <w:szCs w:val="24"/>
          <w:lang w:eastAsia="ru-RU"/>
        </w:rPr>
        <w:t>материалов в</w:t>
      </w:r>
      <w:r w:rsidR="008B5DB8" w:rsidRPr="00130EE4">
        <w:rPr>
          <w:rFonts w:ascii="Times New Roman" w:eastAsia="Times New Roman" w:hAnsi="Times New Roman" w:cs="Times New Roman"/>
          <w:b/>
          <w:sz w:val="24"/>
          <w:szCs w:val="24"/>
          <w:lang w:eastAsia="ru-RU"/>
        </w:rPr>
        <w:t xml:space="preserve"> муниципальных периодических печатных изданиях при проведении  </w:t>
      </w:r>
      <w:r w:rsidR="00B8041A" w:rsidRPr="00130EE4">
        <w:rPr>
          <w:rFonts w:ascii="Times New Roman" w:eastAsia="Times New Roman" w:hAnsi="Times New Roman" w:cs="Times New Roman"/>
          <w:b/>
          <w:sz w:val="24"/>
          <w:szCs w:val="24"/>
          <w:lang w:eastAsia="ru-RU"/>
        </w:rPr>
        <w:t xml:space="preserve"> муниципальных </w:t>
      </w:r>
      <w:r w:rsidR="008B5DB8" w:rsidRPr="00130EE4">
        <w:rPr>
          <w:rFonts w:ascii="Times New Roman" w:eastAsia="Times New Roman" w:hAnsi="Times New Roman" w:cs="Times New Roman"/>
          <w:b/>
          <w:sz w:val="24"/>
          <w:szCs w:val="24"/>
          <w:lang w:eastAsia="ru-RU"/>
        </w:rPr>
        <w:t xml:space="preserve">выборов </w:t>
      </w:r>
    </w:p>
    <w:p w:rsidR="00400734" w:rsidRPr="00130EE4" w:rsidRDefault="00400734" w:rsidP="00130EE4">
      <w:pPr>
        <w:ind w:firstLine="708"/>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 xml:space="preserve">Настоящим Порядком регулируется проведение жеребьевки </w:t>
      </w:r>
      <w:r w:rsidR="008B5DB8" w:rsidRPr="00130EE4">
        <w:rPr>
          <w:rFonts w:ascii="Times New Roman" w:eastAsia="Times New Roman" w:hAnsi="Times New Roman" w:cs="Times New Roman"/>
          <w:sz w:val="24"/>
          <w:szCs w:val="24"/>
          <w:lang w:eastAsia="ru-RU"/>
        </w:rPr>
        <w:t xml:space="preserve">по распределению между зарегистрированными кандидатами печатной площади для публикации предвыборных агитационных материалов на бесплатной основе в муниципальных периодических печатных изданиях при проведении </w:t>
      </w:r>
      <w:r w:rsidR="00B8041A" w:rsidRPr="00130EE4">
        <w:rPr>
          <w:rFonts w:ascii="Times New Roman" w:eastAsia="Times New Roman" w:hAnsi="Times New Roman" w:cs="Times New Roman"/>
          <w:sz w:val="24"/>
          <w:szCs w:val="24"/>
          <w:lang w:eastAsia="ru-RU"/>
        </w:rPr>
        <w:t>муниципальных</w:t>
      </w:r>
      <w:r w:rsidR="008B5DB8" w:rsidRPr="00130EE4">
        <w:rPr>
          <w:rFonts w:ascii="Times New Roman" w:eastAsia="Times New Roman" w:hAnsi="Times New Roman" w:cs="Times New Roman"/>
          <w:sz w:val="24"/>
          <w:szCs w:val="24"/>
          <w:lang w:eastAsia="ru-RU"/>
        </w:rPr>
        <w:t xml:space="preserve"> выборов</w:t>
      </w:r>
      <w:r w:rsidRPr="00130EE4">
        <w:rPr>
          <w:rFonts w:ascii="Times New Roman" w:eastAsia="Times New Roman" w:hAnsi="Times New Roman" w:cs="Times New Roman"/>
          <w:sz w:val="24"/>
          <w:szCs w:val="24"/>
          <w:lang w:eastAsia="ru-RU"/>
        </w:rPr>
        <w:t>, в соответствии со стать</w:t>
      </w:r>
      <w:r w:rsidR="00EE3E1C" w:rsidRPr="00130EE4">
        <w:rPr>
          <w:rFonts w:ascii="Times New Roman" w:eastAsia="Times New Roman" w:hAnsi="Times New Roman" w:cs="Times New Roman"/>
          <w:sz w:val="24"/>
          <w:szCs w:val="24"/>
          <w:lang w:eastAsia="ru-RU"/>
        </w:rPr>
        <w:t>ей 37</w:t>
      </w:r>
      <w:r w:rsidRPr="00130EE4">
        <w:rPr>
          <w:rFonts w:ascii="Times New Roman" w:eastAsia="Times New Roman" w:hAnsi="Times New Roman" w:cs="Times New Roman"/>
          <w:sz w:val="24"/>
          <w:szCs w:val="24"/>
          <w:lang w:eastAsia="ru-RU"/>
        </w:rPr>
        <w:t xml:space="preserve"> Закона Республики Карелия «О </w:t>
      </w:r>
      <w:r w:rsidR="00EE3E1C" w:rsidRPr="00130EE4">
        <w:rPr>
          <w:rFonts w:ascii="Times New Roman" w:eastAsia="Times New Roman" w:hAnsi="Times New Roman" w:cs="Times New Roman"/>
          <w:sz w:val="24"/>
          <w:szCs w:val="24"/>
          <w:lang w:eastAsia="ru-RU"/>
        </w:rPr>
        <w:t xml:space="preserve">муниципальных </w:t>
      </w:r>
      <w:r w:rsidRPr="00130EE4">
        <w:rPr>
          <w:rFonts w:ascii="Times New Roman" w:eastAsia="Times New Roman" w:hAnsi="Times New Roman" w:cs="Times New Roman"/>
          <w:sz w:val="24"/>
          <w:szCs w:val="24"/>
          <w:lang w:eastAsia="ru-RU"/>
        </w:rPr>
        <w:t xml:space="preserve">выборах </w:t>
      </w:r>
      <w:r w:rsidR="00EE3E1C" w:rsidRPr="00130EE4">
        <w:rPr>
          <w:rFonts w:ascii="Times New Roman" w:eastAsia="Times New Roman" w:hAnsi="Times New Roman" w:cs="Times New Roman"/>
          <w:sz w:val="24"/>
          <w:szCs w:val="24"/>
          <w:lang w:eastAsia="ru-RU"/>
        </w:rPr>
        <w:t>в</w:t>
      </w:r>
      <w:r w:rsidRPr="00130EE4">
        <w:rPr>
          <w:rFonts w:ascii="Times New Roman" w:eastAsia="Times New Roman" w:hAnsi="Times New Roman" w:cs="Times New Roman"/>
          <w:sz w:val="24"/>
          <w:szCs w:val="24"/>
          <w:lang w:eastAsia="ru-RU"/>
        </w:rPr>
        <w:t xml:space="preserve"> Республик</w:t>
      </w:r>
      <w:r w:rsidR="00EE3E1C" w:rsidRPr="00130EE4">
        <w:rPr>
          <w:rFonts w:ascii="Times New Roman" w:eastAsia="Times New Roman" w:hAnsi="Times New Roman" w:cs="Times New Roman"/>
          <w:sz w:val="24"/>
          <w:szCs w:val="24"/>
          <w:lang w:eastAsia="ru-RU"/>
        </w:rPr>
        <w:t>е</w:t>
      </w:r>
      <w:r w:rsidRPr="00130EE4">
        <w:rPr>
          <w:rFonts w:ascii="Times New Roman" w:eastAsia="Times New Roman" w:hAnsi="Times New Roman" w:cs="Times New Roman"/>
          <w:sz w:val="24"/>
          <w:szCs w:val="24"/>
          <w:lang w:eastAsia="ru-RU"/>
        </w:rPr>
        <w:t xml:space="preserve"> Карелия» (далее – Закон Республики Карелия).</w:t>
      </w:r>
    </w:p>
    <w:p w:rsidR="00130EE4" w:rsidRPr="00130EE4" w:rsidRDefault="00130EE4" w:rsidP="00130EE4">
      <w:pPr>
        <w:widowControl w:val="0"/>
        <w:autoSpaceDE w:val="0"/>
        <w:autoSpaceDN w:val="0"/>
        <w:adjustRightInd w:val="0"/>
        <w:spacing w:after="0"/>
        <w:ind w:firstLine="709"/>
        <w:jc w:val="center"/>
        <w:rPr>
          <w:rFonts w:ascii="Times New Roman CYR" w:eastAsia="Times New Roman" w:hAnsi="Times New Roman CYR" w:cs="Times New Roman CYR"/>
          <w:b/>
          <w:bCs/>
          <w:sz w:val="24"/>
          <w:szCs w:val="24"/>
          <w:lang w:eastAsia="ru-RU"/>
        </w:rPr>
      </w:pPr>
      <w:r w:rsidRPr="00130EE4">
        <w:rPr>
          <w:rFonts w:ascii="Times New Roman CYR" w:eastAsia="Times New Roman" w:hAnsi="Times New Roman CYR" w:cs="Times New Roman CYR"/>
          <w:b/>
          <w:bCs/>
          <w:sz w:val="24"/>
          <w:szCs w:val="24"/>
          <w:lang w:eastAsia="ru-RU"/>
        </w:rPr>
        <w:t xml:space="preserve">1. Порядок распределения печатной площади, предоставляемой безвозмездно </w:t>
      </w:r>
    </w:p>
    <w:p w:rsidR="00130EE4" w:rsidRPr="00130EE4" w:rsidRDefault="00130EE4" w:rsidP="00130EE4">
      <w:pPr>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130EE4">
        <w:rPr>
          <w:rFonts w:ascii="Times New Roman" w:eastAsia="Times New Roman" w:hAnsi="Times New Roman" w:cs="Times New Roman"/>
          <w:sz w:val="24"/>
          <w:szCs w:val="24"/>
          <w:lang w:eastAsia="ru-RU"/>
        </w:rPr>
        <w:t>1.</w:t>
      </w:r>
      <w:r w:rsidRPr="00130EE4">
        <w:rPr>
          <w:rFonts w:ascii="Times New Roman CYR" w:eastAsia="Times New Roman" w:hAnsi="Times New Roman CYR" w:cs="Times New Roman CYR"/>
          <w:sz w:val="24"/>
          <w:szCs w:val="24"/>
          <w:lang w:eastAsia="ru-RU"/>
        </w:rPr>
        <w:t>1.</w:t>
      </w:r>
      <w:r w:rsidRPr="00130EE4">
        <w:rPr>
          <w:rFonts w:ascii="Times New Roman" w:eastAsia="Times New Roman" w:hAnsi="Times New Roman" w:cs="Times New Roman"/>
          <w:sz w:val="24"/>
          <w:szCs w:val="24"/>
          <w:lang w:eastAsia="ru-RU"/>
        </w:rPr>
        <w:t xml:space="preserve"> Жеребьевка проводится </w:t>
      </w:r>
      <w:r w:rsidRPr="00130EE4">
        <w:rPr>
          <w:rFonts w:ascii="Times New Roman CYR" w:eastAsia="Times New Roman" w:hAnsi="Times New Roman CYR" w:cs="Times New Roman CYR"/>
          <w:b/>
          <w:sz w:val="24"/>
          <w:szCs w:val="24"/>
          <w:lang w:eastAsia="ru-RU"/>
        </w:rPr>
        <w:t>в</w:t>
      </w:r>
      <w:r w:rsidRPr="00130EE4">
        <w:rPr>
          <w:rFonts w:ascii="Times New Roman" w:eastAsia="Times New Roman" w:hAnsi="Times New Roman" w:cs="Times New Roman"/>
          <w:b/>
          <w:bCs/>
          <w:sz w:val="24"/>
          <w:szCs w:val="24"/>
          <w:lang w:eastAsia="ru-RU"/>
        </w:rPr>
        <w:t xml:space="preserve"> течение трех дней</w:t>
      </w:r>
      <w:r w:rsidRPr="00130EE4">
        <w:rPr>
          <w:rFonts w:ascii="Times New Roman" w:eastAsia="Times New Roman" w:hAnsi="Times New Roman" w:cs="Times New Roman"/>
          <w:bCs/>
          <w:sz w:val="24"/>
          <w:szCs w:val="24"/>
          <w:lang w:eastAsia="ru-RU"/>
        </w:rPr>
        <w:t xml:space="preserve"> после завершения регистрации кандидатов, списков кандидатов.</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CYR" w:eastAsia="Times New Roman" w:hAnsi="Times New Roman CYR" w:cs="Times New Roman CYR"/>
          <w:sz w:val="24"/>
          <w:szCs w:val="24"/>
          <w:lang w:eastAsia="ru-RU"/>
        </w:rPr>
        <w:t>1.</w:t>
      </w:r>
      <w:r w:rsidRPr="00130EE4">
        <w:rPr>
          <w:rFonts w:ascii="Times New Roman" w:eastAsia="Times New Roman" w:hAnsi="Times New Roman" w:cs="Times New Roman"/>
          <w:sz w:val="24"/>
          <w:szCs w:val="24"/>
          <w:lang w:eastAsia="ru-RU"/>
        </w:rPr>
        <w:t>2. Даты, время и место проведения жеребьевок по распределению  бесплатной печатной площади в муниципальных периодических печатных изданиях определя</w:t>
      </w:r>
      <w:r>
        <w:rPr>
          <w:rFonts w:ascii="Times New Roman" w:eastAsia="Times New Roman" w:hAnsi="Times New Roman" w:cs="Times New Roman"/>
          <w:sz w:val="24"/>
          <w:szCs w:val="24"/>
          <w:lang w:eastAsia="ru-RU"/>
        </w:rPr>
        <w:t>ет</w:t>
      </w:r>
      <w:r w:rsidRPr="00130EE4">
        <w:rPr>
          <w:rFonts w:ascii="Times New Roman" w:eastAsia="Times New Roman" w:hAnsi="Times New Roman" w:cs="Times New Roman"/>
          <w:sz w:val="24"/>
          <w:szCs w:val="24"/>
          <w:lang w:eastAsia="ru-RU"/>
        </w:rPr>
        <w:t xml:space="preserve"> ТИК</w:t>
      </w:r>
      <w:r>
        <w:rPr>
          <w:rFonts w:ascii="Times New Roman" w:eastAsia="Times New Roman" w:hAnsi="Times New Roman" w:cs="Times New Roman"/>
          <w:sz w:val="24"/>
          <w:szCs w:val="24"/>
          <w:lang w:eastAsia="ru-RU"/>
        </w:rPr>
        <w:t xml:space="preserve"> Кемского района</w:t>
      </w:r>
      <w:r w:rsidRPr="00130EE4">
        <w:rPr>
          <w:rFonts w:ascii="Times New Roman" w:eastAsia="Times New Roman" w:hAnsi="Times New Roman" w:cs="Times New Roman"/>
          <w:sz w:val="24"/>
          <w:szCs w:val="24"/>
          <w:lang w:eastAsia="ru-RU"/>
        </w:rPr>
        <w:t xml:space="preserve"> и не позднее, чем за </w:t>
      </w:r>
      <w:r w:rsidRPr="00130EE4">
        <w:rPr>
          <w:rFonts w:ascii="Times New Roman" w:eastAsia="Times New Roman" w:hAnsi="Times New Roman" w:cs="Times New Roman"/>
          <w:b/>
          <w:bCs/>
          <w:sz w:val="24"/>
          <w:szCs w:val="24"/>
          <w:lang w:eastAsia="ru-RU"/>
        </w:rPr>
        <w:t>два дня</w:t>
      </w:r>
      <w:r w:rsidRPr="00130EE4">
        <w:rPr>
          <w:rFonts w:ascii="Times New Roman" w:eastAsia="Times New Roman" w:hAnsi="Times New Roman" w:cs="Times New Roman"/>
          <w:sz w:val="24"/>
          <w:szCs w:val="24"/>
          <w:lang w:eastAsia="ru-RU"/>
        </w:rPr>
        <w:t xml:space="preserve"> до их проведения информируют об этом Центральную избирательную комиссию Республики Карелия (далее – ЦИК Карелии), редакции муниципальных периодических печатных изданий, зарегистрированных кандидатов</w:t>
      </w:r>
      <w:r w:rsidRPr="00130EE4">
        <w:rPr>
          <w:rFonts w:ascii="Times New Roman" w:eastAsia="Times New Roman" w:hAnsi="Times New Roman" w:cs="Times New Roman"/>
          <w:color w:val="FF0000"/>
          <w:sz w:val="24"/>
          <w:szCs w:val="24"/>
          <w:lang w:eastAsia="ru-RU"/>
        </w:rPr>
        <w:t xml:space="preserve"> </w:t>
      </w:r>
      <w:r w:rsidRPr="00130EE4">
        <w:rPr>
          <w:rFonts w:ascii="Times New Roman" w:eastAsia="Times New Roman" w:hAnsi="Times New Roman" w:cs="Times New Roman"/>
          <w:sz w:val="24"/>
          <w:szCs w:val="24"/>
          <w:lang w:eastAsia="ru-RU"/>
        </w:rPr>
        <w:t xml:space="preserve">и размещают соответствующую информацию в средствах массовой информации (далее – СМИ), на официальных сайтах администраций соответствующих муниципальных образований в информационно-телекоммуникационной сети «Интернет». </w:t>
      </w:r>
    </w:p>
    <w:p w:rsidR="00130EE4" w:rsidRPr="00130EE4" w:rsidRDefault="00130EE4" w:rsidP="00130EE4">
      <w:pPr>
        <w:widowControl w:val="0"/>
        <w:tabs>
          <w:tab w:val="left" w:pos="708"/>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CYR" w:eastAsia="Times New Roman" w:hAnsi="Times New Roman CYR" w:cs="Times New Roman CYR"/>
          <w:sz w:val="24"/>
          <w:szCs w:val="24"/>
          <w:lang w:eastAsia="ru-RU"/>
        </w:rPr>
        <w:t>1.</w:t>
      </w:r>
      <w:r w:rsidRPr="00130EE4">
        <w:rPr>
          <w:rFonts w:ascii="Times New Roman" w:eastAsia="Times New Roman" w:hAnsi="Times New Roman" w:cs="Times New Roman"/>
          <w:sz w:val="24"/>
          <w:szCs w:val="24"/>
          <w:lang w:eastAsia="ru-RU"/>
        </w:rPr>
        <w:t>3. </w:t>
      </w:r>
      <w:r w:rsidRPr="00130EE4">
        <w:rPr>
          <w:rFonts w:ascii="Times New Roman CYR" w:eastAsia="Times New Roman" w:hAnsi="Times New Roman CYR" w:cs="Times New Roman CYR"/>
          <w:sz w:val="24"/>
          <w:szCs w:val="24"/>
          <w:lang w:eastAsia="ru-RU"/>
        </w:rPr>
        <w:t xml:space="preserve"> З</w:t>
      </w:r>
      <w:r w:rsidRPr="00130EE4">
        <w:rPr>
          <w:rFonts w:ascii="Times New Roman" w:eastAsia="Times New Roman" w:hAnsi="Times New Roman" w:cs="Times New Roman"/>
          <w:sz w:val="24"/>
          <w:szCs w:val="24"/>
          <w:lang w:eastAsia="ru-RU"/>
        </w:rPr>
        <w:t xml:space="preserve">арегистрированным кандидатам </w:t>
      </w:r>
      <w:r w:rsidRPr="00130EE4">
        <w:rPr>
          <w:rFonts w:ascii="Times New Roman" w:eastAsia="Times New Roman" w:hAnsi="Times New Roman" w:cs="Times New Roman"/>
          <w:b/>
          <w:sz w:val="24"/>
          <w:szCs w:val="24"/>
          <w:lang w:eastAsia="ru-RU"/>
        </w:rPr>
        <w:t>рекомендуется</w:t>
      </w:r>
      <w:r w:rsidRPr="00130EE4">
        <w:rPr>
          <w:rFonts w:ascii="Times New Roman" w:eastAsia="Times New Roman" w:hAnsi="Times New Roman" w:cs="Times New Roman"/>
          <w:sz w:val="24"/>
          <w:szCs w:val="24"/>
          <w:lang w:eastAsia="ru-RU"/>
        </w:rPr>
        <w:t xml:space="preserve"> не позднее, чем за день</w:t>
      </w:r>
      <w:r w:rsidRPr="00130EE4">
        <w:rPr>
          <w:rFonts w:ascii="Times New Roman" w:eastAsia="Times New Roman" w:hAnsi="Times New Roman" w:cs="Times New Roman"/>
          <w:b/>
          <w:bCs/>
          <w:sz w:val="24"/>
          <w:szCs w:val="24"/>
          <w:lang w:eastAsia="ru-RU"/>
        </w:rPr>
        <w:t xml:space="preserve"> </w:t>
      </w:r>
      <w:r w:rsidRPr="00130EE4">
        <w:rPr>
          <w:rFonts w:ascii="Times New Roman" w:eastAsia="Times New Roman" w:hAnsi="Times New Roman" w:cs="Times New Roman"/>
          <w:sz w:val="24"/>
          <w:szCs w:val="24"/>
          <w:lang w:eastAsia="ru-RU"/>
        </w:rPr>
        <w:t>до дня проведения жеребьевки по распределению бесплатной печатной площади представить в проводящую жеребьевку ТИК</w:t>
      </w:r>
      <w:r>
        <w:rPr>
          <w:rFonts w:ascii="Times New Roman" w:eastAsia="Times New Roman" w:hAnsi="Times New Roman" w:cs="Times New Roman"/>
          <w:sz w:val="24"/>
          <w:szCs w:val="24"/>
          <w:lang w:eastAsia="ru-RU"/>
        </w:rPr>
        <w:t xml:space="preserve"> Кемского района</w:t>
      </w:r>
      <w:r w:rsidRPr="00130EE4">
        <w:rPr>
          <w:rFonts w:ascii="Times New Roman" w:eastAsia="Times New Roman" w:hAnsi="Times New Roman" w:cs="Times New Roman"/>
          <w:sz w:val="24"/>
          <w:szCs w:val="24"/>
          <w:lang w:eastAsia="ru-RU"/>
        </w:rPr>
        <w:t xml:space="preserve"> письменную заявку на участие в ней, с указанием лица, уполномоченного принимать участие в жеребьевке. </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Отсутствие указанной заявки не лишает зарегистрированного кандидата</w:t>
      </w:r>
      <w:r w:rsidRPr="00130EE4">
        <w:rPr>
          <w:rFonts w:ascii="Times New Roman" w:eastAsia="Times New Roman" w:hAnsi="Times New Roman" w:cs="Times New Roman"/>
          <w:color w:val="FF0000"/>
          <w:sz w:val="24"/>
          <w:szCs w:val="24"/>
          <w:lang w:eastAsia="ru-RU"/>
        </w:rPr>
        <w:t xml:space="preserve"> </w:t>
      </w:r>
      <w:r w:rsidRPr="00130EE4">
        <w:rPr>
          <w:rFonts w:ascii="Times New Roman" w:eastAsia="Times New Roman" w:hAnsi="Times New Roman" w:cs="Times New Roman"/>
          <w:sz w:val="24"/>
          <w:szCs w:val="24"/>
          <w:lang w:eastAsia="ru-RU"/>
        </w:rPr>
        <w:t>права на получение бесплатной печатной площади и не является отказом от такого получения.</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 xml:space="preserve">В случае отсутствия при проведении жеребьевки по распределению бесплатной печатной площади зарегистрированного кандидата, его уполномоченного представителя по финансовым вопросам либо доверенного лица зарегистрированного кандидата (далее – представитель) в жеребьевке в интересах </w:t>
      </w:r>
      <w:r w:rsidRPr="00130EE4">
        <w:rPr>
          <w:rFonts w:ascii="Times New Roman CYR" w:eastAsia="Times New Roman" w:hAnsi="Times New Roman CYR" w:cs="Times New Roman CYR"/>
          <w:sz w:val="24"/>
          <w:szCs w:val="24"/>
          <w:lang w:eastAsia="ru-RU"/>
        </w:rPr>
        <w:t>такого</w:t>
      </w:r>
      <w:r w:rsidRPr="00130EE4">
        <w:rPr>
          <w:rFonts w:ascii="Times New Roman" w:eastAsia="Times New Roman" w:hAnsi="Times New Roman" w:cs="Times New Roman"/>
          <w:sz w:val="24"/>
          <w:szCs w:val="24"/>
          <w:lang w:eastAsia="ru-RU"/>
        </w:rPr>
        <w:t xml:space="preserve"> зарегистрированного кандидата принимает участие член ТИК</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кемского</w:t>
      </w:r>
      <w:proofErr w:type="spellEnd"/>
      <w:r>
        <w:rPr>
          <w:rFonts w:ascii="Times New Roman" w:eastAsia="Times New Roman" w:hAnsi="Times New Roman" w:cs="Times New Roman"/>
          <w:sz w:val="24"/>
          <w:szCs w:val="24"/>
          <w:lang w:eastAsia="ru-RU"/>
        </w:rPr>
        <w:t xml:space="preserve"> района</w:t>
      </w:r>
      <w:r w:rsidRPr="00130EE4">
        <w:rPr>
          <w:rFonts w:ascii="Times New Roman" w:eastAsia="Times New Roman" w:hAnsi="Times New Roman" w:cs="Times New Roman"/>
          <w:sz w:val="24"/>
          <w:szCs w:val="24"/>
          <w:lang w:eastAsia="ru-RU"/>
        </w:rPr>
        <w:t xml:space="preserve"> с правом решающего голоса.</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color w:val="000000"/>
          <w:sz w:val="24"/>
          <w:szCs w:val="24"/>
          <w:lang w:eastAsia="ru-RU"/>
        </w:rPr>
      </w:pPr>
      <w:r w:rsidRPr="00130EE4">
        <w:rPr>
          <w:rFonts w:ascii="Times New Roman CYR" w:eastAsia="Times New Roman" w:hAnsi="Times New Roman CYR" w:cs="Times New Roman CYR"/>
          <w:sz w:val="24"/>
          <w:szCs w:val="24"/>
          <w:lang w:eastAsia="ru-RU"/>
        </w:rPr>
        <w:t>Зарегистрированные кандидаты</w:t>
      </w:r>
      <w:r w:rsidRPr="00130EE4">
        <w:rPr>
          <w:rFonts w:ascii="Times New Roman CYR" w:eastAsia="Times New Roman" w:hAnsi="Times New Roman CYR" w:cs="Times New Roman CYR"/>
          <w:color w:val="000000"/>
          <w:sz w:val="24"/>
          <w:szCs w:val="24"/>
          <w:lang w:eastAsia="ru-RU"/>
        </w:rPr>
        <w:t xml:space="preserve"> вправе не позднее чем в день, предшествующий жеребьевке, отказаться от получения бесплатной печатной площади. Данная печатная площадь распределяется между остальными </w:t>
      </w:r>
      <w:r w:rsidRPr="00130EE4">
        <w:rPr>
          <w:rFonts w:ascii="Times New Roman CYR" w:eastAsia="Times New Roman" w:hAnsi="Times New Roman CYR" w:cs="Times New Roman CYR"/>
          <w:sz w:val="24"/>
          <w:szCs w:val="24"/>
          <w:lang w:eastAsia="ru-RU"/>
        </w:rPr>
        <w:t>з</w:t>
      </w:r>
      <w:r w:rsidRPr="00130EE4">
        <w:rPr>
          <w:rFonts w:ascii="Times New Roman" w:eastAsia="Times New Roman" w:hAnsi="Times New Roman" w:cs="Times New Roman"/>
          <w:sz w:val="24"/>
          <w:szCs w:val="24"/>
          <w:lang w:eastAsia="ru-RU"/>
        </w:rPr>
        <w:t>арегистрированны</w:t>
      </w:r>
      <w:r w:rsidRPr="00130EE4">
        <w:rPr>
          <w:rFonts w:ascii="Times New Roman CYR" w:eastAsia="Times New Roman" w:hAnsi="Times New Roman CYR" w:cs="Times New Roman CYR"/>
          <w:sz w:val="24"/>
          <w:szCs w:val="24"/>
          <w:lang w:eastAsia="ru-RU"/>
        </w:rPr>
        <w:t>ми</w:t>
      </w:r>
      <w:r w:rsidRPr="00130EE4">
        <w:rPr>
          <w:rFonts w:ascii="Times New Roman" w:eastAsia="Times New Roman" w:hAnsi="Times New Roman" w:cs="Times New Roman"/>
          <w:sz w:val="24"/>
          <w:szCs w:val="24"/>
          <w:lang w:eastAsia="ru-RU"/>
        </w:rPr>
        <w:t xml:space="preserve"> кандидат</w:t>
      </w:r>
      <w:r w:rsidRPr="00130EE4">
        <w:rPr>
          <w:rFonts w:ascii="Times New Roman CYR" w:eastAsia="Times New Roman" w:hAnsi="Times New Roman CYR" w:cs="Times New Roman CYR"/>
          <w:sz w:val="24"/>
          <w:szCs w:val="24"/>
          <w:lang w:eastAsia="ru-RU"/>
        </w:rPr>
        <w:t>ами.</w:t>
      </w:r>
      <w:r w:rsidRPr="00130EE4">
        <w:rPr>
          <w:rFonts w:ascii="Times New Roman" w:eastAsia="Times New Roman" w:hAnsi="Times New Roman" w:cs="Times New Roman"/>
          <w:color w:val="000000"/>
          <w:sz w:val="24"/>
          <w:szCs w:val="24"/>
          <w:lang w:eastAsia="ru-RU"/>
        </w:rPr>
        <w:t xml:space="preserve"> </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color w:val="000000"/>
          <w:sz w:val="24"/>
          <w:szCs w:val="24"/>
          <w:lang w:eastAsia="ru-RU"/>
        </w:rPr>
      </w:pPr>
      <w:r w:rsidRPr="00130EE4">
        <w:rPr>
          <w:rFonts w:ascii="Times New Roman CYR" w:eastAsia="Times New Roman" w:hAnsi="Times New Roman CYR" w:cs="Times New Roman CYR"/>
          <w:color w:val="000000"/>
          <w:sz w:val="24"/>
          <w:szCs w:val="24"/>
          <w:lang w:eastAsia="ru-RU"/>
        </w:rPr>
        <w:t>1.4. При проведении жеребьевки имеют право присутствовать лица, указанные в части 1 статьи 16 и части 3 статьи 37 Закона Республики Карелия от 27 июня 2003 года № 683-ЗРК «О муниципальных выборах в Республике Карелия» (далее – Закон Республики Карелия № 683-ЗРК).</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CYR" w:eastAsia="Times New Roman" w:hAnsi="Times New Roman CYR" w:cs="Times New Roman CYR"/>
          <w:sz w:val="24"/>
          <w:szCs w:val="24"/>
          <w:lang w:eastAsia="ru-RU"/>
        </w:rPr>
        <w:lastRenderedPageBreak/>
        <w:t>1.5</w:t>
      </w:r>
      <w:r w:rsidRPr="00130EE4">
        <w:rPr>
          <w:rFonts w:ascii="Times New Roman" w:eastAsia="Times New Roman" w:hAnsi="Times New Roman" w:cs="Times New Roman"/>
          <w:sz w:val="24"/>
          <w:szCs w:val="24"/>
          <w:lang w:eastAsia="ru-RU"/>
        </w:rPr>
        <w:t xml:space="preserve">. Жеребьевка по распределению бесплатной печатной площади среди </w:t>
      </w:r>
      <w:r w:rsidRPr="00130EE4">
        <w:rPr>
          <w:rFonts w:ascii="Times New Roman CYR" w:eastAsia="Times New Roman" w:hAnsi="Times New Roman CYR" w:cs="Times New Roman CYR"/>
          <w:sz w:val="24"/>
          <w:szCs w:val="24"/>
          <w:lang w:eastAsia="ru-RU"/>
        </w:rPr>
        <w:t>з</w:t>
      </w:r>
      <w:r w:rsidRPr="00130EE4">
        <w:rPr>
          <w:rFonts w:ascii="Times New Roman" w:eastAsia="Times New Roman" w:hAnsi="Times New Roman" w:cs="Times New Roman"/>
          <w:sz w:val="24"/>
          <w:szCs w:val="24"/>
          <w:lang w:eastAsia="ru-RU"/>
        </w:rPr>
        <w:t>арегистрированных кандидатов проводится в очередности, соответствующей хронологическому порядку регистрации кандидатов.</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color w:val="000000"/>
          <w:sz w:val="24"/>
          <w:szCs w:val="24"/>
          <w:lang w:eastAsia="ru-RU"/>
        </w:rPr>
      </w:pPr>
      <w:r w:rsidRPr="00130EE4">
        <w:rPr>
          <w:rFonts w:ascii="Times New Roman CYR" w:eastAsia="Times New Roman" w:hAnsi="Times New Roman CYR" w:cs="Times New Roman CYR"/>
          <w:color w:val="000000"/>
          <w:sz w:val="24"/>
          <w:szCs w:val="24"/>
          <w:lang w:eastAsia="ru-RU"/>
        </w:rPr>
        <w:t>1.6</w:t>
      </w:r>
      <w:r w:rsidRPr="00130EE4">
        <w:rPr>
          <w:rFonts w:ascii="Times New Roman" w:eastAsia="Times New Roman" w:hAnsi="Times New Roman" w:cs="Times New Roman"/>
          <w:color w:val="000000"/>
          <w:sz w:val="24"/>
          <w:szCs w:val="24"/>
          <w:lang w:eastAsia="ru-RU"/>
        </w:rPr>
        <w:t>. </w:t>
      </w:r>
      <w:r w:rsidRPr="00130EE4">
        <w:rPr>
          <w:rFonts w:ascii="Times New Roman" w:eastAsia="Times New Roman" w:hAnsi="Times New Roman" w:cs="Times New Roman"/>
          <w:sz w:val="24"/>
          <w:szCs w:val="24"/>
          <w:lang w:eastAsia="ru-RU"/>
        </w:rPr>
        <w:t>Подготовка помещения к жеребьевке возлагается на ТИК</w:t>
      </w:r>
      <w:r>
        <w:rPr>
          <w:rFonts w:ascii="Times New Roman" w:eastAsia="Times New Roman" w:hAnsi="Times New Roman" w:cs="Times New Roman"/>
          <w:sz w:val="24"/>
          <w:szCs w:val="24"/>
          <w:lang w:eastAsia="ru-RU"/>
        </w:rPr>
        <w:t xml:space="preserve"> Кемского района</w:t>
      </w:r>
      <w:r w:rsidRPr="00130EE4">
        <w:rPr>
          <w:rFonts w:ascii="Times New Roman" w:eastAsia="Times New Roman" w:hAnsi="Times New Roman" w:cs="Times New Roman"/>
          <w:sz w:val="24"/>
          <w:szCs w:val="24"/>
          <w:lang w:eastAsia="ru-RU"/>
        </w:rPr>
        <w:t>, а подготовка необходимой для проведения жеребьевки документации – на соответствующую редакцию муниципального периодического печатного издания (конверты и листы с информацией о дате и номере выпуска предвыборного агитационного материала</w:t>
      </w:r>
      <w:r w:rsidRPr="00130EE4">
        <w:rPr>
          <w:rFonts w:ascii="Times New Roman" w:eastAsia="Times New Roman" w:hAnsi="Times New Roman" w:cs="Times New Roman"/>
          <w:color w:val="FF0000"/>
          <w:sz w:val="24"/>
          <w:szCs w:val="24"/>
          <w:lang w:eastAsia="ru-RU"/>
        </w:rPr>
        <w:t xml:space="preserve"> </w:t>
      </w:r>
      <w:r w:rsidRPr="00130EE4">
        <w:rPr>
          <w:rFonts w:ascii="Times New Roman" w:eastAsia="Times New Roman" w:hAnsi="Times New Roman" w:cs="Times New Roman"/>
          <w:sz w:val="24"/>
          <w:szCs w:val="24"/>
          <w:lang w:eastAsia="ru-RU"/>
        </w:rPr>
        <w:t>зарегистрированного кандидата, месте на полосе газеты, площади  публикации в квадратных сантиметрах,</w:t>
      </w:r>
      <w:r w:rsidRPr="00130EE4">
        <w:rPr>
          <w:rFonts w:ascii="Times New Roman" w:eastAsia="Times New Roman" w:hAnsi="Times New Roman" w:cs="Times New Roman"/>
          <w:i/>
          <w:iCs/>
          <w:sz w:val="24"/>
          <w:szCs w:val="24"/>
          <w:lang w:eastAsia="ru-RU"/>
        </w:rPr>
        <w:t xml:space="preserve"> </w:t>
      </w:r>
      <w:r w:rsidRPr="00130EE4">
        <w:rPr>
          <w:rFonts w:ascii="Times New Roman" w:eastAsia="Times New Roman" w:hAnsi="Times New Roman" w:cs="Times New Roman"/>
          <w:sz w:val="24"/>
          <w:szCs w:val="24"/>
          <w:lang w:eastAsia="ru-RU"/>
        </w:rPr>
        <w:t>шрифте наборного текста).</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color w:val="000000"/>
          <w:sz w:val="24"/>
          <w:szCs w:val="24"/>
          <w:lang w:eastAsia="ru-RU"/>
        </w:rPr>
      </w:pPr>
      <w:r w:rsidRPr="00130EE4">
        <w:rPr>
          <w:rFonts w:ascii="Times New Roman CYR" w:eastAsia="Times New Roman" w:hAnsi="Times New Roman CYR" w:cs="Times New Roman CYR"/>
          <w:sz w:val="24"/>
          <w:szCs w:val="24"/>
          <w:lang w:eastAsia="ru-RU"/>
        </w:rPr>
        <w:t>1.7</w:t>
      </w:r>
      <w:r w:rsidRPr="00130EE4">
        <w:rPr>
          <w:rFonts w:ascii="Times New Roman" w:eastAsia="Times New Roman" w:hAnsi="Times New Roman" w:cs="Times New Roman"/>
          <w:sz w:val="24"/>
          <w:szCs w:val="24"/>
          <w:lang w:eastAsia="ru-RU"/>
        </w:rPr>
        <w:t xml:space="preserve">. До начала проведения жеребьевки по распределению бесплатной печатной площади представитель редакции муниципального периодического печатного издания представляет на всеобщее обозрение конверты для жеребьевки с наименованием муниципального периодического печатного издания, соответствующей избирательной кампании, в которые должны быть вложены листы с информацией о дате и номере выпуска предвыборного агитационного материала </w:t>
      </w:r>
      <w:r w:rsidRPr="00130EE4">
        <w:rPr>
          <w:rFonts w:ascii="Times New Roman CYR" w:eastAsia="Times New Roman" w:hAnsi="Times New Roman CYR" w:cs="Times New Roman CYR"/>
          <w:sz w:val="24"/>
          <w:szCs w:val="24"/>
          <w:lang w:eastAsia="ru-RU"/>
        </w:rPr>
        <w:t xml:space="preserve">зарегистрированного </w:t>
      </w:r>
      <w:r w:rsidRPr="00130EE4">
        <w:rPr>
          <w:rFonts w:ascii="Times New Roman" w:eastAsia="Times New Roman" w:hAnsi="Times New Roman" w:cs="Times New Roman"/>
          <w:sz w:val="24"/>
          <w:szCs w:val="24"/>
          <w:lang w:eastAsia="ru-RU"/>
        </w:rPr>
        <w:t>кандидата,</w:t>
      </w:r>
      <w:r w:rsidRPr="00130EE4">
        <w:rPr>
          <w:rFonts w:ascii="Times New Roman" w:eastAsia="Times New Roman" w:hAnsi="Times New Roman" w:cs="Times New Roman"/>
          <w:color w:val="FF0000"/>
          <w:sz w:val="24"/>
          <w:szCs w:val="24"/>
          <w:lang w:eastAsia="ru-RU"/>
        </w:rPr>
        <w:t xml:space="preserve"> </w:t>
      </w:r>
      <w:r w:rsidRPr="00130EE4">
        <w:rPr>
          <w:rFonts w:ascii="Times New Roman" w:eastAsia="Times New Roman" w:hAnsi="Times New Roman" w:cs="Times New Roman"/>
          <w:sz w:val="24"/>
          <w:szCs w:val="24"/>
          <w:lang w:eastAsia="ru-RU"/>
        </w:rPr>
        <w:t>месте на полосе газеты, площади  публикации в квадратных сантиметрах, шрифте наборного текста.</w:t>
      </w:r>
      <w:r w:rsidRPr="00130EE4">
        <w:rPr>
          <w:rFonts w:ascii="Times New Roman CYR" w:eastAsia="Times New Roman" w:hAnsi="Times New Roman CYR" w:cs="Times New Roman CYR"/>
          <w:sz w:val="24"/>
          <w:szCs w:val="24"/>
          <w:lang w:eastAsia="ru-RU"/>
        </w:rPr>
        <w:t xml:space="preserve"> Если</w:t>
      </w:r>
      <w:r w:rsidRPr="00130EE4">
        <w:rPr>
          <w:rFonts w:ascii="Times New Roman CYR" w:eastAsia="Times New Roman" w:hAnsi="Times New Roman CYR" w:cs="Times New Roman CYR"/>
          <w:color w:val="FF0000"/>
          <w:sz w:val="24"/>
          <w:szCs w:val="24"/>
          <w:lang w:eastAsia="ru-RU"/>
        </w:rPr>
        <w:t xml:space="preserve"> </w:t>
      </w:r>
      <w:r w:rsidRPr="00130EE4">
        <w:rPr>
          <w:rFonts w:ascii="Times New Roman CYR" w:eastAsia="Times New Roman" w:hAnsi="Times New Roman CYR" w:cs="Times New Roman CYR"/>
          <w:color w:val="000000"/>
          <w:sz w:val="24"/>
          <w:szCs w:val="24"/>
          <w:lang w:eastAsia="ru-RU"/>
        </w:rPr>
        <w:t>бесплатная печатная площадь предоставляется в выходные дни, должно быть предусмотрено ее предоставление всем</w:t>
      </w:r>
      <w:r w:rsidRPr="00130EE4">
        <w:rPr>
          <w:rFonts w:ascii="Times New Roman CYR" w:eastAsia="Times New Roman" w:hAnsi="Times New Roman CYR" w:cs="Times New Roman CYR"/>
          <w:color w:val="FF0000"/>
          <w:sz w:val="24"/>
          <w:szCs w:val="24"/>
          <w:lang w:eastAsia="ru-RU"/>
        </w:rPr>
        <w:t xml:space="preserve"> </w:t>
      </w:r>
      <w:r w:rsidRPr="00130EE4">
        <w:rPr>
          <w:rFonts w:ascii="Times New Roman CYR" w:eastAsia="Times New Roman" w:hAnsi="Times New Roman CYR" w:cs="Times New Roman CYR"/>
          <w:sz w:val="24"/>
          <w:szCs w:val="24"/>
          <w:lang w:eastAsia="ru-RU"/>
        </w:rPr>
        <w:t>зарегистрированным кандидатам,</w:t>
      </w:r>
      <w:r w:rsidRPr="00130EE4">
        <w:rPr>
          <w:rFonts w:ascii="Times New Roman CYR" w:eastAsia="Times New Roman" w:hAnsi="Times New Roman CYR" w:cs="Times New Roman CYR"/>
          <w:color w:val="FF0000"/>
          <w:sz w:val="24"/>
          <w:szCs w:val="24"/>
          <w:lang w:eastAsia="ru-RU"/>
        </w:rPr>
        <w:t xml:space="preserve"> </w:t>
      </w:r>
      <w:r w:rsidRPr="00130EE4">
        <w:rPr>
          <w:rFonts w:ascii="Times New Roman CYR" w:eastAsia="Times New Roman" w:hAnsi="Times New Roman CYR" w:cs="Times New Roman CYR"/>
          <w:color w:val="000000"/>
          <w:sz w:val="24"/>
          <w:szCs w:val="24"/>
          <w:lang w:eastAsia="ru-RU"/>
        </w:rPr>
        <w:t>участвующим в жеребьевке.</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Указанные условия оглашаются представителем редакции муниципального периодического печатного издания.</w:t>
      </w:r>
    </w:p>
    <w:p w:rsidR="00130EE4" w:rsidRPr="00130EE4" w:rsidRDefault="00130EE4" w:rsidP="00130EE4">
      <w:pPr>
        <w:widowControl w:val="0"/>
        <w:tabs>
          <w:tab w:val="left" w:pos="708"/>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CYR" w:eastAsia="Times New Roman" w:hAnsi="Times New Roman CYR" w:cs="Times New Roman CYR"/>
          <w:sz w:val="24"/>
          <w:szCs w:val="24"/>
          <w:lang w:eastAsia="ru-RU"/>
        </w:rPr>
        <w:t>1.8</w:t>
      </w:r>
      <w:r w:rsidRPr="00130EE4">
        <w:rPr>
          <w:rFonts w:ascii="Times New Roman" w:eastAsia="Times New Roman" w:hAnsi="Times New Roman" w:cs="Times New Roman"/>
          <w:sz w:val="24"/>
          <w:szCs w:val="24"/>
          <w:lang w:eastAsia="ru-RU"/>
        </w:rPr>
        <w:t>. Каждый из участников жеребьевки (</w:t>
      </w:r>
      <w:r w:rsidRPr="00130EE4">
        <w:rPr>
          <w:rFonts w:ascii="Times New Roman CYR" w:eastAsia="Times New Roman" w:hAnsi="Times New Roman CYR" w:cs="Times New Roman CYR"/>
          <w:sz w:val="24"/>
          <w:szCs w:val="24"/>
          <w:lang w:eastAsia="ru-RU"/>
        </w:rPr>
        <w:t xml:space="preserve">зарегистрированный </w:t>
      </w:r>
      <w:r w:rsidRPr="00130EE4">
        <w:rPr>
          <w:rFonts w:ascii="Times New Roman" w:eastAsia="Times New Roman" w:hAnsi="Times New Roman" w:cs="Times New Roman"/>
          <w:sz w:val="24"/>
          <w:szCs w:val="24"/>
          <w:lang w:eastAsia="ru-RU"/>
        </w:rPr>
        <w:t xml:space="preserve">кандидат) выбирает установленное организаторами жеребьевки количество конвертов. </w:t>
      </w:r>
    </w:p>
    <w:p w:rsidR="00130EE4" w:rsidRPr="00130EE4" w:rsidRDefault="00130EE4" w:rsidP="00130EE4">
      <w:pPr>
        <w:widowControl w:val="0"/>
        <w:tabs>
          <w:tab w:val="left" w:pos="708"/>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 xml:space="preserve">Содержащиеся в конвертах сведения оглашаются и вносятся представителем редакции муниципального периодического печатного издания в </w:t>
      </w:r>
      <w:r w:rsidRPr="00130EE4">
        <w:rPr>
          <w:rFonts w:ascii="Times New Roman" w:eastAsia="Times New Roman" w:hAnsi="Times New Roman" w:cs="Times New Roman"/>
          <w:b/>
          <w:bCs/>
          <w:sz w:val="24"/>
          <w:szCs w:val="24"/>
          <w:lang w:eastAsia="ru-RU"/>
        </w:rPr>
        <w:t>протокол жеребьевки</w:t>
      </w:r>
      <w:r w:rsidRPr="00130EE4">
        <w:rPr>
          <w:rFonts w:ascii="Times New Roman" w:eastAsia="Times New Roman" w:hAnsi="Times New Roman" w:cs="Times New Roman"/>
          <w:sz w:val="24"/>
          <w:szCs w:val="24"/>
          <w:lang w:eastAsia="ru-RU"/>
        </w:rPr>
        <w:t>.</w:t>
      </w:r>
    </w:p>
    <w:p w:rsidR="00130EE4" w:rsidRPr="00130EE4" w:rsidRDefault="00130EE4" w:rsidP="00130EE4">
      <w:pPr>
        <w:widowControl w:val="0"/>
        <w:autoSpaceDE w:val="0"/>
        <w:autoSpaceDN w:val="0"/>
        <w:adjustRightInd w:val="0"/>
        <w:spacing w:after="0"/>
        <w:ind w:firstLine="709"/>
        <w:jc w:val="both"/>
        <w:rPr>
          <w:rFonts w:ascii="Times New Roman CYR" w:eastAsia="Times New Roman" w:hAnsi="Times New Roman CYR" w:cs="Times New Roman CYR"/>
          <w:sz w:val="24"/>
          <w:szCs w:val="24"/>
          <w:lang w:eastAsia="ru-RU"/>
        </w:rPr>
      </w:pPr>
      <w:r w:rsidRPr="00130EE4">
        <w:rPr>
          <w:rFonts w:ascii="Times New Roman CYR" w:eastAsia="Times New Roman" w:hAnsi="Times New Roman CYR" w:cs="Times New Roman CYR"/>
          <w:sz w:val="24"/>
          <w:szCs w:val="24"/>
          <w:lang w:eastAsia="ru-RU"/>
        </w:rPr>
        <w:t>Протокол жеребьевки по распределению бесплатной печатной площади между зарегистрированными кандидатами составляется по форме, утвержденной решением ТИК</w:t>
      </w:r>
      <w:r>
        <w:rPr>
          <w:rFonts w:ascii="Times New Roman CYR" w:eastAsia="Times New Roman" w:hAnsi="Times New Roman CYR" w:cs="Times New Roman CYR"/>
          <w:sz w:val="24"/>
          <w:szCs w:val="24"/>
          <w:lang w:eastAsia="ru-RU"/>
        </w:rPr>
        <w:t xml:space="preserve"> Кемского района</w:t>
      </w:r>
      <w:r w:rsidRPr="00130EE4">
        <w:rPr>
          <w:rFonts w:ascii="Times New Roman CYR" w:eastAsia="Times New Roman" w:hAnsi="Times New Roman CYR" w:cs="Times New Roman CYR"/>
          <w:sz w:val="24"/>
          <w:szCs w:val="24"/>
          <w:lang w:eastAsia="ru-RU"/>
        </w:rPr>
        <w:t>, (рекомендуемая форма содержится в приложении № 1 к настоящему Порядку).</w:t>
      </w:r>
    </w:p>
    <w:p w:rsidR="00130EE4" w:rsidRPr="00130EE4" w:rsidRDefault="00130EE4" w:rsidP="00130EE4">
      <w:pPr>
        <w:widowControl w:val="0"/>
        <w:autoSpaceDE w:val="0"/>
        <w:autoSpaceDN w:val="0"/>
        <w:adjustRightInd w:val="0"/>
        <w:spacing w:after="0"/>
        <w:ind w:firstLine="709"/>
        <w:jc w:val="both"/>
        <w:rPr>
          <w:rFonts w:ascii="Times New Roman CYR" w:eastAsia="Times New Roman" w:hAnsi="Times New Roman CYR" w:cs="Times New Roman CYR"/>
          <w:sz w:val="24"/>
          <w:szCs w:val="24"/>
          <w:lang w:eastAsia="ru-RU"/>
        </w:rPr>
      </w:pPr>
      <w:r w:rsidRPr="00130EE4">
        <w:rPr>
          <w:rFonts w:ascii="Times New Roman" w:eastAsia="Times New Roman" w:hAnsi="Times New Roman" w:cs="Times New Roman"/>
          <w:sz w:val="24"/>
          <w:szCs w:val="24"/>
          <w:lang w:eastAsia="ru-RU"/>
        </w:rPr>
        <w:t>Тянувший жребий зарегистрированный кандидат</w:t>
      </w:r>
      <w:r w:rsidRPr="00130EE4">
        <w:rPr>
          <w:rFonts w:ascii="Times New Roman" w:eastAsia="Times New Roman" w:hAnsi="Times New Roman" w:cs="Times New Roman"/>
          <w:color w:val="FF0000"/>
          <w:sz w:val="24"/>
          <w:szCs w:val="24"/>
          <w:lang w:eastAsia="ru-RU"/>
        </w:rPr>
        <w:t xml:space="preserve"> </w:t>
      </w:r>
      <w:r w:rsidRPr="00130EE4">
        <w:rPr>
          <w:rFonts w:ascii="Times New Roman" w:eastAsia="Times New Roman" w:hAnsi="Times New Roman" w:cs="Times New Roman"/>
          <w:sz w:val="24"/>
          <w:szCs w:val="24"/>
          <w:lang w:eastAsia="ru-RU"/>
        </w:rPr>
        <w:t xml:space="preserve">ставит свою подпись в протоколе жеребьевки. </w:t>
      </w:r>
      <w:r w:rsidRPr="00130EE4">
        <w:rPr>
          <w:rFonts w:ascii="Times New Roman CYR" w:eastAsia="Times New Roman" w:hAnsi="Times New Roman CYR" w:cs="Times New Roman CYR"/>
          <w:sz w:val="24"/>
          <w:szCs w:val="24"/>
          <w:lang w:eastAsia="ru-RU"/>
        </w:rPr>
        <w:t xml:space="preserve">В соответствующие графы протокола вносятся фамилия и инициалы лица, участвующего в жеребьевке в интересах зарегистрированного кандидата. </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В случае отсутствия при проведении жеребьевки зарегистрированного кандидата</w:t>
      </w:r>
      <w:r w:rsidRPr="00130EE4">
        <w:rPr>
          <w:rFonts w:ascii="Times New Roman" w:eastAsia="Times New Roman" w:hAnsi="Times New Roman" w:cs="Times New Roman"/>
          <w:color w:val="FF0000"/>
          <w:sz w:val="24"/>
          <w:szCs w:val="24"/>
          <w:lang w:eastAsia="ru-RU"/>
        </w:rPr>
        <w:t xml:space="preserve"> </w:t>
      </w:r>
      <w:r w:rsidRPr="00130EE4">
        <w:rPr>
          <w:rFonts w:ascii="Times New Roman" w:eastAsia="Times New Roman" w:hAnsi="Times New Roman" w:cs="Times New Roman"/>
          <w:sz w:val="24"/>
          <w:szCs w:val="24"/>
          <w:lang w:eastAsia="ru-RU"/>
        </w:rPr>
        <w:t>в протоколе жеребьевки свою подпись ставит член ТИК</w:t>
      </w:r>
      <w:r>
        <w:rPr>
          <w:rFonts w:ascii="Times New Roman" w:eastAsia="Times New Roman" w:hAnsi="Times New Roman" w:cs="Times New Roman"/>
          <w:sz w:val="24"/>
          <w:szCs w:val="24"/>
          <w:lang w:eastAsia="ru-RU"/>
        </w:rPr>
        <w:t xml:space="preserve"> Кемского района</w:t>
      </w:r>
      <w:r w:rsidRPr="00130EE4">
        <w:rPr>
          <w:rFonts w:ascii="Times New Roman" w:eastAsia="Times New Roman" w:hAnsi="Times New Roman" w:cs="Times New Roman"/>
          <w:sz w:val="24"/>
          <w:szCs w:val="24"/>
          <w:lang w:eastAsia="ru-RU"/>
        </w:rPr>
        <w:t xml:space="preserve"> с правом решающего голоса, уполномоченный комиссией участвовать в жеребьевке в интересах зарегистрированных кандидатов.</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 xml:space="preserve">Протокол </w:t>
      </w:r>
      <w:r w:rsidRPr="00130EE4">
        <w:rPr>
          <w:rFonts w:ascii="Times New Roman CYR" w:eastAsia="Times New Roman" w:hAnsi="Times New Roman CYR" w:cs="Times New Roman CYR"/>
          <w:sz w:val="24"/>
          <w:szCs w:val="24"/>
          <w:lang w:eastAsia="ru-RU"/>
        </w:rPr>
        <w:t xml:space="preserve">о распределении бесплатной печатной площади </w:t>
      </w:r>
      <w:r w:rsidRPr="00130EE4">
        <w:rPr>
          <w:rFonts w:ascii="Times New Roman" w:eastAsia="Times New Roman" w:hAnsi="Times New Roman" w:cs="Times New Roman"/>
          <w:sz w:val="24"/>
          <w:szCs w:val="24"/>
          <w:lang w:eastAsia="ru-RU"/>
        </w:rPr>
        <w:t>подписывают представители</w:t>
      </w:r>
      <w:r w:rsidRPr="00130EE4">
        <w:rPr>
          <w:rFonts w:ascii="Times New Roman CYR" w:eastAsia="Times New Roman" w:hAnsi="Times New Roman CYR" w:cs="Times New Roman CYR"/>
          <w:sz w:val="24"/>
          <w:szCs w:val="24"/>
          <w:lang w:eastAsia="ru-RU"/>
        </w:rPr>
        <w:t xml:space="preserve"> соответствующей</w:t>
      </w:r>
      <w:r w:rsidRPr="00130EE4">
        <w:rPr>
          <w:rFonts w:ascii="Times New Roman" w:eastAsia="Times New Roman" w:hAnsi="Times New Roman" w:cs="Times New Roman"/>
          <w:sz w:val="24"/>
          <w:szCs w:val="24"/>
          <w:lang w:eastAsia="ru-RU"/>
        </w:rPr>
        <w:t xml:space="preserve"> редакции муниципального периодического печатного издания и представитель ТИК</w:t>
      </w:r>
      <w:r>
        <w:rPr>
          <w:rFonts w:ascii="Times New Roman" w:eastAsia="Times New Roman" w:hAnsi="Times New Roman" w:cs="Times New Roman"/>
          <w:sz w:val="24"/>
          <w:szCs w:val="24"/>
          <w:lang w:eastAsia="ru-RU"/>
        </w:rPr>
        <w:t xml:space="preserve"> Кемского района</w:t>
      </w:r>
      <w:r w:rsidRPr="00130EE4">
        <w:rPr>
          <w:rFonts w:ascii="Times New Roman" w:eastAsia="Times New Roman" w:hAnsi="Times New Roman" w:cs="Times New Roman"/>
          <w:sz w:val="24"/>
          <w:szCs w:val="24"/>
          <w:lang w:eastAsia="ru-RU"/>
        </w:rPr>
        <w:t>, проводящей жеребьевку.</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Территориальная избирательная комиссия в день проведения жеребьевки своим решением утверждает результаты распределения печатной площади.</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color w:val="000000"/>
          <w:sz w:val="24"/>
          <w:szCs w:val="24"/>
          <w:lang w:eastAsia="ru-RU"/>
        </w:rPr>
      </w:pPr>
      <w:r w:rsidRPr="00130EE4">
        <w:rPr>
          <w:rFonts w:ascii="Times New Roman CYR" w:eastAsia="Times New Roman" w:hAnsi="Times New Roman CYR" w:cs="Times New Roman CYR"/>
          <w:color w:val="000000"/>
          <w:sz w:val="24"/>
          <w:szCs w:val="24"/>
          <w:lang w:eastAsia="ru-RU"/>
        </w:rPr>
        <w:t>1.9</w:t>
      </w:r>
      <w:r w:rsidRPr="00130EE4">
        <w:rPr>
          <w:rFonts w:ascii="Times New Roman" w:eastAsia="Times New Roman" w:hAnsi="Times New Roman" w:cs="Times New Roman"/>
          <w:color w:val="000000"/>
          <w:sz w:val="24"/>
          <w:szCs w:val="24"/>
          <w:lang w:eastAsia="ru-RU"/>
        </w:rPr>
        <w:t xml:space="preserve">. Определенный в результате жеребьевки, проводимой </w:t>
      </w:r>
      <w:r>
        <w:rPr>
          <w:rFonts w:ascii="Times New Roman" w:eastAsia="Times New Roman" w:hAnsi="Times New Roman" w:cs="Times New Roman"/>
          <w:color w:val="000000"/>
          <w:sz w:val="24"/>
          <w:szCs w:val="24"/>
          <w:lang w:eastAsia="ru-RU"/>
        </w:rPr>
        <w:t>ТИК Кемского района</w:t>
      </w:r>
      <w:r w:rsidRPr="00130EE4">
        <w:rPr>
          <w:rFonts w:ascii="Times New Roman" w:eastAsia="Times New Roman" w:hAnsi="Times New Roman" w:cs="Times New Roman"/>
          <w:color w:val="000000"/>
          <w:sz w:val="24"/>
          <w:szCs w:val="24"/>
          <w:lang w:eastAsia="ru-RU"/>
        </w:rPr>
        <w:t>, график распределения бесплатной печатной площади утверждается решением ТИК</w:t>
      </w:r>
      <w:r>
        <w:rPr>
          <w:rFonts w:ascii="Times New Roman" w:eastAsia="Times New Roman" w:hAnsi="Times New Roman" w:cs="Times New Roman"/>
          <w:color w:val="000000"/>
          <w:sz w:val="24"/>
          <w:szCs w:val="24"/>
          <w:lang w:eastAsia="ru-RU"/>
        </w:rPr>
        <w:t xml:space="preserve"> Кемского района</w:t>
      </w:r>
      <w:r w:rsidRPr="00130EE4">
        <w:rPr>
          <w:rFonts w:ascii="Times New Roman" w:eastAsia="Times New Roman" w:hAnsi="Times New Roman" w:cs="Times New Roman"/>
          <w:color w:val="000000"/>
          <w:sz w:val="24"/>
          <w:szCs w:val="24"/>
          <w:lang w:eastAsia="ru-RU"/>
        </w:rPr>
        <w:t xml:space="preserve"> и </w:t>
      </w:r>
      <w:r w:rsidRPr="00130EE4">
        <w:rPr>
          <w:rFonts w:ascii="Times New Roman CYR" w:eastAsia="Times New Roman" w:hAnsi="Times New Roman CYR" w:cs="Times New Roman CYR"/>
          <w:color w:val="000000"/>
          <w:sz w:val="24"/>
          <w:szCs w:val="24"/>
          <w:lang w:eastAsia="ru-RU"/>
        </w:rPr>
        <w:t>публикуется в соответствующем муниципальном периодическом печатном издании и</w:t>
      </w:r>
      <w:r w:rsidRPr="00130EE4">
        <w:rPr>
          <w:rFonts w:ascii="Times New Roman CYR" w:eastAsia="Times New Roman" w:hAnsi="Times New Roman CYR" w:cs="Times New Roman CYR"/>
          <w:sz w:val="24"/>
          <w:szCs w:val="24"/>
          <w:lang w:eastAsia="ru-RU"/>
        </w:rPr>
        <w:t xml:space="preserve">(или) </w:t>
      </w:r>
      <w:r w:rsidRPr="00130EE4">
        <w:rPr>
          <w:rFonts w:ascii="Times New Roman" w:eastAsia="Times New Roman" w:hAnsi="Times New Roman" w:cs="Times New Roman"/>
          <w:color w:val="000000"/>
          <w:sz w:val="24"/>
          <w:szCs w:val="24"/>
          <w:lang w:eastAsia="ru-RU"/>
        </w:rPr>
        <w:t xml:space="preserve">размещается на </w:t>
      </w:r>
      <w:r w:rsidRPr="00130EE4">
        <w:rPr>
          <w:rFonts w:ascii="Times New Roman CYR" w:eastAsia="Times New Roman" w:hAnsi="Times New Roman CYR" w:cs="Times New Roman CYR"/>
          <w:color w:val="000000"/>
          <w:sz w:val="24"/>
          <w:szCs w:val="24"/>
          <w:lang w:eastAsia="ru-RU"/>
        </w:rPr>
        <w:t xml:space="preserve">официальном </w:t>
      </w:r>
      <w:r w:rsidRPr="00130EE4">
        <w:rPr>
          <w:rFonts w:ascii="Times New Roman" w:eastAsia="Times New Roman" w:hAnsi="Times New Roman" w:cs="Times New Roman"/>
          <w:color w:val="000000"/>
          <w:sz w:val="24"/>
          <w:szCs w:val="24"/>
          <w:lang w:eastAsia="ru-RU"/>
        </w:rPr>
        <w:t xml:space="preserve">сайте администрации соответствующего муниципального образования в информационно-телекоммуникационной сети «Интернет». </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color w:val="000000"/>
          <w:sz w:val="24"/>
          <w:szCs w:val="24"/>
          <w:lang w:eastAsia="ru-RU"/>
        </w:rPr>
      </w:pPr>
      <w:r w:rsidRPr="00130EE4">
        <w:rPr>
          <w:rFonts w:ascii="Times New Roman CYR" w:eastAsia="Times New Roman" w:hAnsi="Times New Roman CYR" w:cs="Times New Roman CYR"/>
          <w:color w:val="000000"/>
          <w:sz w:val="24"/>
          <w:szCs w:val="24"/>
          <w:lang w:eastAsia="ru-RU"/>
        </w:rPr>
        <w:t>1.10</w:t>
      </w:r>
      <w:r w:rsidRPr="00130EE4">
        <w:rPr>
          <w:rFonts w:ascii="Times New Roman" w:eastAsia="Times New Roman" w:hAnsi="Times New Roman" w:cs="Times New Roman"/>
          <w:color w:val="000000"/>
          <w:sz w:val="24"/>
          <w:szCs w:val="24"/>
          <w:lang w:eastAsia="ru-RU"/>
        </w:rPr>
        <w:t xml:space="preserve">. Предоставление безвозмездно печатной площади </w:t>
      </w:r>
      <w:r w:rsidRPr="00130EE4">
        <w:rPr>
          <w:rFonts w:ascii="Times New Roman CYR" w:eastAsia="Times New Roman" w:hAnsi="Times New Roman CYR" w:cs="Times New Roman CYR"/>
          <w:sz w:val="24"/>
          <w:szCs w:val="24"/>
          <w:lang w:eastAsia="ru-RU"/>
        </w:rPr>
        <w:t xml:space="preserve">зарегистрированным </w:t>
      </w:r>
      <w:r w:rsidRPr="00130EE4">
        <w:rPr>
          <w:rFonts w:ascii="Times New Roman" w:eastAsia="Times New Roman" w:hAnsi="Times New Roman" w:cs="Times New Roman"/>
          <w:sz w:val="24"/>
          <w:szCs w:val="24"/>
          <w:lang w:eastAsia="ru-RU"/>
        </w:rPr>
        <w:t>кандидатам</w:t>
      </w:r>
      <w:r w:rsidRPr="00130EE4">
        <w:rPr>
          <w:rFonts w:ascii="Times New Roman" w:eastAsia="Times New Roman" w:hAnsi="Times New Roman" w:cs="Times New Roman"/>
          <w:color w:val="FF0000"/>
          <w:sz w:val="24"/>
          <w:szCs w:val="24"/>
          <w:lang w:eastAsia="ru-RU"/>
        </w:rPr>
        <w:t xml:space="preserve"> </w:t>
      </w:r>
      <w:r w:rsidRPr="00130EE4">
        <w:rPr>
          <w:rFonts w:ascii="Times New Roman" w:eastAsia="Times New Roman" w:hAnsi="Times New Roman" w:cs="Times New Roman"/>
          <w:color w:val="000000"/>
          <w:sz w:val="24"/>
          <w:szCs w:val="24"/>
          <w:lang w:eastAsia="ru-RU"/>
        </w:rPr>
        <w:t>в муниципальных периодических печатных изданиях осуществляется на основании графика, утверждаемого решением соответствующей ТИК</w:t>
      </w:r>
      <w:r>
        <w:rPr>
          <w:rFonts w:ascii="Times New Roman" w:eastAsia="Times New Roman" w:hAnsi="Times New Roman" w:cs="Times New Roman"/>
          <w:color w:val="000000"/>
          <w:sz w:val="24"/>
          <w:szCs w:val="24"/>
          <w:lang w:eastAsia="ru-RU"/>
        </w:rPr>
        <w:t xml:space="preserve"> Кемского района</w:t>
      </w:r>
      <w:r w:rsidRPr="00130EE4">
        <w:rPr>
          <w:rFonts w:ascii="Times New Roman" w:eastAsia="Times New Roman" w:hAnsi="Times New Roman" w:cs="Times New Roman"/>
          <w:color w:val="000000"/>
          <w:sz w:val="24"/>
          <w:szCs w:val="24"/>
          <w:lang w:eastAsia="ru-RU"/>
        </w:rPr>
        <w:t>.</w:t>
      </w:r>
    </w:p>
    <w:p w:rsidR="00130EE4" w:rsidRPr="00130EE4" w:rsidRDefault="00130EE4" w:rsidP="00130EE4">
      <w:pPr>
        <w:autoSpaceDE w:val="0"/>
        <w:autoSpaceDN w:val="0"/>
        <w:adjustRightInd w:val="0"/>
        <w:spacing w:after="0"/>
        <w:ind w:firstLine="709"/>
        <w:jc w:val="both"/>
        <w:rPr>
          <w:rFonts w:ascii="Times New Roman CYR" w:eastAsia="Times New Roman" w:hAnsi="Times New Roman CYR" w:cs="Times New Roman CYR"/>
          <w:sz w:val="24"/>
          <w:szCs w:val="24"/>
          <w:lang w:eastAsia="ru-RU"/>
        </w:rPr>
      </w:pPr>
      <w:r w:rsidRPr="00130EE4">
        <w:rPr>
          <w:rFonts w:ascii="Times New Roman CYR" w:eastAsia="Times New Roman" w:hAnsi="Times New Roman CYR" w:cs="Times New Roman CYR"/>
          <w:sz w:val="24"/>
          <w:szCs w:val="24"/>
          <w:lang w:eastAsia="ru-RU"/>
        </w:rPr>
        <w:lastRenderedPageBreak/>
        <w:t>1.</w:t>
      </w:r>
      <w:r w:rsidRPr="00130EE4">
        <w:rPr>
          <w:rFonts w:ascii="Times New Roman" w:eastAsia="Times New Roman" w:hAnsi="Times New Roman" w:cs="Times New Roman"/>
          <w:sz w:val="24"/>
          <w:szCs w:val="24"/>
          <w:lang w:eastAsia="ru-RU"/>
        </w:rPr>
        <w:t>1</w:t>
      </w:r>
      <w:r w:rsidRPr="00130EE4">
        <w:rPr>
          <w:rFonts w:ascii="Times New Roman CYR" w:eastAsia="Times New Roman" w:hAnsi="Times New Roman CYR" w:cs="Times New Roman CYR"/>
          <w:sz w:val="24"/>
          <w:szCs w:val="24"/>
          <w:lang w:eastAsia="ru-RU"/>
        </w:rPr>
        <w:t>1</w:t>
      </w:r>
      <w:r w:rsidRPr="00130EE4">
        <w:rPr>
          <w:rFonts w:ascii="Times New Roman" w:eastAsia="Times New Roman" w:hAnsi="Times New Roman" w:cs="Times New Roman"/>
          <w:sz w:val="24"/>
          <w:szCs w:val="24"/>
          <w:lang w:eastAsia="ru-RU"/>
        </w:rPr>
        <w:t xml:space="preserve">. Общий еженедельный минимальный объем печатной площади, которую каждая из редакций муниципальных периодических печатных изданий предоставляет зарегистрированным кандидатам безвозмездно должен составлять </w:t>
      </w:r>
      <w:r w:rsidRPr="00130EE4">
        <w:rPr>
          <w:rFonts w:ascii="Times New Roman CYR" w:eastAsia="Times New Roman" w:hAnsi="Times New Roman CYR" w:cs="Times New Roman CYR"/>
          <w:b/>
          <w:bCs/>
          <w:sz w:val="24"/>
          <w:szCs w:val="24"/>
          <w:lang w:eastAsia="ru-RU"/>
        </w:rPr>
        <w:t>15</w:t>
      </w:r>
      <w:r w:rsidRPr="00130EE4">
        <w:rPr>
          <w:rFonts w:ascii="Times New Roman" w:eastAsia="Times New Roman" w:hAnsi="Times New Roman" w:cs="Times New Roman"/>
          <w:b/>
          <w:bCs/>
          <w:sz w:val="24"/>
          <w:szCs w:val="24"/>
          <w:lang w:val="en-US" w:eastAsia="ru-RU"/>
        </w:rPr>
        <w:t> </w:t>
      </w:r>
      <w:r w:rsidRPr="00130EE4">
        <w:rPr>
          <w:rFonts w:ascii="Times New Roman" w:eastAsia="Times New Roman" w:hAnsi="Times New Roman" w:cs="Times New Roman"/>
          <w:b/>
          <w:bCs/>
          <w:sz w:val="24"/>
          <w:szCs w:val="24"/>
          <w:lang w:eastAsia="ru-RU"/>
        </w:rPr>
        <w:t>процентов</w:t>
      </w:r>
      <w:r w:rsidRPr="00130EE4">
        <w:rPr>
          <w:rFonts w:ascii="Times New Roman" w:eastAsia="Times New Roman" w:hAnsi="Times New Roman" w:cs="Times New Roman"/>
          <w:sz w:val="24"/>
          <w:szCs w:val="24"/>
          <w:lang w:eastAsia="ru-RU"/>
        </w:rPr>
        <w:t xml:space="preserve"> от общего объема еженедельной печатной площади соответствующего </w:t>
      </w:r>
      <w:r w:rsidRPr="00130EE4">
        <w:rPr>
          <w:rFonts w:ascii="Times New Roman CYR" w:eastAsia="Times New Roman" w:hAnsi="Times New Roman CYR" w:cs="Times New Roman CYR"/>
          <w:color w:val="000000"/>
          <w:sz w:val="24"/>
          <w:szCs w:val="24"/>
          <w:lang w:eastAsia="ru-RU"/>
        </w:rPr>
        <w:t xml:space="preserve">муниципального периодического печатного </w:t>
      </w:r>
      <w:r w:rsidRPr="00130EE4">
        <w:rPr>
          <w:rFonts w:ascii="Times New Roman" w:eastAsia="Times New Roman" w:hAnsi="Times New Roman" w:cs="Times New Roman"/>
          <w:sz w:val="24"/>
          <w:szCs w:val="24"/>
          <w:lang w:eastAsia="ru-RU"/>
        </w:rPr>
        <w:t>издания</w:t>
      </w:r>
      <w:r w:rsidRPr="00130EE4">
        <w:rPr>
          <w:rFonts w:ascii="Times New Roman CYR" w:eastAsia="Times New Roman" w:hAnsi="Times New Roman CYR" w:cs="Times New Roman CYR"/>
          <w:sz w:val="24"/>
          <w:szCs w:val="24"/>
          <w:lang w:eastAsia="ru-RU"/>
        </w:rPr>
        <w:t xml:space="preserve"> и в пределах периода, который начинается за 28 дней до дня голосования </w:t>
      </w:r>
      <w:r w:rsidRPr="00130EE4">
        <w:rPr>
          <w:rFonts w:ascii="Times New Roman CYR" w:eastAsia="Times New Roman" w:hAnsi="Times New Roman CYR" w:cs="Times New Roman CYR"/>
          <w:b/>
          <w:sz w:val="24"/>
          <w:szCs w:val="24"/>
          <w:lang w:eastAsia="ru-RU"/>
        </w:rPr>
        <w:t xml:space="preserve">(13 августа 2022 года) </w:t>
      </w:r>
      <w:r w:rsidRPr="00130EE4">
        <w:rPr>
          <w:rFonts w:ascii="Times New Roman CYR" w:eastAsia="Times New Roman" w:hAnsi="Times New Roman CYR" w:cs="Times New Roman CYR"/>
          <w:sz w:val="24"/>
          <w:szCs w:val="24"/>
          <w:lang w:eastAsia="ru-RU"/>
        </w:rPr>
        <w:t xml:space="preserve">и прекращается в ноль часов по московскому времени дня, предшествующего дню голосования (первому дню голосования – </w:t>
      </w:r>
      <w:r w:rsidRPr="00130EE4">
        <w:rPr>
          <w:rFonts w:ascii="Times New Roman CYR" w:eastAsia="Times New Roman" w:hAnsi="Times New Roman CYR" w:cs="Times New Roman CYR"/>
          <w:b/>
          <w:sz w:val="24"/>
          <w:szCs w:val="24"/>
          <w:lang w:eastAsia="ru-RU"/>
        </w:rPr>
        <w:t>9 сентября 2022 года).</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Редакции муниципальных периодических печатных изданий публикуют сведения об общем еженедельном объеме бесплатной печатной площади, предоставляемой безвозмездно зарегистрированным кандидатам на соответствующих выборах, не позднее чем через 30 дней после официального опубликования решения о назначении выборов.</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CYR" w:eastAsia="Times New Roman" w:hAnsi="Times New Roman CYR" w:cs="Times New Roman CYR"/>
          <w:sz w:val="24"/>
          <w:szCs w:val="24"/>
          <w:lang w:eastAsia="ru-RU"/>
        </w:rPr>
        <w:t>В</w:t>
      </w:r>
      <w:r w:rsidRPr="00130EE4">
        <w:rPr>
          <w:rFonts w:ascii="Times New Roman" w:eastAsia="Times New Roman" w:hAnsi="Times New Roman" w:cs="Times New Roman"/>
          <w:sz w:val="24"/>
          <w:szCs w:val="24"/>
          <w:lang w:eastAsia="ru-RU"/>
        </w:rPr>
        <w:t xml:space="preserve"> случае </w:t>
      </w:r>
      <w:r w:rsidRPr="00130EE4">
        <w:rPr>
          <w:rFonts w:ascii="Times New Roman CYR" w:eastAsia="Times New Roman" w:hAnsi="Times New Roman CYR" w:cs="Times New Roman CYR"/>
          <w:sz w:val="24"/>
          <w:szCs w:val="24"/>
          <w:lang w:eastAsia="ru-RU"/>
        </w:rPr>
        <w:t>одновременного провед</w:t>
      </w:r>
      <w:r w:rsidRPr="00130EE4">
        <w:rPr>
          <w:rFonts w:ascii="Times New Roman" w:eastAsia="Times New Roman" w:hAnsi="Times New Roman" w:cs="Times New Roman"/>
          <w:sz w:val="24"/>
          <w:szCs w:val="24"/>
          <w:lang w:eastAsia="ru-RU"/>
        </w:rPr>
        <w:t xml:space="preserve">ения </w:t>
      </w:r>
      <w:r w:rsidRPr="00130EE4">
        <w:rPr>
          <w:rFonts w:ascii="Times New Roman CYR" w:eastAsia="Times New Roman" w:hAnsi="Times New Roman CYR" w:cs="Times New Roman CYR"/>
          <w:sz w:val="24"/>
          <w:szCs w:val="24"/>
          <w:lang w:eastAsia="ru-RU"/>
        </w:rPr>
        <w:t>на одной и той же территории нескольких</w:t>
      </w:r>
      <w:r w:rsidRPr="00130EE4">
        <w:rPr>
          <w:rFonts w:ascii="Times New Roman" w:eastAsia="Times New Roman" w:hAnsi="Times New Roman" w:cs="Times New Roman"/>
          <w:sz w:val="24"/>
          <w:szCs w:val="24"/>
          <w:lang w:eastAsia="ru-RU"/>
        </w:rPr>
        <w:t xml:space="preserve"> избирательных кампаний </w:t>
      </w:r>
      <w:r w:rsidRPr="00130EE4">
        <w:rPr>
          <w:rFonts w:ascii="Times New Roman CYR" w:eastAsia="Times New Roman" w:hAnsi="Times New Roman CYR" w:cs="Times New Roman CYR"/>
          <w:sz w:val="24"/>
          <w:szCs w:val="24"/>
          <w:lang w:eastAsia="ru-RU"/>
        </w:rPr>
        <w:t>и совпадения на указанных кампаниях периодов проведения агитации в муниципальных периодических печатных изданиях</w:t>
      </w:r>
      <w:r w:rsidRPr="00130EE4">
        <w:rPr>
          <w:rFonts w:ascii="Times New Roman" w:eastAsia="Times New Roman" w:hAnsi="Times New Roman" w:cs="Times New Roman"/>
          <w:sz w:val="24"/>
          <w:szCs w:val="24"/>
          <w:lang w:eastAsia="ru-RU"/>
        </w:rPr>
        <w:t xml:space="preserve"> общий объем печатной площади не увеличивается без согласия </w:t>
      </w:r>
      <w:r w:rsidRPr="00130EE4">
        <w:rPr>
          <w:rFonts w:ascii="Times New Roman CYR" w:eastAsia="Times New Roman" w:hAnsi="Times New Roman CYR" w:cs="Times New Roman CYR"/>
          <w:sz w:val="24"/>
          <w:szCs w:val="24"/>
          <w:lang w:eastAsia="ru-RU"/>
        </w:rPr>
        <w:t xml:space="preserve">на то </w:t>
      </w:r>
      <w:r w:rsidRPr="00130EE4">
        <w:rPr>
          <w:rFonts w:ascii="Times New Roman" w:eastAsia="Times New Roman" w:hAnsi="Times New Roman" w:cs="Times New Roman"/>
          <w:sz w:val="24"/>
          <w:szCs w:val="24"/>
          <w:lang w:eastAsia="ru-RU"/>
        </w:rPr>
        <w:t>редакции муниципального периодического печатного издания</w:t>
      </w:r>
      <w:r w:rsidRPr="00130EE4">
        <w:rPr>
          <w:rFonts w:ascii="Times New Roman CYR" w:eastAsia="Times New Roman" w:hAnsi="Times New Roman CYR" w:cs="Times New Roman CYR"/>
          <w:sz w:val="24"/>
          <w:szCs w:val="24"/>
          <w:lang w:eastAsia="ru-RU"/>
        </w:rPr>
        <w:t>.</w:t>
      </w:r>
      <w:r w:rsidRPr="00130EE4">
        <w:rPr>
          <w:rFonts w:ascii="Times New Roman" w:eastAsia="Times New Roman" w:hAnsi="Times New Roman" w:cs="Times New Roman"/>
          <w:sz w:val="24"/>
          <w:szCs w:val="24"/>
          <w:lang w:eastAsia="ru-RU"/>
        </w:rPr>
        <w:t xml:space="preserve"> </w:t>
      </w:r>
      <w:r w:rsidRPr="00130EE4">
        <w:rPr>
          <w:rFonts w:ascii="Times New Roman CYR" w:eastAsia="Times New Roman" w:hAnsi="Times New Roman CYR" w:cs="Times New Roman CYR"/>
          <w:sz w:val="24"/>
          <w:szCs w:val="24"/>
          <w:lang w:eastAsia="ru-RU"/>
        </w:rPr>
        <w:t xml:space="preserve">Выделенный редакцией муниципального периодического издания объем бесплатной печатной площади делится равными долями между уровнями избирательных кампаний </w:t>
      </w:r>
      <w:r w:rsidRPr="00130EE4">
        <w:rPr>
          <w:rFonts w:ascii="Times New Roman CYR" w:eastAsia="Times New Roman" w:hAnsi="Times New Roman CYR" w:cs="Times New Roman CYR"/>
          <w:bCs/>
          <w:sz w:val="24"/>
          <w:szCs w:val="24"/>
          <w:lang w:eastAsia="ru-RU"/>
        </w:rPr>
        <w:t>выборов.</w:t>
      </w:r>
      <w:r w:rsidRPr="00130EE4">
        <w:rPr>
          <w:rFonts w:ascii="Times New Roman CYR" w:eastAsia="Times New Roman" w:hAnsi="Times New Roman CYR" w:cs="Times New Roman CYR"/>
          <w:b/>
          <w:bCs/>
          <w:sz w:val="24"/>
          <w:szCs w:val="24"/>
          <w:lang w:eastAsia="ru-RU"/>
        </w:rPr>
        <w:t xml:space="preserve"> </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1.12.  Соответствующий объем бесплатной печатной площади распределяется между зарегистрированными кандидатами</w:t>
      </w:r>
      <w:r w:rsidRPr="00130EE4">
        <w:rPr>
          <w:rFonts w:ascii="Times New Roman" w:eastAsia="Times New Roman" w:hAnsi="Times New Roman" w:cs="Times New Roman"/>
          <w:color w:val="FF0000"/>
          <w:sz w:val="24"/>
          <w:szCs w:val="24"/>
          <w:lang w:eastAsia="ru-RU"/>
        </w:rPr>
        <w:t xml:space="preserve"> </w:t>
      </w:r>
      <w:r w:rsidRPr="00130EE4">
        <w:rPr>
          <w:rFonts w:ascii="Times New Roman" w:eastAsia="Times New Roman" w:hAnsi="Times New Roman" w:cs="Times New Roman"/>
          <w:sz w:val="24"/>
          <w:szCs w:val="24"/>
          <w:lang w:eastAsia="ru-RU"/>
        </w:rPr>
        <w:t>путем деления этого объема соответственно на число зарегистрированных кандидатов.</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1.13. Печатная площадь предоставляется на следующих условиях: равный объем предоставляемой печатной площади, равноценное место на полосе, одинаковый размер шрифта и иные равные условия соответственно для всех зарегистрированных кандидатов.</w:t>
      </w:r>
    </w:p>
    <w:p w:rsidR="00130EE4" w:rsidRDefault="00130EE4" w:rsidP="00130EE4">
      <w:pPr>
        <w:autoSpaceDE w:val="0"/>
        <w:autoSpaceDN w:val="0"/>
        <w:adjustRightInd w:val="0"/>
        <w:spacing w:after="0"/>
        <w:ind w:firstLine="53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ab/>
        <w:t>1.14.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в муниципальных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бесплатную печатную площадь в муниципальных периодических печатных изданиях в объеме, не превышающем объем, который должен быть предоставлен ему на выборах более высокого уровня.</w:t>
      </w:r>
    </w:p>
    <w:p w:rsidR="00130EE4" w:rsidRPr="00130EE4" w:rsidRDefault="00130EE4" w:rsidP="00130EE4">
      <w:pPr>
        <w:autoSpaceDE w:val="0"/>
        <w:autoSpaceDN w:val="0"/>
        <w:adjustRightInd w:val="0"/>
        <w:spacing w:after="0"/>
        <w:ind w:firstLine="539"/>
        <w:jc w:val="both"/>
        <w:rPr>
          <w:rFonts w:ascii="Times New Roman" w:eastAsia="Times New Roman" w:hAnsi="Times New Roman" w:cs="Times New Roman"/>
          <w:sz w:val="24"/>
          <w:szCs w:val="24"/>
          <w:lang w:eastAsia="ru-RU"/>
        </w:rPr>
      </w:pPr>
    </w:p>
    <w:p w:rsidR="00130EE4" w:rsidRPr="00130EE4" w:rsidRDefault="00130EE4" w:rsidP="00130EE4">
      <w:pPr>
        <w:widowControl w:val="0"/>
        <w:autoSpaceDE w:val="0"/>
        <w:autoSpaceDN w:val="0"/>
        <w:adjustRightInd w:val="0"/>
        <w:spacing w:after="0"/>
        <w:ind w:right="-234"/>
        <w:jc w:val="center"/>
        <w:rPr>
          <w:rFonts w:ascii="Times New Roman CYR" w:eastAsia="Times New Roman" w:hAnsi="Times New Roman CYR" w:cs="Times New Roman CYR"/>
          <w:b/>
          <w:bCs/>
          <w:sz w:val="24"/>
          <w:szCs w:val="24"/>
          <w:lang w:eastAsia="ru-RU"/>
        </w:rPr>
      </w:pPr>
      <w:r w:rsidRPr="00130EE4">
        <w:rPr>
          <w:rFonts w:ascii="Times New Roman CYR" w:eastAsia="Times New Roman" w:hAnsi="Times New Roman CYR" w:cs="Times New Roman CYR"/>
          <w:b/>
          <w:bCs/>
          <w:sz w:val="24"/>
          <w:szCs w:val="24"/>
          <w:lang w:eastAsia="ru-RU"/>
        </w:rPr>
        <w:t>2. Порядок распределения платной печатной площади в муниципальных периодических печатных изданиях</w:t>
      </w:r>
    </w:p>
    <w:p w:rsidR="00130EE4" w:rsidRPr="00130EE4" w:rsidRDefault="00130EE4" w:rsidP="00130EE4">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2.1. Жеребьевка по распределению платной печатной площади проводится в том же порядке и на тех же условиях, что и жеребьевка по распределению печатной площади, предоставляемой в соответствии с частью 1 статьи 37 Закона Республики Карелия № 683-ЗРК, но со следующими особенностями.</w:t>
      </w:r>
    </w:p>
    <w:p w:rsidR="00130EE4" w:rsidRPr="00130EE4" w:rsidRDefault="00130EE4" w:rsidP="00130EE4">
      <w:pPr>
        <w:autoSpaceDE w:val="0"/>
        <w:autoSpaceDN w:val="0"/>
        <w:adjustRightInd w:val="0"/>
        <w:spacing w:after="0"/>
        <w:ind w:firstLine="709"/>
        <w:jc w:val="both"/>
        <w:rPr>
          <w:rFonts w:ascii="Times New Roman CYR" w:eastAsia="Times New Roman" w:hAnsi="Times New Roman CYR" w:cs="Times New Roman CYR"/>
          <w:sz w:val="24"/>
          <w:szCs w:val="24"/>
          <w:lang w:eastAsia="ru-RU"/>
        </w:rPr>
      </w:pPr>
      <w:r w:rsidRPr="00130EE4">
        <w:rPr>
          <w:rFonts w:ascii="Times New Roman" w:eastAsia="Times New Roman" w:hAnsi="Times New Roman" w:cs="Times New Roman"/>
          <w:sz w:val="24"/>
          <w:szCs w:val="24"/>
          <w:lang w:eastAsia="ru-RU"/>
        </w:rPr>
        <w:t>2.2. Согласно части 2 статьи 37 Закона Республики Карелия № 683-ЗРК редакции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 плату в период, который начинается</w:t>
      </w:r>
      <w:r>
        <w:rPr>
          <w:rFonts w:ascii="Times New Roman" w:eastAsia="Times New Roman" w:hAnsi="Times New Roman" w:cs="Times New Roman"/>
          <w:sz w:val="24"/>
          <w:szCs w:val="24"/>
          <w:lang w:eastAsia="ru-RU"/>
        </w:rPr>
        <w:t xml:space="preserve"> </w:t>
      </w:r>
      <w:r w:rsidRPr="00130EE4">
        <w:rPr>
          <w:rFonts w:ascii="Times New Roman CYR" w:eastAsia="Times New Roman" w:hAnsi="Times New Roman CYR" w:cs="Times New Roman CYR"/>
          <w:sz w:val="24"/>
          <w:szCs w:val="24"/>
          <w:lang w:eastAsia="ru-RU"/>
        </w:rPr>
        <w:t>за 28 дней до дня голосования и прекращается в ноль часов по московскому времени дня, предшествующего дню голосования.</w:t>
      </w:r>
    </w:p>
    <w:p w:rsidR="00130EE4" w:rsidRPr="00130EE4" w:rsidRDefault="00130EE4" w:rsidP="00130EE4">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 xml:space="preserve"> Общий объем резервируемой платной печатной площади равен объему бесплатной печатной площади, предоставляемой в соответствии с частью 1 статьи 37 Закона Республики Карелия № 683-ЗРК.</w:t>
      </w:r>
    </w:p>
    <w:p w:rsidR="00130EE4" w:rsidRPr="00130EE4" w:rsidRDefault="00130EE4" w:rsidP="00130EE4">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 xml:space="preserve">2.3. Согласно части 2 статьи 37 Закона Республики Карелия № 683-ЗРК зарегистрированный кандидат вправе за соответствующую плату получить из общего объема зарезервированной печатной площади печатную площадь в пределах доли, полученной в </w:t>
      </w:r>
      <w:r w:rsidRPr="00130EE4">
        <w:rPr>
          <w:rFonts w:ascii="Times New Roman" w:eastAsia="Times New Roman" w:hAnsi="Times New Roman" w:cs="Times New Roman"/>
          <w:sz w:val="24"/>
          <w:szCs w:val="24"/>
          <w:lang w:eastAsia="ru-RU"/>
        </w:rPr>
        <w:lastRenderedPageBreak/>
        <w:t>результате деления этого объема на число зарегистрированных кандидатов. Если после такого распределения печатной площади за плату останется нераспределенная печатная площадь, она может быть предоставлена за плату зарегистрированным кандидатам, подавшим заявку на предоставление такой печатной площади, на равных условиях.</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 xml:space="preserve"> 2.4. Жеребьевка по распределению платной печатной площади проводится соответствующей редакцией муниципального печатного издания или ее представителями самостоятельно, без обязательного участия членов соответствующей территориальной избирательной комиссии.</w:t>
      </w:r>
    </w:p>
    <w:p w:rsidR="00130EE4" w:rsidRPr="00130EE4" w:rsidRDefault="00130EE4" w:rsidP="00130EE4">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 xml:space="preserve">2.5. Протокол жеребьевки по распределению платной печатной площади (рекомендуемая форма содержится в приложении № 2 к настоящему Порядку) подписывают два или более представителя редакции муниципального печатного издания, а в случае присутствия при проведении жеребьевки членов соответствующей территориальной избирательной комиссии – и член соответствующей ТИК. </w:t>
      </w:r>
    </w:p>
    <w:p w:rsidR="00130EE4" w:rsidRPr="00130EE4" w:rsidRDefault="00130EE4" w:rsidP="00130EE4">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2.6. Информация о датах выхода предвыборных агитационных материалов зарегистрированных кандидатов, содержащаяся в протоколе, указанном в пункте 2.5 настоящего Порядка, публикуется в соответствующем муниципальном периодическом печатной издании и (или) в информационно-телекоммуникационной сети «Интернет» и направляется редакцией муниципального периодического печатного издания в соответствующую ТИК.</w:t>
      </w:r>
    </w:p>
    <w:p w:rsidR="00130EE4" w:rsidRPr="00130EE4" w:rsidRDefault="00130EE4" w:rsidP="00130EE4">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130EE4">
        <w:rPr>
          <w:rFonts w:ascii="Times New Roman" w:eastAsia="Times New Roman" w:hAnsi="Times New Roman" w:cs="Times New Roman"/>
          <w:sz w:val="24"/>
          <w:szCs w:val="24"/>
          <w:lang w:eastAsia="ru-RU"/>
        </w:rPr>
        <w:t xml:space="preserve">2.7. Если после распределения платной печатной площади между всеми зарегистрированными кандидатами, подавшими заявку на участие в жеребьевке, останется невостребованная платная печатная площадь, она может быть распределена на основе жеребьевки между всеми зарегистрированными кандидатами, подавшими в редакцию муниципального периодического печатного издания письменную заявку на получение платной печатной площади. </w:t>
      </w:r>
    </w:p>
    <w:p w:rsidR="00130EE4" w:rsidRPr="00130EE4" w:rsidRDefault="00130EE4" w:rsidP="00130EE4">
      <w:pPr>
        <w:autoSpaceDE w:val="0"/>
        <w:autoSpaceDN w:val="0"/>
        <w:adjustRightInd w:val="0"/>
        <w:spacing w:after="0"/>
        <w:ind w:firstLine="539"/>
        <w:jc w:val="both"/>
        <w:rPr>
          <w:rFonts w:ascii="Times New Roman" w:eastAsia="Times New Roman" w:hAnsi="Times New Roman" w:cs="Times New Roman"/>
          <w:sz w:val="24"/>
          <w:szCs w:val="24"/>
          <w:lang w:eastAsia="ru-RU"/>
        </w:rPr>
      </w:pPr>
    </w:p>
    <w:p w:rsidR="00130EE4" w:rsidRPr="00130EE4" w:rsidRDefault="00130EE4" w:rsidP="00130EE4">
      <w:pPr>
        <w:ind w:firstLine="708"/>
        <w:jc w:val="both"/>
        <w:rPr>
          <w:rFonts w:ascii="Times New Roman" w:eastAsia="Times New Roman" w:hAnsi="Times New Roman" w:cs="Times New Roman"/>
          <w:sz w:val="24"/>
          <w:szCs w:val="24"/>
          <w:lang w:eastAsia="ru-RU"/>
        </w:rPr>
      </w:pPr>
    </w:p>
    <w:p w:rsidR="00130EE4" w:rsidRPr="00130EE4" w:rsidRDefault="00130EE4" w:rsidP="00130EE4">
      <w:pPr>
        <w:ind w:firstLine="708"/>
        <w:jc w:val="both"/>
        <w:rPr>
          <w:rFonts w:ascii="Times New Roman" w:eastAsia="Times New Roman" w:hAnsi="Times New Roman" w:cs="Times New Roman"/>
          <w:sz w:val="24"/>
          <w:szCs w:val="24"/>
          <w:lang w:eastAsia="ru-RU"/>
        </w:rPr>
      </w:pPr>
    </w:p>
    <w:p w:rsidR="00130EE4" w:rsidRPr="00130EE4" w:rsidRDefault="00130EE4" w:rsidP="00130EE4">
      <w:pPr>
        <w:ind w:firstLine="708"/>
        <w:jc w:val="both"/>
        <w:rPr>
          <w:rFonts w:ascii="Times New Roman" w:eastAsia="Times New Roman" w:hAnsi="Times New Roman" w:cs="Times New Roman"/>
          <w:sz w:val="24"/>
          <w:szCs w:val="24"/>
          <w:lang w:eastAsia="ru-RU"/>
        </w:rPr>
      </w:pPr>
    </w:p>
    <w:p w:rsidR="00130EE4" w:rsidRPr="00130EE4" w:rsidRDefault="00130EE4" w:rsidP="00130EE4">
      <w:pPr>
        <w:ind w:firstLine="708"/>
        <w:jc w:val="both"/>
        <w:rPr>
          <w:rFonts w:ascii="Times New Roman" w:eastAsia="Times New Roman" w:hAnsi="Times New Roman" w:cs="Times New Roman"/>
          <w:sz w:val="24"/>
          <w:szCs w:val="24"/>
          <w:lang w:eastAsia="ru-RU"/>
        </w:rPr>
      </w:pPr>
    </w:p>
    <w:p w:rsidR="00130EE4" w:rsidRPr="00130EE4" w:rsidRDefault="00130EE4" w:rsidP="00130EE4">
      <w:pPr>
        <w:ind w:firstLine="708"/>
        <w:jc w:val="both"/>
        <w:rPr>
          <w:rFonts w:ascii="Times New Roman" w:eastAsia="Times New Roman" w:hAnsi="Times New Roman" w:cs="Times New Roman"/>
          <w:sz w:val="24"/>
          <w:szCs w:val="24"/>
          <w:lang w:eastAsia="ru-RU"/>
        </w:rPr>
      </w:pPr>
    </w:p>
    <w:p w:rsidR="00400734" w:rsidRPr="00130EE4" w:rsidRDefault="00400734" w:rsidP="00130EE4">
      <w:pPr>
        <w:spacing w:after="0"/>
        <w:ind w:right="6" w:firstLine="771"/>
        <w:jc w:val="both"/>
        <w:rPr>
          <w:rFonts w:ascii="Times New Roman" w:eastAsia="Times New Roman" w:hAnsi="Times New Roman" w:cs="Times New Roman"/>
          <w:sz w:val="24"/>
          <w:szCs w:val="24"/>
          <w:lang w:eastAsia="ru-RU"/>
        </w:rPr>
      </w:pPr>
    </w:p>
    <w:p w:rsidR="00400734" w:rsidRPr="00400734" w:rsidRDefault="00400734" w:rsidP="00400734">
      <w:pPr>
        <w:spacing w:after="0" w:line="360" w:lineRule="auto"/>
        <w:rPr>
          <w:rFonts w:ascii="Times New Roman" w:eastAsia="Times New Roman" w:hAnsi="Times New Roman" w:cs="Times New Roman"/>
          <w:sz w:val="28"/>
          <w:szCs w:val="24"/>
          <w:lang w:eastAsia="ru-RU"/>
        </w:rPr>
        <w:sectPr w:rsidR="00400734" w:rsidRPr="00400734" w:rsidSect="007718CD">
          <w:pgSz w:w="11906" w:h="16838"/>
          <w:pgMar w:top="709" w:right="567" w:bottom="1134" w:left="1134" w:header="709" w:footer="709" w:gutter="0"/>
          <w:cols w:space="720"/>
        </w:sectPr>
      </w:pPr>
    </w:p>
    <w:p w:rsidR="00390AFA" w:rsidRPr="00390AFA" w:rsidRDefault="00390AFA" w:rsidP="00390AFA">
      <w:pPr>
        <w:keepNext/>
        <w:spacing w:before="240" w:after="60" w:line="240" w:lineRule="auto"/>
        <w:jc w:val="right"/>
        <w:outlineLvl w:val="1"/>
        <w:rPr>
          <w:rFonts w:ascii="Times New Roman" w:eastAsia="Times New Roman" w:hAnsi="Times New Roman" w:cs="Times New Roman"/>
          <w:bCs/>
          <w:iCs/>
          <w:sz w:val="28"/>
          <w:szCs w:val="28"/>
          <w:lang w:eastAsia="ru-RU"/>
        </w:rPr>
      </w:pPr>
      <w:bookmarkStart w:id="0" w:name="_Hlk79496633"/>
      <w:r w:rsidRPr="00390AFA">
        <w:rPr>
          <w:rFonts w:ascii="Times New Roman" w:eastAsia="Times New Roman" w:hAnsi="Times New Roman" w:cs="Times New Roman"/>
          <w:bCs/>
          <w:iCs/>
          <w:sz w:val="28"/>
          <w:szCs w:val="28"/>
          <w:lang w:eastAsia="ru-RU"/>
        </w:rPr>
        <w:lastRenderedPageBreak/>
        <w:t>Приложение № 1</w:t>
      </w:r>
    </w:p>
    <w:p w:rsidR="00400734" w:rsidRPr="00400734" w:rsidRDefault="00400734" w:rsidP="00400734">
      <w:pPr>
        <w:keepNext/>
        <w:spacing w:before="240" w:after="60" w:line="240" w:lineRule="auto"/>
        <w:jc w:val="center"/>
        <w:outlineLvl w:val="1"/>
        <w:rPr>
          <w:rFonts w:ascii="Times New Roman" w:eastAsia="Times New Roman" w:hAnsi="Times New Roman" w:cs="Times New Roman"/>
          <w:b/>
          <w:bCs/>
          <w:iCs/>
          <w:sz w:val="28"/>
          <w:szCs w:val="28"/>
          <w:lang w:eastAsia="ru-RU"/>
        </w:rPr>
      </w:pPr>
      <w:r w:rsidRPr="00400734">
        <w:rPr>
          <w:rFonts w:ascii="Times New Roman" w:eastAsia="Times New Roman" w:hAnsi="Times New Roman" w:cs="Times New Roman"/>
          <w:b/>
          <w:bCs/>
          <w:iCs/>
          <w:sz w:val="28"/>
          <w:szCs w:val="28"/>
          <w:lang w:eastAsia="ru-RU"/>
        </w:rPr>
        <w:t>Протокол</w:t>
      </w:r>
    </w:p>
    <w:p w:rsidR="000C048B" w:rsidRDefault="00400734" w:rsidP="003A7CA1">
      <w:pPr>
        <w:autoSpaceDE w:val="0"/>
        <w:autoSpaceDN w:val="0"/>
        <w:adjustRightInd w:val="0"/>
        <w:spacing w:after="0" w:line="240" w:lineRule="auto"/>
        <w:jc w:val="center"/>
        <w:rPr>
          <w:rFonts w:ascii="Times New Roman" w:eastAsia="Times New Roman" w:hAnsi="Times New Roman" w:cs="Times New Roman"/>
          <w:b/>
          <w:bCs/>
          <w:sz w:val="24"/>
          <w:lang w:eastAsia="ru-RU"/>
        </w:rPr>
      </w:pPr>
      <w:r w:rsidRPr="00400734">
        <w:rPr>
          <w:rFonts w:ascii="Times New Roman" w:eastAsia="Times New Roman" w:hAnsi="Times New Roman" w:cs="Times New Roman"/>
          <w:b/>
          <w:bCs/>
          <w:sz w:val="24"/>
          <w:lang w:eastAsia="ru-RU"/>
        </w:rPr>
        <w:t xml:space="preserve">жеребьевки по распределению </w:t>
      </w:r>
      <w:r w:rsidR="000C048B" w:rsidRPr="000C048B">
        <w:rPr>
          <w:rFonts w:ascii="Times New Roman" w:eastAsia="Times New Roman" w:hAnsi="Times New Roman" w:cs="Times New Roman"/>
          <w:b/>
          <w:bCs/>
          <w:sz w:val="24"/>
          <w:lang w:eastAsia="ru-RU"/>
        </w:rPr>
        <w:t>между зарегистрированными кандидатами на дополнительных выборах в Совет Кемского городского поселения пятого созыва по одномандатным избирательным округам №1, №11</w:t>
      </w:r>
      <w:r w:rsidR="001C345A">
        <w:rPr>
          <w:rFonts w:ascii="Times New Roman" w:eastAsia="Times New Roman" w:hAnsi="Times New Roman" w:cs="Times New Roman"/>
          <w:b/>
          <w:bCs/>
          <w:sz w:val="24"/>
          <w:lang w:eastAsia="ru-RU"/>
        </w:rPr>
        <w:t>,</w:t>
      </w:r>
      <w:r w:rsidR="000C048B" w:rsidRPr="000C048B">
        <w:rPr>
          <w:rFonts w:ascii="Times New Roman" w:eastAsia="Times New Roman" w:hAnsi="Times New Roman" w:cs="Times New Roman"/>
          <w:b/>
          <w:bCs/>
          <w:sz w:val="24"/>
          <w:lang w:eastAsia="ru-RU"/>
        </w:rPr>
        <w:t xml:space="preserve"> №13</w:t>
      </w:r>
      <w:r w:rsidR="000C048B">
        <w:rPr>
          <w:rFonts w:ascii="Times New Roman" w:eastAsia="Times New Roman" w:hAnsi="Times New Roman" w:cs="Times New Roman"/>
          <w:b/>
          <w:bCs/>
          <w:sz w:val="24"/>
          <w:lang w:eastAsia="ru-RU"/>
        </w:rPr>
        <w:t xml:space="preserve"> </w:t>
      </w:r>
    </w:p>
    <w:p w:rsidR="003A7CA1" w:rsidRPr="00CE3C50" w:rsidRDefault="000C048B" w:rsidP="003A7CA1">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bCs/>
          <w:sz w:val="24"/>
          <w:lang w:eastAsia="ru-RU"/>
        </w:rPr>
        <w:t xml:space="preserve">бесплатной </w:t>
      </w:r>
      <w:r w:rsidR="003A7CA1" w:rsidRPr="00400734">
        <w:rPr>
          <w:rFonts w:ascii="Times New Roman" w:eastAsia="Times New Roman" w:hAnsi="Times New Roman" w:cs="Times New Roman"/>
          <w:b/>
          <w:bCs/>
          <w:sz w:val="24"/>
          <w:lang w:eastAsia="ru-RU"/>
        </w:rPr>
        <w:t xml:space="preserve">печатной площади для публикации предвыборных агитационных материалов </w:t>
      </w:r>
      <w:r w:rsidR="001926F7">
        <w:rPr>
          <w:rFonts w:ascii="Times New Roman" w:eastAsia="Times New Roman" w:hAnsi="Times New Roman" w:cs="Times New Roman"/>
          <w:b/>
          <w:bCs/>
          <w:sz w:val="24"/>
          <w:lang w:eastAsia="ru-RU"/>
        </w:rPr>
        <w:t xml:space="preserve">в </w:t>
      </w:r>
      <w:r w:rsidR="00F27FD6">
        <w:rPr>
          <w:rFonts w:ascii="Times New Roman" w:eastAsia="Times New Roman" w:hAnsi="Times New Roman" w:cs="Times New Roman"/>
          <w:b/>
          <w:bCs/>
          <w:sz w:val="24"/>
          <w:lang w:eastAsia="ru-RU"/>
        </w:rPr>
        <w:t xml:space="preserve">общественно политической газете Кемского района «Советское Беломорье» </w:t>
      </w:r>
    </w:p>
    <w:p w:rsidR="0049611D" w:rsidRPr="00F27FD6" w:rsidRDefault="0049611D" w:rsidP="00F27FD6">
      <w:pPr>
        <w:spacing w:after="0" w:line="240" w:lineRule="auto"/>
        <w:ind w:left="284"/>
        <w:jc w:val="center"/>
        <w:rPr>
          <w:rFonts w:ascii="Times New Roman" w:eastAsia="Times New Roman" w:hAnsi="Times New Roman" w:cs="Times New Roman"/>
          <w:b/>
          <w:bCs/>
          <w:sz w:val="24"/>
          <w:lang w:eastAsia="ru-RU"/>
        </w:rPr>
      </w:pPr>
    </w:p>
    <w:tbl>
      <w:tblPr>
        <w:tblW w:w="1580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364"/>
        <w:gridCol w:w="2160"/>
        <w:gridCol w:w="1100"/>
        <w:gridCol w:w="4140"/>
        <w:gridCol w:w="4320"/>
      </w:tblGrid>
      <w:tr w:rsidR="000C048B" w:rsidRPr="00400734" w:rsidTr="000C048B">
        <w:tc>
          <w:tcPr>
            <w:tcW w:w="720" w:type="dxa"/>
            <w:tcBorders>
              <w:top w:val="single" w:sz="4" w:space="0" w:color="auto"/>
              <w:left w:val="single" w:sz="4" w:space="0" w:color="auto"/>
              <w:bottom w:val="single" w:sz="4" w:space="0" w:color="auto"/>
              <w:right w:val="single" w:sz="4" w:space="0" w:color="auto"/>
            </w:tcBorders>
            <w:hideMark/>
          </w:tcPr>
          <w:p w:rsidR="000C048B" w:rsidRPr="00400734" w:rsidRDefault="000C048B" w:rsidP="00400734">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 п/п</w:t>
            </w:r>
          </w:p>
        </w:tc>
        <w:tc>
          <w:tcPr>
            <w:tcW w:w="3364" w:type="dxa"/>
            <w:tcBorders>
              <w:top w:val="single" w:sz="4" w:space="0" w:color="auto"/>
              <w:left w:val="single" w:sz="4" w:space="0" w:color="auto"/>
              <w:bottom w:val="single" w:sz="4" w:space="0" w:color="auto"/>
              <w:right w:val="single" w:sz="4" w:space="0" w:color="auto"/>
            </w:tcBorders>
            <w:hideMark/>
          </w:tcPr>
          <w:p w:rsidR="000C048B" w:rsidRPr="00400734" w:rsidRDefault="000C048B" w:rsidP="00400734">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 xml:space="preserve">Фамилия, имя, отчество зарегистрированного кандидата </w:t>
            </w:r>
          </w:p>
        </w:tc>
        <w:tc>
          <w:tcPr>
            <w:tcW w:w="2160" w:type="dxa"/>
            <w:tcBorders>
              <w:top w:val="single" w:sz="4" w:space="0" w:color="auto"/>
              <w:left w:val="single" w:sz="4" w:space="0" w:color="auto"/>
              <w:bottom w:val="single" w:sz="4" w:space="0" w:color="auto"/>
              <w:right w:val="single" w:sz="4" w:space="0" w:color="auto"/>
            </w:tcBorders>
            <w:hideMark/>
          </w:tcPr>
          <w:p w:rsidR="000C048B" w:rsidRPr="00400734" w:rsidRDefault="000C048B" w:rsidP="00400734">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Даты публикации предвыборных агитационных материалов</w:t>
            </w:r>
          </w:p>
        </w:tc>
        <w:tc>
          <w:tcPr>
            <w:tcW w:w="1100" w:type="dxa"/>
            <w:tcBorders>
              <w:top w:val="single" w:sz="4" w:space="0" w:color="auto"/>
              <w:left w:val="single" w:sz="4" w:space="0" w:color="auto"/>
              <w:bottom w:val="single" w:sz="4" w:space="0" w:color="auto"/>
              <w:right w:val="single" w:sz="4" w:space="0" w:color="auto"/>
            </w:tcBorders>
          </w:tcPr>
          <w:p w:rsidR="000C048B" w:rsidRPr="00400734" w:rsidRDefault="000C048B" w:rsidP="00400734">
            <w:pPr>
              <w:autoSpaceDE w:val="0"/>
              <w:autoSpaceDN w:val="0"/>
              <w:adjustRightInd w:val="0"/>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Номер полосы</w:t>
            </w:r>
            <w:r w:rsidRPr="00400734">
              <w:rPr>
                <w:rFonts w:ascii="Times New Roman" w:eastAsia="Times New Roman" w:hAnsi="Times New Roman" w:cs="Times New Roman"/>
                <w:sz w:val="24"/>
                <w:szCs w:val="24"/>
                <w:lang w:eastAsia="ru-RU"/>
              </w:rPr>
              <w:t>*</w:t>
            </w:r>
          </w:p>
        </w:tc>
        <w:tc>
          <w:tcPr>
            <w:tcW w:w="4140" w:type="dxa"/>
            <w:tcBorders>
              <w:top w:val="single" w:sz="4" w:space="0" w:color="auto"/>
              <w:left w:val="single" w:sz="4" w:space="0" w:color="auto"/>
              <w:bottom w:val="single" w:sz="4" w:space="0" w:color="auto"/>
              <w:right w:val="single" w:sz="4" w:space="0" w:color="auto"/>
            </w:tcBorders>
            <w:hideMark/>
          </w:tcPr>
          <w:p w:rsidR="000C048B" w:rsidRPr="00400734" w:rsidRDefault="000C048B" w:rsidP="00400734">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 xml:space="preserve">Фамилия, инициалы зарегистрированного кандидата, представителя регионального отделения политической партии, участвовавшего в жеребьевке (члена избирательной комиссии с правом решающего голоса) </w:t>
            </w:r>
          </w:p>
        </w:tc>
        <w:tc>
          <w:tcPr>
            <w:tcW w:w="4320" w:type="dxa"/>
            <w:tcBorders>
              <w:top w:val="single" w:sz="4" w:space="0" w:color="auto"/>
              <w:left w:val="single" w:sz="4" w:space="0" w:color="auto"/>
              <w:bottom w:val="single" w:sz="4" w:space="0" w:color="auto"/>
              <w:right w:val="single" w:sz="4" w:space="0" w:color="auto"/>
            </w:tcBorders>
            <w:hideMark/>
          </w:tcPr>
          <w:p w:rsidR="000C048B" w:rsidRPr="00400734" w:rsidRDefault="000C048B" w:rsidP="00400734">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Подпись представителя зарегистрированного кандидата, регионального отделения политической партии, участвовавшего в жеребьевке (члена избирательной комиссии с правом решающего голоса), и дата подписания</w:t>
            </w:r>
          </w:p>
        </w:tc>
      </w:tr>
      <w:tr w:rsidR="000C048B" w:rsidRPr="00400734" w:rsidTr="000C048B">
        <w:trPr>
          <w:trHeight w:val="715"/>
        </w:trPr>
        <w:tc>
          <w:tcPr>
            <w:tcW w:w="720" w:type="dxa"/>
            <w:tcBorders>
              <w:top w:val="single" w:sz="4" w:space="0" w:color="auto"/>
              <w:left w:val="single" w:sz="4" w:space="0" w:color="auto"/>
              <w:bottom w:val="single" w:sz="4" w:space="0" w:color="auto"/>
              <w:right w:val="single" w:sz="4" w:space="0" w:color="auto"/>
            </w:tcBorders>
          </w:tcPr>
          <w:p w:rsidR="000C048B" w:rsidRPr="00400734" w:rsidRDefault="000C048B"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C048B" w:rsidRPr="00400734" w:rsidRDefault="000C048B"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0C048B" w:rsidRPr="00400734" w:rsidRDefault="000C048B"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0C048B" w:rsidRPr="00400734" w:rsidRDefault="000C048B"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tcPr>
          <w:p w:rsidR="000C048B" w:rsidRPr="00400734" w:rsidRDefault="000C048B"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0C048B" w:rsidRPr="00400734" w:rsidRDefault="000C048B"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C048B" w:rsidRPr="00400734" w:rsidTr="000C048B">
        <w:trPr>
          <w:trHeight w:val="710"/>
        </w:trPr>
        <w:tc>
          <w:tcPr>
            <w:tcW w:w="720" w:type="dxa"/>
            <w:tcBorders>
              <w:top w:val="single" w:sz="4" w:space="0" w:color="auto"/>
              <w:left w:val="single" w:sz="4" w:space="0" w:color="auto"/>
              <w:bottom w:val="single" w:sz="4" w:space="0" w:color="auto"/>
              <w:right w:val="single" w:sz="4" w:space="0" w:color="auto"/>
            </w:tcBorders>
          </w:tcPr>
          <w:p w:rsidR="000C048B" w:rsidRPr="00400734" w:rsidRDefault="000C048B"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C048B" w:rsidRPr="00400734" w:rsidRDefault="000C048B"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0C048B" w:rsidRPr="00400734" w:rsidRDefault="000C048B"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0C048B" w:rsidRPr="00400734" w:rsidRDefault="000C048B"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tcPr>
          <w:p w:rsidR="000C048B" w:rsidRPr="00400734" w:rsidRDefault="000C048B"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0C048B" w:rsidRPr="00400734" w:rsidRDefault="000C048B" w:rsidP="00400734">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400734" w:rsidRPr="00400734" w:rsidRDefault="00400734" w:rsidP="00400734">
      <w:pPr>
        <w:widowControl w:val="0"/>
        <w:spacing w:after="0" w:line="240" w:lineRule="exact"/>
        <w:jc w:val="both"/>
        <w:rPr>
          <w:rFonts w:ascii="Times New Roman" w:eastAsia="Times New Roman" w:hAnsi="Times New Roman" w:cs="Times New Roman"/>
          <w:sz w:val="24"/>
          <w:szCs w:val="24"/>
          <w:lang w:eastAsia="ru-RU"/>
        </w:rPr>
      </w:pPr>
    </w:p>
    <w:p w:rsidR="00400734" w:rsidRPr="00400734" w:rsidRDefault="00400734" w:rsidP="00400734">
      <w:pPr>
        <w:widowControl w:val="0"/>
        <w:spacing w:after="0" w:line="240" w:lineRule="exact"/>
        <w:jc w:val="both"/>
        <w:rPr>
          <w:rFonts w:ascii="Times New Roman" w:eastAsia="Times New Roman" w:hAnsi="Times New Roman" w:cs="Times New Roman"/>
          <w:sz w:val="24"/>
          <w:szCs w:val="24"/>
          <w:lang w:eastAsia="ru-RU"/>
        </w:rPr>
      </w:pPr>
      <w:r w:rsidRPr="00400734">
        <w:rPr>
          <w:rFonts w:ascii="Times New Roman" w:eastAsia="Times New Roman" w:hAnsi="Times New Roman" w:cs="Times New Roman"/>
          <w:sz w:val="24"/>
          <w:szCs w:val="24"/>
          <w:lang w:eastAsia="ru-RU"/>
        </w:rPr>
        <w:t>Представител</w:t>
      </w:r>
      <w:r w:rsidR="00604B88">
        <w:rPr>
          <w:rFonts w:ascii="Times New Roman" w:eastAsia="Times New Roman" w:hAnsi="Times New Roman" w:cs="Times New Roman"/>
          <w:sz w:val="24"/>
          <w:szCs w:val="24"/>
          <w:lang w:eastAsia="ru-RU"/>
        </w:rPr>
        <w:t>ь</w:t>
      </w:r>
      <w:r w:rsidRPr="00400734">
        <w:rPr>
          <w:rFonts w:ascii="Times New Roman" w:eastAsia="Times New Roman" w:hAnsi="Times New Roman" w:cs="Times New Roman"/>
          <w:sz w:val="24"/>
          <w:szCs w:val="24"/>
          <w:lang w:eastAsia="ru-RU"/>
        </w:rPr>
        <w:t xml:space="preserve"> редакции </w:t>
      </w:r>
      <w:r w:rsidR="003A7CA1">
        <w:rPr>
          <w:rFonts w:ascii="Times New Roman" w:eastAsia="Times New Roman" w:hAnsi="Times New Roman" w:cs="Times New Roman"/>
          <w:sz w:val="24"/>
          <w:szCs w:val="24"/>
          <w:lang w:eastAsia="ru-RU"/>
        </w:rPr>
        <w:t>муниципаль</w:t>
      </w:r>
      <w:r w:rsidRPr="00400734">
        <w:rPr>
          <w:rFonts w:ascii="Times New Roman" w:eastAsia="Times New Roman" w:hAnsi="Times New Roman" w:cs="Times New Roman"/>
          <w:sz w:val="24"/>
          <w:szCs w:val="24"/>
          <w:lang w:eastAsia="ru-RU"/>
        </w:rPr>
        <w:t>ного периодического печатного издания**</w:t>
      </w:r>
    </w:p>
    <w:tbl>
      <w:tblPr>
        <w:tblW w:w="15840" w:type="dxa"/>
        <w:tblInd w:w="-742" w:type="dxa"/>
        <w:tblLayout w:type="fixed"/>
        <w:tblCellMar>
          <w:left w:w="28" w:type="dxa"/>
          <w:right w:w="28" w:type="dxa"/>
        </w:tblCellMar>
        <w:tblLook w:val="04A0" w:firstRow="1" w:lastRow="0" w:firstColumn="1" w:lastColumn="0" w:noHBand="0" w:noVBand="1"/>
      </w:tblPr>
      <w:tblGrid>
        <w:gridCol w:w="1980"/>
        <w:gridCol w:w="330"/>
        <w:gridCol w:w="2530"/>
        <w:gridCol w:w="330"/>
        <w:gridCol w:w="1540"/>
        <w:gridCol w:w="2310"/>
        <w:gridCol w:w="2090"/>
        <w:gridCol w:w="330"/>
        <w:gridCol w:w="2640"/>
        <w:gridCol w:w="330"/>
        <w:gridCol w:w="1430"/>
      </w:tblGrid>
      <w:tr w:rsidR="00400734" w:rsidRPr="00400734" w:rsidTr="00400734">
        <w:tc>
          <w:tcPr>
            <w:tcW w:w="1980" w:type="dxa"/>
            <w:tcBorders>
              <w:top w:val="nil"/>
              <w:left w:val="nil"/>
              <w:bottom w:val="single" w:sz="4" w:space="0" w:color="auto"/>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2530" w:type="dxa"/>
            <w:tcBorders>
              <w:top w:val="nil"/>
              <w:left w:val="nil"/>
              <w:bottom w:val="single" w:sz="4" w:space="0" w:color="auto"/>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1540" w:type="dxa"/>
            <w:tcBorders>
              <w:top w:val="nil"/>
              <w:left w:val="nil"/>
              <w:bottom w:val="single" w:sz="4" w:space="0" w:color="auto"/>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2310" w:type="dxa"/>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2090" w:type="dxa"/>
            <w:tcBorders>
              <w:top w:val="nil"/>
              <w:left w:val="nil"/>
              <w:bottom w:val="single" w:sz="4" w:space="0" w:color="auto"/>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2640" w:type="dxa"/>
            <w:tcBorders>
              <w:top w:val="nil"/>
              <w:left w:val="nil"/>
              <w:bottom w:val="single" w:sz="4" w:space="0" w:color="auto"/>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1430" w:type="dxa"/>
            <w:tcBorders>
              <w:top w:val="nil"/>
              <w:left w:val="nil"/>
              <w:bottom w:val="single" w:sz="4" w:space="0" w:color="auto"/>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r>
      <w:tr w:rsidR="00400734" w:rsidRPr="00400734" w:rsidTr="00400734">
        <w:tc>
          <w:tcPr>
            <w:tcW w:w="1980" w:type="dxa"/>
            <w:hideMark/>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(подпись)</w:t>
            </w:r>
          </w:p>
        </w:tc>
        <w:tc>
          <w:tcPr>
            <w:tcW w:w="330" w:type="dxa"/>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p>
        </w:tc>
        <w:tc>
          <w:tcPr>
            <w:tcW w:w="2530" w:type="dxa"/>
            <w:hideMark/>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(инициалы, фамилия)</w:t>
            </w:r>
          </w:p>
        </w:tc>
        <w:tc>
          <w:tcPr>
            <w:tcW w:w="330" w:type="dxa"/>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p>
        </w:tc>
        <w:tc>
          <w:tcPr>
            <w:tcW w:w="1540" w:type="dxa"/>
            <w:hideMark/>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(дата)</w:t>
            </w:r>
          </w:p>
        </w:tc>
        <w:tc>
          <w:tcPr>
            <w:tcW w:w="2310" w:type="dxa"/>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p>
        </w:tc>
        <w:tc>
          <w:tcPr>
            <w:tcW w:w="2090" w:type="dxa"/>
            <w:hideMark/>
          </w:tcPr>
          <w:p w:rsidR="00400734" w:rsidRPr="00400734" w:rsidRDefault="00604B88" w:rsidP="00400734">
            <w:pPr>
              <w:spacing w:after="0" w:line="240" w:lineRule="exact"/>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p>
        </w:tc>
        <w:tc>
          <w:tcPr>
            <w:tcW w:w="330" w:type="dxa"/>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p>
        </w:tc>
        <w:tc>
          <w:tcPr>
            <w:tcW w:w="2640" w:type="dxa"/>
            <w:hideMark/>
          </w:tcPr>
          <w:p w:rsidR="00400734" w:rsidRPr="00400734" w:rsidRDefault="00400734" w:rsidP="00604B88">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w:t>
            </w:r>
            <w:r w:rsidR="00604B88">
              <w:rPr>
                <w:rFonts w:ascii="Times New Roman" w:eastAsia="Times New Roman" w:hAnsi="Times New Roman" w:cs="Times New Roman"/>
                <w:sz w:val="24"/>
                <w:szCs w:val="24"/>
                <w:vertAlign w:val="superscript"/>
                <w:lang w:eastAsia="ru-RU"/>
              </w:rPr>
              <w:t xml:space="preserve"> </w:t>
            </w:r>
          </w:p>
        </w:tc>
        <w:tc>
          <w:tcPr>
            <w:tcW w:w="330" w:type="dxa"/>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p>
        </w:tc>
        <w:tc>
          <w:tcPr>
            <w:tcW w:w="1430" w:type="dxa"/>
            <w:hideMark/>
          </w:tcPr>
          <w:p w:rsidR="00400734" w:rsidRPr="00400734" w:rsidRDefault="00604B88" w:rsidP="00400734">
            <w:pPr>
              <w:spacing w:after="0" w:line="240" w:lineRule="exact"/>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p>
        </w:tc>
      </w:tr>
    </w:tbl>
    <w:p w:rsidR="00400734" w:rsidRPr="00400734" w:rsidRDefault="00400734" w:rsidP="00400734">
      <w:pPr>
        <w:widowControl w:val="0"/>
        <w:autoSpaceDN w:val="0"/>
        <w:spacing w:after="0" w:line="240" w:lineRule="exact"/>
        <w:jc w:val="both"/>
        <w:rPr>
          <w:rFonts w:ascii="Times New Roman" w:eastAsia="Times New Roman" w:hAnsi="Times New Roman" w:cs="Times New Roman"/>
          <w:sz w:val="24"/>
          <w:szCs w:val="24"/>
          <w:lang w:eastAsia="ru-RU"/>
        </w:rPr>
      </w:pPr>
    </w:p>
    <w:p w:rsidR="00400734" w:rsidRPr="00400734" w:rsidRDefault="00400734" w:rsidP="00400734">
      <w:pPr>
        <w:widowControl w:val="0"/>
        <w:autoSpaceDN w:val="0"/>
        <w:spacing w:after="0" w:line="240" w:lineRule="exact"/>
        <w:jc w:val="both"/>
        <w:rPr>
          <w:rFonts w:ascii="Times New Roman" w:eastAsia="Times New Roman" w:hAnsi="Times New Roman" w:cs="Times New Roman"/>
          <w:sz w:val="24"/>
          <w:szCs w:val="24"/>
          <w:lang w:eastAsia="ru-RU"/>
        </w:rPr>
      </w:pPr>
      <w:r w:rsidRPr="00400734">
        <w:rPr>
          <w:rFonts w:ascii="Times New Roman" w:eastAsia="Times New Roman" w:hAnsi="Times New Roman" w:cs="Times New Roman"/>
          <w:sz w:val="24"/>
          <w:szCs w:val="24"/>
          <w:lang w:eastAsia="ru-RU"/>
        </w:rPr>
        <w:t xml:space="preserve">Член избирательной комиссии </w:t>
      </w:r>
    </w:p>
    <w:tbl>
      <w:tblPr>
        <w:tblW w:w="0" w:type="auto"/>
        <w:tblInd w:w="-742" w:type="dxa"/>
        <w:tblLayout w:type="fixed"/>
        <w:tblCellMar>
          <w:left w:w="28" w:type="dxa"/>
          <w:right w:w="28" w:type="dxa"/>
        </w:tblCellMar>
        <w:tblLook w:val="04A0" w:firstRow="1" w:lastRow="0" w:firstColumn="1" w:lastColumn="0" w:noHBand="0" w:noVBand="1"/>
      </w:tblPr>
      <w:tblGrid>
        <w:gridCol w:w="1980"/>
        <w:gridCol w:w="330"/>
        <w:gridCol w:w="2530"/>
        <w:gridCol w:w="330"/>
        <w:gridCol w:w="1540"/>
      </w:tblGrid>
      <w:tr w:rsidR="00400734" w:rsidRPr="00400734" w:rsidTr="00400734">
        <w:tc>
          <w:tcPr>
            <w:tcW w:w="1980" w:type="dxa"/>
            <w:tcBorders>
              <w:top w:val="nil"/>
              <w:left w:val="nil"/>
              <w:bottom w:val="single" w:sz="4" w:space="0" w:color="auto"/>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2530" w:type="dxa"/>
            <w:tcBorders>
              <w:top w:val="nil"/>
              <w:left w:val="nil"/>
              <w:bottom w:val="single" w:sz="4" w:space="0" w:color="auto"/>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c>
          <w:tcPr>
            <w:tcW w:w="1540" w:type="dxa"/>
            <w:tcBorders>
              <w:top w:val="nil"/>
              <w:left w:val="nil"/>
              <w:bottom w:val="single" w:sz="4" w:space="0" w:color="auto"/>
              <w:right w:val="nil"/>
            </w:tcBorders>
            <w:vAlign w:val="bottom"/>
          </w:tcPr>
          <w:p w:rsidR="00400734" w:rsidRPr="00400734" w:rsidRDefault="00400734" w:rsidP="00400734">
            <w:pPr>
              <w:spacing w:after="0" w:line="240" w:lineRule="exact"/>
              <w:jc w:val="both"/>
              <w:rPr>
                <w:rFonts w:ascii="Times New Roman" w:eastAsia="Times New Roman" w:hAnsi="Times New Roman" w:cs="Times New Roman"/>
                <w:sz w:val="24"/>
                <w:szCs w:val="24"/>
                <w:lang w:eastAsia="ru-RU"/>
              </w:rPr>
            </w:pPr>
          </w:p>
        </w:tc>
      </w:tr>
      <w:tr w:rsidR="00400734" w:rsidRPr="00400734" w:rsidTr="00400734">
        <w:tc>
          <w:tcPr>
            <w:tcW w:w="1980" w:type="dxa"/>
            <w:hideMark/>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(подпись)</w:t>
            </w:r>
          </w:p>
        </w:tc>
        <w:tc>
          <w:tcPr>
            <w:tcW w:w="330" w:type="dxa"/>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p>
        </w:tc>
        <w:tc>
          <w:tcPr>
            <w:tcW w:w="2530" w:type="dxa"/>
            <w:hideMark/>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(инициалы, фамилия)</w:t>
            </w:r>
          </w:p>
        </w:tc>
        <w:tc>
          <w:tcPr>
            <w:tcW w:w="330" w:type="dxa"/>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p>
        </w:tc>
        <w:tc>
          <w:tcPr>
            <w:tcW w:w="1540" w:type="dxa"/>
            <w:hideMark/>
          </w:tcPr>
          <w:p w:rsidR="00400734" w:rsidRPr="00400734" w:rsidRDefault="00400734" w:rsidP="00400734">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(дата)</w:t>
            </w:r>
          </w:p>
        </w:tc>
      </w:tr>
    </w:tbl>
    <w:p w:rsidR="00400734" w:rsidRPr="00400734" w:rsidRDefault="00400734" w:rsidP="00400734">
      <w:pPr>
        <w:autoSpaceDE w:val="0"/>
        <w:autoSpaceDN w:val="0"/>
        <w:adjustRightInd w:val="0"/>
        <w:spacing w:after="0" w:line="240" w:lineRule="exact"/>
        <w:jc w:val="both"/>
        <w:rPr>
          <w:rFonts w:ascii="Times New Roman" w:eastAsia="Times New Roman" w:hAnsi="Times New Roman" w:cs="Times New Roman"/>
          <w:sz w:val="18"/>
          <w:szCs w:val="18"/>
          <w:lang w:eastAsia="ru-RU"/>
        </w:rPr>
      </w:pPr>
    </w:p>
    <w:p w:rsidR="00400734" w:rsidRDefault="00400734" w:rsidP="00400734">
      <w:pPr>
        <w:autoSpaceDE w:val="0"/>
        <w:autoSpaceDN w:val="0"/>
        <w:adjustRightInd w:val="0"/>
        <w:spacing w:after="0" w:line="240" w:lineRule="exact"/>
        <w:ind w:left="-770"/>
        <w:jc w:val="both"/>
        <w:rPr>
          <w:rFonts w:ascii="Times New Roman" w:eastAsia="Times New Roman" w:hAnsi="Times New Roman" w:cs="Times New Roman"/>
          <w:iCs/>
          <w:sz w:val="18"/>
          <w:szCs w:val="18"/>
          <w:lang w:eastAsia="ru-RU"/>
        </w:rPr>
      </w:pPr>
      <w:r w:rsidRPr="00400734">
        <w:rPr>
          <w:rFonts w:ascii="Times New Roman" w:eastAsia="Times New Roman" w:hAnsi="Times New Roman" w:cs="Times New Roman"/>
          <w:sz w:val="18"/>
          <w:szCs w:val="18"/>
          <w:lang w:eastAsia="ru-RU"/>
        </w:rPr>
        <w:t xml:space="preserve">* </w:t>
      </w:r>
      <w:r w:rsidRPr="00400734">
        <w:rPr>
          <w:rFonts w:ascii="Times New Roman" w:eastAsia="Times New Roman" w:hAnsi="Times New Roman" w:cs="Times New Roman"/>
          <w:iCs/>
          <w:sz w:val="18"/>
          <w:szCs w:val="18"/>
          <w:lang w:eastAsia="ru-RU"/>
        </w:rPr>
        <w:t>Если на одной полосе будут расположены несколько предвыборных агитационных материалов, в наименование графы также включаются слова «место на полосе».</w:t>
      </w:r>
    </w:p>
    <w:bookmarkEnd w:id="0"/>
    <w:p w:rsidR="00F27FD6" w:rsidRDefault="00F27FD6"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F27FD6" w:rsidRDefault="00F27FD6"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F27FD6" w:rsidRDefault="00F27FD6"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F27FD6" w:rsidRDefault="00F27FD6"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F27FD6" w:rsidRDefault="00F27FD6"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F27FD6" w:rsidRDefault="00F27FD6"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F27FD6" w:rsidRDefault="00F27FD6"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F27FD6" w:rsidRDefault="00F27FD6"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F27FD6" w:rsidRDefault="00F27FD6"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F27FD6" w:rsidRDefault="00F27FD6" w:rsidP="00F27FD6">
      <w:pPr>
        <w:keepNext/>
        <w:spacing w:before="240" w:after="60" w:line="240" w:lineRule="auto"/>
        <w:jc w:val="center"/>
        <w:outlineLvl w:val="1"/>
        <w:rPr>
          <w:rFonts w:ascii="Times New Roman" w:eastAsia="Times New Roman" w:hAnsi="Times New Roman" w:cs="Times New Roman"/>
          <w:b/>
          <w:bCs/>
          <w:iCs/>
          <w:sz w:val="28"/>
          <w:szCs w:val="28"/>
          <w:lang w:eastAsia="ru-RU"/>
        </w:rPr>
      </w:pPr>
      <w:r w:rsidRPr="00400734">
        <w:rPr>
          <w:rFonts w:ascii="Times New Roman" w:eastAsia="Times New Roman" w:hAnsi="Times New Roman" w:cs="Times New Roman"/>
          <w:b/>
          <w:bCs/>
          <w:iCs/>
          <w:sz w:val="28"/>
          <w:szCs w:val="28"/>
          <w:lang w:eastAsia="ru-RU"/>
        </w:rPr>
        <w:lastRenderedPageBreak/>
        <w:t>Протокол</w:t>
      </w:r>
    </w:p>
    <w:p w:rsidR="000C048B" w:rsidRDefault="000C048B" w:rsidP="000C048B">
      <w:pPr>
        <w:autoSpaceDE w:val="0"/>
        <w:autoSpaceDN w:val="0"/>
        <w:adjustRightInd w:val="0"/>
        <w:spacing w:after="0" w:line="240" w:lineRule="auto"/>
        <w:jc w:val="center"/>
        <w:rPr>
          <w:rFonts w:ascii="Times New Roman" w:eastAsia="Times New Roman" w:hAnsi="Times New Roman" w:cs="Times New Roman"/>
          <w:b/>
          <w:bCs/>
          <w:sz w:val="24"/>
          <w:lang w:eastAsia="ru-RU"/>
        </w:rPr>
      </w:pPr>
      <w:r w:rsidRPr="00400734">
        <w:rPr>
          <w:rFonts w:ascii="Times New Roman" w:eastAsia="Times New Roman" w:hAnsi="Times New Roman" w:cs="Times New Roman"/>
          <w:b/>
          <w:bCs/>
          <w:sz w:val="24"/>
          <w:lang w:eastAsia="ru-RU"/>
        </w:rPr>
        <w:t xml:space="preserve">жеребьевки по распределению </w:t>
      </w:r>
      <w:r w:rsidRPr="000C048B">
        <w:rPr>
          <w:rFonts w:ascii="Times New Roman" w:eastAsia="Times New Roman" w:hAnsi="Times New Roman" w:cs="Times New Roman"/>
          <w:b/>
          <w:bCs/>
          <w:sz w:val="24"/>
          <w:lang w:eastAsia="ru-RU"/>
        </w:rPr>
        <w:t xml:space="preserve">между зарегистрированными кандидатами на </w:t>
      </w:r>
      <w:r>
        <w:rPr>
          <w:rFonts w:ascii="Times New Roman" w:eastAsia="Times New Roman" w:hAnsi="Times New Roman" w:cs="Times New Roman"/>
          <w:b/>
          <w:bCs/>
          <w:sz w:val="24"/>
          <w:lang w:eastAsia="ru-RU"/>
        </w:rPr>
        <w:t xml:space="preserve">повторных </w:t>
      </w:r>
      <w:r w:rsidRPr="000C048B">
        <w:rPr>
          <w:rFonts w:ascii="Times New Roman" w:eastAsia="Times New Roman" w:hAnsi="Times New Roman" w:cs="Times New Roman"/>
          <w:b/>
          <w:bCs/>
          <w:sz w:val="24"/>
          <w:lang w:eastAsia="ru-RU"/>
        </w:rPr>
        <w:t>выборах в Совет Кемского городского поселения пятого созыва по одномандатным избирательным округам №1</w:t>
      </w:r>
      <w:r>
        <w:rPr>
          <w:rFonts w:ascii="Times New Roman" w:eastAsia="Times New Roman" w:hAnsi="Times New Roman" w:cs="Times New Roman"/>
          <w:b/>
          <w:bCs/>
          <w:sz w:val="24"/>
          <w:lang w:eastAsia="ru-RU"/>
        </w:rPr>
        <w:t xml:space="preserve">2, №15 </w:t>
      </w:r>
    </w:p>
    <w:p w:rsidR="000C048B" w:rsidRPr="00CE3C50" w:rsidRDefault="000C048B" w:rsidP="000C048B">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bCs/>
          <w:sz w:val="24"/>
          <w:lang w:eastAsia="ru-RU"/>
        </w:rPr>
        <w:t xml:space="preserve">бесплатной </w:t>
      </w:r>
      <w:r w:rsidRPr="00400734">
        <w:rPr>
          <w:rFonts w:ascii="Times New Roman" w:eastAsia="Times New Roman" w:hAnsi="Times New Roman" w:cs="Times New Roman"/>
          <w:b/>
          <w:bCs/>
          <w:sz w:val="24"/>
          <w:lang w:eastAsia="ru-RU"/>
        </w:rPr>
        <w:t xml:space="preserve">печатной площади для публикации предвыборных агитационных материалов </w:t>
      </w:r>
      <w:r>
        <w:rPr>
          <w:rFonts w:ascii="Times New Roman" w:eastAsia="Times New Roman" w:hAnsi="Times New Roman" w:cs="Times New Roman"/>
          <w:b/>
          <w:bCs/>
          <w:sz w:val="24"/>
          <w:lang w:eastAsia="ru-RU"/>
        </w:rPr>
        <w:t xml:space="preserve">в общественно политической газете Кемского района «Советское Беломорье» </w:t>
      </w:r>
    </w:p>
    <w:p w:rsidR="00F27FD6" w:rsidRPr="00F27FD6" w:rsidRDefault="00F27FD6" w:rsidP="00F27FD6">
      <w:pPr>
        <w:spacing w:after="0" w:line="240" w:lineRule="auto"/>
        <w:ind w:left="284"/>
        <w:jc w:val="center"/>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 xml:space="preserve"> </w:t>
      </w:r>
    </w:p>
    <w:tbl>
      <w:tblPr>
        <w:tblW w:w="1569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081"/>
        <w:gridCol w:w="2160"/>
        <w:gridCol w:w="1278"/>
        <w:gridCol w:w="4140"/>
        <w:gridCol w:w="4320"/>
      </w:tblGrid>
      <w:tr w:rsidR="000C048B" w:rsidRPr="00400734" w:rsidTr="000C048B">
        <w:tc>
          <w:tcPr>
            <w:tcW w:w="720" w:type="dxa"/>
            <w:tcBorders>
              <w:top w:val="single" w:sz="4" w:space="0" w:color="auto"/>
              <w:left w:val="single" w:sz="4" w:space="0" w:color="auto"/>
              <w:bottom w:val="single" w:sz="4" w:space="0" w:color="auto"/>
              <w:right w:val="single" w:sz="4" w:space="0" w:color="auto"/>
            </w:tcBorders>
            <w:hideMark/>
          </w:tcPr>
          <w:p w:rsidR="000C048B" w:rsidRPr="00400734" w:rsidRDefault="000C048B" w:rsidP="00956E09">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 п/п</w:t>
            </w:r>
          </w:p>
        </w:tc>
        <w:tc>
          <w:tcPr>
            <w:tcW w:w="3081" w:type="dxa"/>
            <w:tcBorders>
              <w:top w:val="single" w:sz="4" w:space="0" w:color="auto"/>
              <w:left w:val="single" w:sz="4" w:space="0" w:color="auto"/>
              <w:bottom w:val="single" w:sz="4" w:space="0" w:color="auto"/>
              <w:right w:val="single" w:sz="4" w:space="0" w:color="auto"/>
            </w:tcBorders>
            <w:hideMark/>
          </w:tcPr>
          <w:p w:rsidR="000C048B" w:rsidRPr="00400734" w:rsidRDefault="000C048B" w:rsidP="00956E09">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 xml:space="preserve">Фамилия, имя, отчество зарегистрированного кандидата </w:t>
            </w:r>
          </w:p>
        </w:tc>
        <w:tc>
          <w:tcPr>
            <w:tcW w:w="2160" w:type="dxa"/>
            <w:tcBorders>
              <w:top w:val="single" w:sz="4" w:space="0" w:color="auto"/>
              <w:left w:val="single" w:sz="4" w:space="0" w:color="auto"/>
              <w:bottom w:val="single" w:sz="4" w:space="0" w:color="auto"/>
              <w:right w:val="single" w:sz="4" w:space="0" w:color="auto"/>
            </w:tcBorders>
            <w:hideMark/>
          </w:tcPr>
          <w:p w:rsidR="000C048B" w:rsidRPr="00400734" w:rsidRDefault="000C048B" w:rsidP="00956E09">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Даты публикации предвыборных агитационных материалов</w:t>
            </w:r>
          </w:p>
        </w:tc>
        <w:tc>
          <w:tcPr>
            <w:tcW w:w="1278" w:type="dxa"/>
            <w:tcBorders>
              <w:top w:val="single" w:sz="4" w:space="0" w:color="auto"/>
              <w:left w:val="single" w:sz="4" w:space="0" w:color="auto"/>
              <w:bottom w:val="single" w:sz="4" w:space="0" w:color="auto"/>
              <w:right w:val="single" w:sz="4" w:space="0" w:color="auto"/>
            </w:tcBorders>
          </w:tcPr>
          <w:p w:rsidR="000C048B" w:rsidRPr="00400734" w:rsidRDefault="000C048B" w:rsidP="00956E09">
            <w:pPr>
              <w:autoSpaceDE w:val="0"/>
              <w:autoSpaceDN w:val="0"/>
              <w:adjustRightInd w:val="0"/>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Номер полосы</w:t>
            </w:r>
            <w:r w:rsidRPr="00400734">
              <w:rPr>
                <w:rFonts w:ascii="Times New Roman" w:eastAsia="Times New Roman" w:hAnsi="Times New Roman" w:cs="Times New Roman"/>
                <w:sz w:val="24"/>
                <w:szCs w:val="24"/>
                <w:lang w:eastAsia="ru-RU"/>
              </w:rPr>
              <w:t>*</w:t>
            </w:r>
          </w:p>
        </w:tc>
        <w:tc>
          <w:tcPr>
            <w:tcW w:w="4140" w:type="dxa"/>
            <w:tcBorders>
              <w:top w:val="single" w:sz="4" w:space="0" w:color="auto"/>
              <w:left w:val="single" w:sz="4" w:space="0" w:color="auto"/>
              <w:bottom w:val="single" w:sz="4" w:space="0" w:color="auto"/>
              <w:right w:val="single" w:sz="4" w:space="0" w:color="auto"/>
            </w:tcBorders>
            <w:hideMark/>
          </w:tcPr>
          <w:p w:rsidR="000C048B" w:rsidRPr="00400734" w:rsidRDefault="000C048B" w:rsidP="00956E09">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 xml:space="preserve">Фамилия, инициалы зарегистрированного кандидата, представителя регионального отделения политической партии, участвовавшего в жеребьевке (члена избирательной комиссии с правом решающего голоса) </w:t>
            </w:r>
          </w:p>
        </w:tc>
        <w:tc>
          <w:tcPr>
            <w:tcW w:w="4320" w:type="dxa"/>
            <w:tcBorders>
              <w:top w:val="single" w:sz="4" w:space="0" w:color="auto"/>
              <w:left w:val="single" w:sz="4" w:space="0" w:color="auto"/>
              <w:bottom w:val="single" w:sz="4" w:space="0" w:color="auto"/>
              <w:right w:val="single" w:sz="4" w:space="0" w:color="auto"/>
            </w:tcBorders>
            <w:hideMark/>
          </w:tcPr>
          <w:p w:rsidR="000C048B" w:rsidRPr="00400734" w:rsidRDefault="000C048B" w:rsidP="00956E09">
            <w:pPr>
              <w:autoSpaceDE w:val="0"/>
              <w:autoSpaceDN w:val="0"/>
              <w:adjustRightInd w:val="0"/>
              <w:spacing w:after="0" w:line="240" w:lineRule="auto"/>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Подпись представителя зарегистрированного кандидата, регионального отделения политической партии, участвовавшего в жеребьевке (члена избирательной комиссии с правом решающего голоса), и дата подписания</w:t>
            </w:r>
          </w:p>
        </w:tc>
      </w:tr>
      <w:tr w:rsidR="000C048B" w:rsidRPr="00400734" w:rsidTr="000C048B">
        <w:trPr>
          <w:trHeight w:val="715"/>
        </w:trPr>
        <w:tc>
          <w:tcPr>
            <w:tcW w:w="720" w:type="dxa"/>
            <w:tcBorders>
              <w:top w:val="single" w:sz="4" w:space="0" w:color="auto"/>
              <w:left w:val="single" w:sz="4" w:space="0" w:color="auto"/>
              <w:bottom w:val="single" w:sz="4" w:space="0" w:color="auto"/>
              <w:right w:val="single" w:sz="4" w:space="0" w:color="auto"/>
            </w:tcBorders>
          </w:tcPr>
          <w:p w:rsidR="000C048B" w:rsidRPr="00400734" w:rsidRDefault="000C048B" w:rsidP="00956E0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81" w:type="dxa"/>
            <w:tcBorders>
              <w:top w:val="single" w:sz="4" w:space="0" w:color="auto"/>
              <w:left w:val="single" w:sz="4" w:space="0" w:color="auto"/>
              <w:bottom w:val="single" w:sz="4" w:space="0" w:color="auto"/>
              <w:right w:val="single" w:sz="4" w:space="0" w:color="auto"/>
            </w:tcBorders>
          </w:tcPr>
          <w:p w:rsidR="000C048B" w:rsidRPr="00400734" w:rsidRDefault="000C048B" w:rsidP="00956E0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0C048B" w:rsidRPr="00400734" w:rsidRDefault="000C048B" w:rsidP="00956E0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0C048B" w:rsidRPr="00400734" w:rsidRDefault="000C048B" w:rsidP="00956E0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tcPr>
          <w:p w:rsidR="000C048B" w:rsidRPr="00400734" w:rsidRDefault="000C048B" w:rsidP="00956E0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0C048B" w:rsidRPr="00400734" w:rsidRDefault="000C048B" w:rsidP="00956E0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C048B" w:rsidRPr="00400734" w:rsidTr="000C048B">
        <w:trPr>
          <w:trHeight w:val="710"/>
        </w:trPr>
        <w:tc>
          <w:tcPr>
            <w:tcW w:w="720" w:type="dxa"/>
            <w:tcBorders>
              <w:top w:val="single" w:sz="4" w:space="0" w:color="auto"/>
              <w:left w:val="single" w:sz="4" w:space="0" w:color="auto"/>
              <w:bottom w:val="single" w:sz="4" w:space="0" w:color="auto"/>
              <w:right w:val="single" w:sz="4" w:space="0" w:color="auto"/>
            </w:tcBorders>
          </w:tcPr>
          <w:p w:rsidR="000C048B" w:rsidRPr="00400734" w:rsidRDefault="000C048B" w:rsidP="00956E0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81" w:type="dxa"/>
            <w:tcBorders>
              <w:top w:val="single" w:sz="4" w:space="0" w:color="auto"/>
              <w:left w:val="single" w:sz="4" w:space="0" w:color="auto"/>
              <w:bottom w:val="single" w:sz="4" w:space="0" w:color="auto"/>
              <w:right w:val="single" w:sz="4" w:space="0" w:color="auto"/>
            </w:tcBorders>
          </w:tcPr>
          <w:p w:rsidR="000C048B" w:rsidRPr="00400734" w:rsidRDefault="000C048B" w:rsidP="00956E0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0C048B" w:rsidRPr="00400734" w:rsidRDefault="000C048B" w:rsidP="00956E0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0C048B" w:rsidRPr="00400734" w:rsidRDefault="000C048B" w:rsidP="00956E0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tcPr>
          <w:p w:rsidR="000C048B" w:rsidRPr="00400734" w:rsidRDefault="000C048B" w:rsidP="00956E0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tcPr>
          <w:p w:rsidR="000C048B" w:rsidRPr="00400734" w:rsidRDefault="000C048B" w:rsidP="00956E09">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F27FD6" w:rsidRPr="00400734" w:rsidRDefault="00F27FD6" w:rsidP="00F27FD6">
      <w:pPr>
        <w:widowControl w:val="0"/>
        <w:spacing w:after="0" w:line="240" w:lineRule="exact"/>
        <w:jc w:val="both"/>
        <w:rPr>
          <w:rFonts w:ascii="Times New Roman" w:eastAsia="Times New Roman" w:hAnsi="Times New Roman" w:cs="Times New Roman"/>
          <w:sz w:val="24"/>
          <w:szCs w:val="24"/>
          <w:lang w:eastAsia="ru-RU"/>
        </w:rPr>
      </w:pPr>
    </w:p>
    <w:p w:rsidR="00F27FD6" w:rsidRPr="00400734" w:rsidRDefault="00F27FD6" w:rsidP="00F27FD6">
      <w:pPr>
        <w:widowControl w:val="0"/>
        <w:spacing w:after="0" w:line="240" w:lineRule="exact"/>
        <w:jc w:val="both"/>
        <w:rPr>
          <w:rFonts w:ascii="Times New Roman" w:eastAsia="Times New Roman" w:hAnsi="Times New Roman" w:cs="Times New Roman"/>
          <w:sz w:val="24"/>
          <w:szCs w:val="24"/>
          <w:lang w:eastAsia="ru-RU"/>
        </w:rPr>
      </w:pPr>
      <w:r w:rsidRPr="00400734">
        <w:rPr>
          <w:rFonts w:ascii="Times New Roman" w:eastAsia="Times New Roman" w:hAnsi="Times New Roman" w:cs="Times New Roman"/>
          <w:sz w:val="24"/>
          <w:szCs w:val="24"/>
          <w:lang w:eastAsia="ru-RU"/>
        </w:rPr>
        <w:t>Представител</w:t>
      </w:r>
      <w:r>
        <w:rPr>
          <w:rFonts w:ascii="Times New Roman" w:eastAsia="Times New Roman" w:hAnsi="Times New Roman" w:cs="Times New Roman"/>
          <w:sz w:val="24"/>
          <w:szCs w:val="24"/>
          <w:lang w:eastAsia="ru-RU"/>
        </w:rPr>
        <w:t>ь</w:t>
      </w:r>
      <w:r w:rsidRPr="00400734">
        <w:rPr>
          <w:rFonts w:ascii="Times New Roman" w:eastAsia="Times New Roman" w:hAnsi="Times New Roman" w:cs="Times New Roman"/>
          <w:sz w:val="24"/>
          <w:szCs w:val="24"/>
          <w:lang w:eastAsia="ru-RU"/>
        </w:rPr>
        <w:t xml:space="preserve"> редакции </w:t>
      </w:r>
      <w:r>
        <w:rPr>
          <w:rFonts w:ascii="Times New Roman" w:eastAsia="Times New Roman" w:hAnsi="Times New Roman" w:cs="Times New Roman"/>
          <w:sz w:val="24"/>
          <w:szCs w:val="24"/>
          <w:lang w:eastAsia="ru-RU"/>
        </w:rPr>
        <w:t>муниципаль</w:t>
      </w:r>
      <w:r w:rsidRPr="00400734">
        <w:rPr>
          <w:rFonts w:ascii="Times New Roman" w:eastAsia="Times New Roman" w:hAnsi="Times New Roman" w:cs="Times New Roman"/>
          <w:sz w:val="24"/>
          <w:szCs w:val="24"/>
          <w:lang w:eastAsia="ru-RU"/>
        </w:rPr>
        <w:t>ного периодического печатного издания**</w:t>
      </w:r>
    </w:p>
    <w:tbl>
      <w:tblPr>
        <w:tblW w:w="15840" w:type="dxa"/>
        <w:tblInd w:w="-742" w:type="dxa"/>
        <w:tblLayout w:type="fixed"/>
        <w:tblCellMar>
          <w:left w:w="28" w:type="dxa"/>
          <w:right w:w="28" w:type="dxa"/>
        </w:tblCellMar>
        <w:tblLook w:val="04A0" w:firstRow="1" w:lastRow="0" w:firstColumn="1" w:lastColumn="0" w:noHBand="0" w:noVBand="1"/>
      </w:tblPr>
      <w:tblGrid>
        <w:gridCol w:w="1980"/>
        <w:gridCol w:w="330"/>
        <w:gridCol w:w="2530"/>
        <w:gridCol w:w="330"/>
        <w:gridCol w:w="1540"/>
        <w:gridCol w:w="2310"/>
        <w:gridCol w:w="2090"/>
        <w:gridCol w:w="330"/>
        <w:gridCol w:w="2640"/>
        <w:gridCol w:w="330"/>
        <w:gridCol w:w="1430"/>
      </w:tblGrid>
      <w:tr w:rsidR="00F27FD6" w:rsidRPr="00400734" w:rsidTr="00956E09">
        <w:tc>
          <w:tcPr>
            <w:tcW w:w="1980" w:type="dxa"/>
            <w:tcBorders>
              <w:top w:val="nil"/>
              <w:left w:val="nil"/>
              <w:bottom w:val="single" w:sz="4" w:space="0" w:color="auto"/>
              <w:right w:val="nil"/>
            </w:tcBorders>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2530" w:type="dxa"/>
            <w:tcBorders>
              <w:top w:val="nil"/>
              <w:left w:val="nil"/>
              <w:bottom w:val="single" w:sz="4" w:space="0" w:color="auto"/>
              <w:right w:val="nil"/>
            </w:tcBorders>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1540" w:type="dxa"/>
            <w:tcBorders>
              <w:top w:val="nil"/>
              <w:left w:val="nil"/>
              <w:bottom w:val="single" w:sz="4" w:space="0" w:color="auto"/>
              <w:right w:val="nil"/>
            </w:tcBorders>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2310" w:type="dxa"/>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2090" w:type="dxa"/>
            <w:tcBorders>
              <w:top w:val="nil"/>
              <w:left w:val="nil"/>
              <w:bottom w:val="single" w:sz="4" w:space="0" w:color="auto"/>
              <w:right w:val="nil"/>
            </w:tcBorders>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2640" w:type="dxa"/>
            <w:tcBorders>
              <w:top w:val="nil"/>
              <w:left w:val="nil"/>
              <w:bottom w:val="single" w:sz="4" w:space="0" w:color="auto"/>
              <w:right w:val="nil"/>
            </w:tcBorders>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1430" w:type="dxa"/>
            <w:tcBorders>
              <w:top w:val="nil"/>
              <w:left w:val="nil"/>
              <w:bottom w:val="single" w:sz="4" w:space="0" w:color="auto"/>
              <w:right w:val="nil"/>
            </w:tcBorders>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r>
      <w:tr w:rsidR="00F27FD6" w:rsidRPr="00400734" w:rsidTr="00956E09">
        <w:tc>
          <w:tcPr>
            <w:tcW w:w="1980" w:type="dxa"/>
            <w:hideMark/>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(подпись)</w:t>
            </w:r>
          </w:p>
        </w:tc>
        <w:tc>
          <w:tcPr>
            <w:tcW w:w="330" w:type="dxa"/>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p>
        </w:tc>
        <w:tc>
          <w:tcPr>
            <w:tcW w:w="2530" w:type="dxa"/>
            <w:hideMark/>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(инициалы, фамилия)</w:t>
            </w:r>
          </w:p>
        </w:tc>
        <w:tc>
          <w:tcPr>
            <w:tcW w:w="330" w:type="dxa"/>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p>
        </w:tc>
        <w:tc>
          <w:tcPr>
            <w:tcW w:w="1540" w:type="dxa"/>
            <w:hideMark/>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(дата)</w:t>
            </w:r>
          </w:p>
        </w:tc>
        <w:tc>
          <w:tcPr>
            <w:tcW w:w="2310" w:type="dxa"/>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p>
        </w:tc>
        <w:tc>
          <w:tcPr>
            <w:tcW w:w="2090" w:type="dxa"/>
            <w:hideMark/>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p>
        </w:tc>
        <w:tc>
          <w:tcPr>
            <w:tcW w:w="330" w:type="dxa"/>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p>
        </w:tc>
        <w:tc>
          <w:tcPr>
            <w:tcW w:w="2640" w:type="dxa"/>
            <w:hideMark/>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w:t>
            </w:r>
            <w:r>
              <w:rPr>
                <w:rFonts w:ascii="Times New Roman" w:eastAsia="Times New Roman" w:hAnsi="Times New Roman" w:cs="Times New Roman"/>
                <w:sz w:val="24"/>
                <w:szCs w:val="24"/>
                <w:vertAlign w:val="superscript"/>
                <w:lang w:eastAsia="ru-RU"/>
              </w:rPr>
              <w:t xml:space="preserve"> </w:t>
            </w:r>
          </w:p>
        </w:tc>
        <w:tc>
          <w:tcPr>
            <w:tcW w:w="330" w:type="dxa"/>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p>
        </w:tc>
        <w:tc>
          <w:tcPr>
            <w:tcW w:w="1430" w:type="dxa"/>
            <w:hideMark/>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p>
        </w:tc>
      </w:tr>
    </w:tbl>
    <w:p w:rsidR="00F27FD6" w:rsidRPr="00400734" w:rsidRDefault="00F27FD6" w:rsidP="00F27FD6">
      <w:pPr>
        <w:widowControl w:val="0"/>
        <w:autoSpaceDN w:val="0"/>
        <w:spacing w:after="0" w:line="240" w:lineRule="exact"/>
        <w:jc w:val="both"/>
        <w:rPr>
          <w:rFonts w:ascii="Times New Roman" w:eastAsia="Times New Roman" w:hAnsi="Times New Roman" w:cs="Times New Roman"/>
          <w:sz w:val="24"/>
          <w:szCs w:val="24"/>
          <w:lang w:eastAsia="ru-RU"/>
        </w:rPr>
      </w:pPr>
    </w:p>
    <w:p w:rsidR="00F27FD6" w:rsidRPr="00400734" w:rsidRDefault="00F27FD6" w:rsidP="00F27FD6">
      <w:pPr>
        <w:widowControl w:val="0"/>
        <w:autoSpaceDN w:val="0"/>
        <w:spacing w:after="0" w:line="240" w:lineRule="exact"/>
        <w:jc w:val="both"/>
        <w:rPr>
          <w:rFonts w:ascii="Times New Roman" w:eastAsia="Times New Roman" w:hAnsi="Times New Roman" w:cs="Times New Roman"/>
          <w:sz w:val="24"/>
          <w:szCs w:val="24"/>
          <w:lang w:eastAsia="ru-RU"/>
        </w:rPr>
      </w:pPr>
      <w:r w:rsidRPr="00400734">
        <w:rPr>
          <w:rFonts w:ascii="Times New Roman" w:eastAsia="Times New Roman" w:hAnsi="Times New Roman" w:cs="Times New Roman"/>
          <w:sz w:val="24"/>
          <w:szCs w:val="24"/>
          <w:lang w:eastAsia="ru-RU"/>
        </w:rPr>
        <w:t xml:space="preserve">Член избирательной комиссии </w:t>
      </w:r>
    </w:p>
    <w:tbl>
      <w:tblPr>
        <w:tblW w:w="0" w:type="auto"/>
        <w:tblInd w:w="-742" w:type="dxa"/>
        <w:tblLayout w:type="fixed"/>
        <w:tblCellMar>
          <w:left w:w="28" w:type="dxa"/>
          <w:right w:w="28" w:type="dxa"/>
        </w:tblCellMar>
        <w:tblLook w:val="04A0" w:firstRow="1" w:lastRow="0" w:firstColumn="1" w:lastColumn="0" w:noHBand="0" w:noVBand="1"/>
      </w:tblPr>
      <w:tblGrid>
        <w:gridCol w:w="1980"/>
        <w:gridCol w:w="330"/>
        <w:gridCol w:w="2530"/>
        <w:gridCol w:w="330"/>
        <w:gridCol w:w="1540"/>
      </w:tblGrid>
      <w:tr w:rsidR="00F27FD6" w:rsidRPr="00400734" w:rsidTr="00956E09">
        <w:tc>
          <w:tcPr>
            <w:tcW w:w="1980" w:type="dxa"/>
            <w:tcBorders>
              <w:top w:val="nil"/>
              <w:left w:val="nil"/>
              <w:bottom w:val="single" w:sz="4" w:space="0" w:color="auto"/>
              <w:right w:val="nil"/>
            </w:tcBorders>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2530" w:type="dxa"/>
            <w:tcBorders>
              <w:top w:val="nil"/>
              <w:left w:val="nil"/>
              <w:bottom w:val="single" w:sz="4" w:space="0" w:color="auto"/>
              <w:right w:val="nil"/>
            </w:tcBorders>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c>
          <w:tcPr>
            <w:tcW w:w="1540" w:type="dxa"/>
            <w:tcBorders>
              <w:top w:val="nil"/>
              <w:left w:val="nil"/>
              <w:bottom w:val="single" w:sz="4" w:space="0" w:color="auto"/>
              <w:right w:val="nil"/>
            </w:tcBorders>
            <w:vAlign w:val="bottom"/>
          </w:tcPr>
          <w:p w:rsidR="00F27FD6" w:rsidRPr="00400734" w:rsidRDefault="00F27FD6" w:rsidP="00956E09">
            <w:pPr>
              <w:spacing w:after="0" w:line="240" w:lineRule="exact"/>
              <w:jc w:val="both"/>
              <w:rPr>
                <w:rFonts w:ascii="Times New Roman" w:eastAsia="Times New Roman" w:hAnsi="Times New Roman" w:cs="Times New Roman"/>
                <w:sz w:val="24"/>
                <w:szCs w:val="24"/>
                <w:lang w:eastAsia="ru-RU"/>
              </w:rPr>
            </w:pPr>
          </w:p>
        </w:tc>
      </w:tr>
      <w:tr w:rsidR="00F27FD6" w:rsidRPr="00400734" w:rsidTr="00956E09">
        <w:tc>
          <w:tcPr>
            <w:tcW w:w="1980" w:type="dxa"/>
            <w:hideMark/>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(подпись)</w:t>
            </w:r>
          </w:p>
        </w:tc>
        <w:tc>
          <w:tcPr>
            <w:tcW w:w="330" w:type="dxa"/>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p>
        </w:tc>
        <w:tc>
          <w:tcPr>
            <w:tcW w:w="2530" w:type="dxa"/>
            <w:hideMark/>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(инициалы, фамилия)</w:t>
            </w:r>
          </w:p>
        </w:tc>
        <w:tc>
          <w:tcPr>
            <w:tcW w:w="330" w:type="dxa"/>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p>
        </w:tc>
        <w:tc>
          <w:tcPr>
            <w:tcW w:w="1540" w:type="dxa"/>
            <w:hideMark/>
          </w:tcPr>
          <w:p w:rsidR="00F27FD6" w:rsidRPr="00400734" w:rsidRDefault="00F27FD6" w:rsidP="00956E09">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(дата)</w:t>
            </w:r>
          </w:p>
        </w:tc>
      </w:tr>
    </w:tbl>
    <w:p w:rsidR="00F27FD6" w:rsidRPr="00400734" w:rsidRDefault="00F27FD6" w:rsidP="00F27FD6">
      <w:pPr>
        <w:autoSpaceDE w:val="0"/>
        <w:autoSpaceDN w:val="0"/>
        <w:adjustRightInd w:val="0"/>
        <w:spacing w:after="0" w:line="240" w:lineRule="exact"/>
        <w:jc w:val="both"/>
        <w:rPr>
          <w:rFonts w:ascii="Times New Roman" w:eastAsia="Times New Roman" w:hAnsi="Times New Roman" w:cs="Times New Roman"/>
          <w:sz w:val="18"/>
          <w:szCs w:val="18"/>
          <w:lang w:eastAsia="ru-RU"/>
        </w:rPr>
      </w:pPr>
    </w:p>
    <w:p w:rsidR="00F27FD6" w:rsidRPr="00400734" w:rsidRDefault="00F27FD6" w:rsidP="00F27FD6">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r w:rsidRPr="00400734">
        <w:rPr>
          <w:rFonts w:ascii="Times New Roman" w:eastAsia="Times New Roman" w:hAnsi="Times New Roman" w:cs="Times New Roman"/>
          <w:sz w:val="18"/>
          <w:szCs w:val="18"/>
          <w:lang w:eastAsia="ru-RU"/>
        </w:rPr>
        <w:t xml:space="preserve">* </w:t>
      </w:r>
      <w:r w:rsidRPr="00400734">
        <w:rPr>
          <w:rFonts w:ascii="Times New Roman" w:eastAsia="Times New Roman" w:hAnsi="Times New Roman" w:cs="Times New Roman"/>
          <w:iCs/>
          <w:sz w:val="18"/>
          <w:szCs w:val="18"/>
          <w:lang w:eastAsia="ru-RU"/>
        </w:rPr>
        <w:t>Если на одной полосе будут расположены несколько предвыборных агитационных материалов, в наименование графы также включаются слова «место на полосе».</w:t>
      </w:r>
    </w:p>
    <w:p w:rsidR="00F27FD6" w:rsidRDefault="00F27FD6" w:rsidP="00F27FD6"/>
    <w:p w:rsidR="00F27FD6" w:rsidRDefault="00F27FD6"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F27FD6" w:rsidRDefault="00F27FD6"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Pr="00400734" w:rsidRDefault="00390AFA" w:rsidP="00400734">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542968" w:rsidRDefault="00542968"/>
    <w:p w:rsidR="000C048B" w:rsidRDefault="000C048B" w:rsidP="000C048B">
      <w:pPr>
        <w:keepNext/>
        <w:spacing w:before="240" w:after="60" w:line="240" w:lineRule="auto"/>
        <w:jc w:val="center"/>
        <w:outlineLvl w:val="1"/>
        <w:rPr>
          <w:rFonts w:ascii="Times New Roman" w:eastAsia="Times New Roman" w:hAnsi="Times New Roman" w:cs="Times New Roman"/>
          <w:b/>
          <w:bCs/>
          <w:iCs/>
          <w:sz w:val="28"/>
          <w:szCs w:val="28"/>
          <w:lang w:eastAsia="ru-RU"/>
        </w:rPr>
      </w:pPr>
      <w:r w:rsidRPr="00400734">
        <w:rPr>
          <w:rFonts w:ascii="Times New Roman" w:eastAsia="Times New Roman" w:hAnsi="Times New Roman" w:cs="Times New Roman"/>
          <w:b/>
          <w:bCs/>
          <w:iCs/>
          <w:sz w:val="28"/>
          <w:szCs w:val="28"/>
          <w:lang w:eastAsia="ru-RU"/>
        </w:rPr>
        <w:lastRenderedPageBreak/>
        <w:t>Протокол</w:t>
      </w:r>
    </w:p>
    <w:p w:rsidR="000C048B" w:rsidRDefault="000C048B" w:rsidP="000C048B">
      <w:pPr>
        <w:autoSpaceDE w:val="0"/>
        <w:autoSpaceDN w:val="0"/>
        <w:adjustRightInd w:val="0"/>
        <w:spacing w:after="0" w:line="240" w:lineRule="auto"/>
        <w:jc w:val="center"/>
        <w:rPr>
          <w:rFonts w:ascii="Times New Roman" w:eastAsia="Times New Roman" w:hAnsi="Times New Roman" w:cs="Times New Roman"/>
          <w:b/>
          <w:bCs/>
          <w:sz w:val="24"/>
          <w:lang w:eastAsia="ru-RU"/>
        </w:rPr>
      </w:pPr>
      <w:r w:rsidRPr="00400734">
        <w:rPr>
          <w:rFonts w:ascii="Times New Roman" w:eastAsia="Times New Roman" w:hAnsi="Times New Roman" w:cs="Times New Roman"/>
          <w:b/>
          <w:bCs/>
          <w:sz w:val="24"/>
          <w:lang w:eastAsia="ru-RU"/>
        </w:rPr>
        <w:t xml:space="preserve">жеребьевки по распределению </w:t>
      </w:r>
      <w:r w:rsidRPr="000C048B">
        <w:rPr>
          <w:rFonts w:ascii="Times New Roman" w:eastAsia="Times New Roman" w:hAnsi="Times New Roman" w:cs="Times New Roman"/>
          <w:b/>
          <w:bCs/>
          <w:sz w:val="24"/>
          <w:lang w:eastAsia="ru-RU"/>
        </w:rPr>
        <w:t>между зарегистрированными кандидатами на</w:t>
      </w:r>
      <w:r>
        <w:rPr>
          <w:rFonts w:ascii="Times New Roman" w:eastAsia="Times New Roman" w:hAnsi="Times New Roman" w:cs="Times New Roman"/>
          <w:b/>
          <w:bCs/>
          <w:sz w:val="24"/>
          <w:lang w:eastAsia="ru-RU"/>
        </w:rPr>
        <w:t xml:space="preserve"> </w:t>
      </w:r>
      <w:r w:rsidRPr="000C048B">
        <w:rPr>
          <w:rFonts w:ascii="Times New Roman" w:eastAsia="Times New Roman" w:hAnsi="Times New Roman" w:cs="Times New Roman"/>
          <w:b/>
          <w:bCs/>
          <w:sz w:val="24"/>
          <w:lang w:eastAsia="ru-RU"/>
        </w:rPr>
        <w:t xml:space="preserve">выборах в Совет </w:t>
      </w:r>
      <w:r>
        <w:rPr>
          <w:rFonts w:ascii="Times New Roman" w:eastAsia="Times New Roman" w:hAnsi="Times New Roman" w:cs="Times New Roman"/>
          <w:b/>
          <w:bCs/>
          <w:sz w:val="24"/>
          <w:lang w:eastAsia="ru-RU"/>
        </w:rPr>
        <w:t>Куземского сельского</w:t>
      </w:r>
      <w:r w:rsidRPr="000C048B">
        <w:rPr>
          <w:rFonts w:ascii="Times New Roman" w:eastAsia="Times New Roman" w:hAnsi="Times New Roman" w:cs="Times New Roman"/>
          <w:b/>
          <w:bCs/>
          <w:sz w:val="24"/>
          <w:lang w:eastAsia="ru-RU"/>
        </w:rPr>
        <w:t xml:space="preserve"> поселения пятого созыва </w:t>
      </w:r>
    </w:p>
    <w:p w:rsidR="000C048B" w:rsidRPr="00CE3C50" w:rsidRDefault="000C048B" w:rsidP="000C048B">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bCs/>
          <w:sz w:val="24"/>
          <w:lang w:eastAsia="ru-RU"/>
        </w:rPr>
        <w:t xml:space="preserve">бесплатной </w:t>
      </w:r>
      <w:r w:rsidRPr="00400734">
        <w:rPr>
          <w:rFonts w:ascii="Times New Roman" w:eastAsia="Times New Roman" w:hAnsi="Times New Roman" w:cs="Times New Roman"/>
          <w:b/>
          <w:bCs/>
          <w:sz w:val="24"/>
          <w:lang w:eastAsia="ru-RU"/>
        </w:rPr>
        <w:t xml:space="preserve">печатной площади для публикации предвыборных агитационных материалов </w:t>
      </w:r>
      <w:r>
        <w:rPr>
          <w:rFonts w:ascii="Times New Roman" w:eastAsia="Times New Roman" w:hAnsi="Times New Roman" w:cs="Times New Roman"/>
          <w:b/>
          <w:bCs/>
          <w:sz w:val="24"/>
          <w:lang w:eastAsia="ru-RU"/>
        </w:rPr>
        <w:t xml:space="preserve">в общественно политической газете Кемского района «Советское Беломорье» </w:t>
      </w:r>
    </w:p>
    <w:p w:rsidR="000C048B" w:rsidRPr="00F27FD6" w:rsidRDefault="000C048B" w:rsidP="000C048B">
      <w:pPr>
        <w:spacing w:after="0" w:line="240" w:lineRule="auto"/>
        <w:ind w:left="284"/>
        <w:jc w:val="center"/>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 xml:space="preserve"> </w:t>
      </w:r>
    </w:p>
    <w:tbl>
      <w:tblPr>
        <w:tblW w:w="151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68"/>
        <w:gridCol w:w="1701"/>
        <w:gridCol w:w="1701"/>
        <w:gridCol w:w="4395"/>
        <w:gridCol w:w="4536"/>
      </w:tblGrid>
      <w:tr w:rsidR="000C048B" w:rsidRPr="00400734" w:rsidTr="00390AFA">
        <w:tc>
          <w:tcPr>
            <w:tcW w:w="540" w:type="dxa"/>
            <w:tcBorders>
              <w:top w:val="single" w:sz="4" w:space="0" w:color="auto"/>
              <w:left w:val="single" w:sz="4" w:space="0" w:color="auto"/>
              <w:bottom w:val="single" w:sz="4" w:space="0" w:color="auto"/>
              <w:right w:val="single" w:sz="4" w:space="0" w:color="auto"/>
            </w:tcBorders>
            <w:hideMark/>
          </w:tcPr>
          <w:p w:rsidR="000C048B" w:rsidRPr="00400734" w:rsidRDefault="000C048B" w:rsidP="00390AFA">
            <w:pPr>
              <w:autoSpaceDE w:val="0"/>
              <w:autoSpaceDN w:val="0"/>
              <w:adjustRightInd w:val="0"/>
              <w:spacing w:after="0" w:line="240" w:lineRule="auto"/>
              <w:ind w:left="-112" w:right="-141"/>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 п/п</w:t>
            </w:r>
          </w:p>
        </w:tc>
        <w:tc>
          <w:tcPr>
            <w:tcW w:w="2268" w:type="dxa"/>
            <w:tcBorders>
              <w:top w:val="single" w:sz="4" w:space="0" w:color="auto"/>
              <w:left w:val="single" w:sz="4" w:space="0" w:color="auto"/>
              <w:bottom w:val="single" w:sz="4" w:space="0" w:color="auto"/>
              <w:right w:val="single" w:sz="4" w:space="0" w:color="auto"/>
            </w:tcBorders>
            <w:hideMark/>
          </w:tcPr>
          <w:p w:rsidR="000C048B" w:rsidRPr="00400734" w:rsidRDefault="000C048B" w:rsidP="00390AFA">
            <w:pPr>
              <w:autoSpaceDE w:val="0"/>
              <w:autoSpaceDN w:val="0"/>
              <w:adjustRightInd w:val="0"/>
              <w:spacing w:after="0" w:line="240" w:lineRule="auto"/>
              <w:ind w:left="-112" w:right="-141"/>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 xml:space="preserve">Фамилия, имя, отчество зарегистрированного кандидата </w:t>
            </w:r>
          </w:p>
        </w:tc>
        <w:tc>
          <w:tcPr>
            <w:tcW w:w="1701" w:type="dxa"/>
            <w:tcBorders>
              <w:top w:val="single" w:sz="4" w:space="0" w:color="auto"/>
              <w:left w:val="single" w:sz="4" w:space="0" w:color="auto"/>
              <w:bottom w:val="single" w:sz="4" w:space="0" w:color="auto"/>
              <w:right w:val="single" w:sz="4" w:space="0" w:color="auto"/>
            </w:tcBorders>
            <w:hideMark/>
          </w:tcPr>
          <w:p w:rsidR="000C048B" w:rsidRPr="00400734" w:rsidRDefault="000C048B" w:rsidP="00390AFA">
            <w:pPr>
              <w:autoSpaceDE w:val="0"/>
              <w:autoSpaceDN w:val="0"/>
              <w:adjustRightInd w:val="0"/>
              <w:spacing w:after="0" w:line="240" w:lineRule="auto"/>
              <w:ind w:left="-112" w:right="-141"/>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Даты публикации предвыборных агитационных материалов</w:t>
            </w:r>
          </w:p>
        </w:tc>
        <w:tc>
          <w:tcPr>
            <w:tcW w:w="1701" w:type="dxa"/>
            <w:tcBorders>
              <w:top w:val="single" w:sz="4" w:space="0" w:color="auto"/>
              <w:left w:val="single" w:sz="4" w:space="0" w:color="auto"/>
              <w:bottom w:val="single" w:sz="4" w:space="0" w:color="auto"/>
              <w:right w:val="single" w:sz="4" w:space="0" w:color="auto"/>
            </w:tcBorders>
          </w:tcPr>
          <w:p w:rsidR="000C048B" w:rsidRPr="00400734" w:rsidRDefault="000C048B" w:rsidP="00390AFA">
            <w:pPr>
              <w:autoSpaceDE w:val="0"/>
              <w:autoSpaceDN w:val="0"/>
              <w:adjustRightInd w:val="0"/>
              <w:spacing w:after="0" w:line="240" w:lineRule="auto"/>
              <w:ind w:left="-112" w:right="-141"/>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Номер полосы</w:t>
            </w:r>
            <w:r w:rsidRPr="00400734">
              <w:rPr>
                <w:rFonts w:ascii="Times New Roman" w:eastAsia="Times New Roman" w:hAnsi="Times New Roman" w:cs="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hideMark/>
          </w:tcPr>
          <w:p w:rsidR="000C048B" w:rsidRPr="00400734" w:rsidRDefault="000C048B" w:rsidP="00390AFA">
            <w:pPr>
              <w:autoSpaceDE w:val="0"/>
              <w:autoSpaceDN w:val="0"/>
              <w:adjustRightInd w:val="0"/>
              <w:spacing w:after="0" w:line="240" w:lineRule="auto"/>
              <w:ind w:left="-112" w:right="-141"/>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 xml:space="preserve">Фамилия, инициалы зарегистрированного кандидата, представителя регионального отделения политической партии, участвовавшего в жеребьевке (члена избирательной комиссии с правом решающего голоса) </w:t>
            </w:r>
          </w:p>
        </w:tc>
        <w:tc>
          <w:tcPr>
            <w:tcW w:w="4536" w:type="dxa"/>
            <w:tcBorders>
              <w:top w:val="single" w:sz="4" w:space="0" w:color="auto"/>
              <w:left w:val="single" w:sz="4" w:space="0" w:color="auto"/>
              <w:bottom w:val="single" w:sz="4" w:space="0" w:color="auto"/>
              <w:right w:val="single" w:sz="4" w:space="0" w:color="auto"/>
            </w:tcBorders>
            <w:hideMark/>
          </w:tcPr>
          <w:p w:rsidR="000C048B" w:rsidRPr="00400734" w:rsidRDefault="000C048B" w:rsidP="00390AFA">
            <w:pPr>
              <w:autoSpaceDE w:val="0"/>
              <w:autoSpaceDN w:val="0"/>
              <w:adjustRightInd w:val="0"/>
              <w:spacing w:after="0" w:line="240" w:lineRule="auto"/>
              <w:ind w:left="-112" w:right="-141"/>
              <w:jc w:val="center"/>
              <w:rPr>
                <w:rFonts w:ascii="Times New Roman" w:eastAsia="Times New Roman" w:hAnsi="Times New Roman" w:cs="Times New Roman"/>
                <w:szCs w:val="24"/>
                <w:lang w:eastAsia="ru-RU"/>
              </w:rPr>
            </w:pPr>
            <w:r w:rsidRPr="00400734">
              <w:rPr>
                <w:rFonts w:ascii="Times New Roman" w:eastAsia="Times New Roman" w:hAnsi="Times New Roman" w:cs="Times New Roman"/>
                <w:szCs w:val="24"/>
                <w:lang w:eastAsia="ru-RU"/>
              </w:rPr>
              <w:t>Подпись представителя зарегистрированного кандидата, регионального отделения политической партии, участвовавшего в жеребьевке (члена избирательной комиссии с правом решающего голоса), и дата подписания</w:t>
            </w:r>
          </w:p>
        </w:tc>
      </w:tr>
      <w:tr w:rsidR="000C048B" w:rsidRPr="00400734" w:rsidTr="00390AFA">
        <w:trPr>
          <w:trHeight w:val="715"/>
        </w:trPr>
        <w:tc>
          <w:tcPr>
            <w:tcW w:w="540" w:type="dxa"/>
            <w:tcBorders>
              <w:top w:val="single" w:sz="4" w:space="0" w:color="auto"/>
              <w:left w:val="single" w:sz="4" w:space="0" w:color="auto"/>
              <w:bottom w:val="single" w:sz="4" w:space="0" w:color="auto"/>
              <w:right w:val="single" w:sz="4" w:space="0" w:color="auto"/>
            </w:tcBorders>
          </w:tcPr>
          <w:p w:rsidR="000C048B" w:rsidRPr="00400734" w:rsidRDefault="000C048B" w:rsidP="00390AFA">
            <w:pPr>
              <w:autoSpaceDE w:val="0"/>
              <w:autoSpaceDN w:val="0"/>
              <w:adjustRightInd w:val="0"/>
              <w:spacing w:after="0" w:line="240" w:lineRule="auto"/>
              <w:ind w:left="-112" w:right="-141"/>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0C048B" w:rsidRPr="00400734" w:rsidRDefault="000C048B" w:rsidP="00390AFA">
            <w:pPr>
              <w:autoSpaceDE w:val="0"/>
              <w:autoSpaceDN w:val="0"/>
              <w:adjustRightInd w:val="0"/>
              <w:spacing w:after="0" w:line="240" w:lineRule="auto"/>
              <w:ind w:left="-112" w:right="-141"/>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C048B" w:rsidRPr="00400734" w:rsidRDefault="000C048B" w:rsidP="00390AFA">
            <w:pPr>
              <w:autoSpaceDE w:val="0"/>
              <w:autoSpaceDN w:val="0"/>
              <w:adjustRightInd w:val="0"/>
              <w:spacing w:after="0" w:line="240" w:lineRule="auto"/>
              <w:ind w:left="-112" w:right="-141"/>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C048B" w:rsidRPr="00400734" w:rsidRDefault="000C048B" w:rsidP="00390AFA">
            <w:pPr>
              <w:autoSpaceDE w:val="0"/>
              <w:autoSpaceDN w:val="0"/>
              <w:adjustRightInd w:val="0"/>
              <w:spacing w:after="0" w:line="240" w:lineRule="auto"/>
              <w:ind w:left="-112" w:right="-141"/>
              <w:rPr>
                <w:rFonts w:ascii="Times New Roman" w:eastAsia="Times New Roman"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tcPr>
          <w:p w:rsidR="000C048B" w:rsidRPr="00400734" w:rsidRDefault="000C048B" w:rsidP="00390AFA">
            <w:pPr>
              <w:autoSpaceDE w:val="0"/>
              <w:autoSpaceDN w:val="0"/>
              <w:adjustRightInd w:val="0"/>
              <w:spacing w:after="0" w:line="240" w:lineRule="auto"/>
              <w:ind w:left="-112" w:right="-141"/>
              <w:rPr>
                <w:rFonts w:ascii="Times New Roman" w:eastAsia="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0C048B" w:rsidRPr="00400734" w:rsidRDefault="000C048B" w:rsidP="00390AFA">
            <w:pPr>
              <w:autoSpaceDE w:val="0"/>
              <w:autoSpaceDN w:val="0"/>
              <w:adjustRightInd w:val="0"/>
              <w:spacing w:after="0" w:line="240" w:lineRule="auto"/>
              <w:ind w:left="-112" w:right="-141"/>
              <w:rPr>
                <w:rFonts w:ascii="Times New Roman" w:eastAsia="Times New Roman" w:hAnsi="Times New Roman" w:cs="Times New Roman"/>
                <w:sz w:val="24"/>
                <w:szCs w:val="24"/>
                <w:lang w:eastAsia="ru-RU"/>
              </w:rPr>
            </w:pPr>
          </w:p>
        </w:tc>
      </w:tr>
      <w:tr w:rsidR="000C048B" w:rsidRPr="00400734" w:rsidTr="00390AFA">
        <w:trPr>
          <w:trHeight w:val="710"/>
        </w:trPr>
        <w:tc>
          <w:tcPr>
            <w:tcW w:w="540" w:type="dxa"/>
            <w:tcBorders>
              <w:top w:val="single" w:sz="4" w:space="0" w:color="auto"/>
              <w:left w:val="single" w:sz="4" w:space="0" w:color="auto"/>
              <w:bottom w:val="single" w:sz="4" w:space="0" w:color="auto"/>
              <w:right w:val="single" w:sz="4" w:space="0" w:color="auto"/>
            </w:tcBorders>
          </w:tcPr>
          <w:p w:rsidR="000C048B" w:rsidRPr="00400734" w:rsidRDefault="000C048B" w:rsidP="00390AFA">
            <w:pPr>
              <w:autoSpaceDE w:val="0"/>
              <w:autoSpaceDN w:val="0"/>
              <w:adjustRightInd w:val="0"/>
              <w:spacing w:after="0" w:line="240" w:lineRule="auto"/>
              <w:ind w:left="-112" w:right="-141"/>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0C048B" w:rsidRPr="00400734" w:rsidRDefault="000C048B" w:rsidP="00390AFA">
            <w:pPr>
              <w:autoSpaceDE w:val="0"/>
              <w:autoSpaceDN w:val="0"/>
              <w:adjustRightInd w:val="0"/>
              <w:spacing w:after="0" w:line="240" w:lineRule="auto"/>
              <w:ind w:left="-112" w:right="-141"/>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C048B" w:rsidRPr="00400734" w:rsidRDefault="000C048B" w:rsidP="00390AFA">
            <w:pPr>
              <w:autoSpaceDE w:val="0"/>
              <w:autoSpaceDN w:val="0"/>
              <w:adjustRightInd w:val="0"/>
              <w:spacing w:after="0" w:line="240" w:lineRule="auto"/>
              <w:ind w:left="-112" w:right="-141"/>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C048B" w:rsidRPr="00400734" w:rsidRDefault="000C048B" w:rsidP="00390AFA">
            <w:pPr>
              <w:autoSpaceDE w:val="0"/>
              <w:autoSpaceDN w:val="0"/>
              <w:adjustRightInd w:val="0"/>
              <w:spacing w:after="0" w:line="240" w:lineRule="auto"/>
              <w:ind w:left="-112" w:right="-141"/>
              <w:rPr>
                <w:rFonts w:ascii="Times New Roman" w:eastAsia="Times New Roman"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tcPr>
          <w:p w:rsidR="000C048B" w:rsidRPr="00400734" w:rsidRDefault="000C048B" w:rsidP="00390AFA">
            <w:pPr>
              <w:autoSpaceDE w:val="0"/>
              <w:autoSpaceDN w:val="0"/>
              <w:adjustRightInd w:val="0"/>
              <w:spacing w:after="0" w:line="240" w:lineRule="auto"/>
              <w:ind w:left="-112" w:right="-141"/>
              <w:rPr>
                <w:rFonts w:ascii="Times New Roman" w:eastAsia="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0C048B" w:rsidRPr="00400734" w:rsidRDefault="000C048B" w:rsidP="00390AFA">
            <w:pPr>
              <w:autoSpaceDE w:val="0"/>
              <w:autoSpaceDN w:val="0"/>
              <w:adjustRightInd w:val="0"/>
              <w:spacing w:after="0" w:line="240" w:lineRule="auto"/>
              <w:ind w:left="-112" w:right="-141"/>
              <w:rPr>
                <w:rFonts w:ascii="Times New Roman" w:eastAsia="Times New Roman" w:hAnsi="Times New Roman" w:cs="Times New Roman"/>
                <w:sz w:val="24"/>
                <w:szCs w:val="24"/>
                <w:lang w:eastAsia="ru-RU"/>
              </w:rPr>
            </w:pPr>
          </w:p>
        </w:tc>
      </w:tr>
    </w:tbl>
    <w:p w:rsidR="000C048B" w:rsidRPr="00400734" w:rsidRDefault="000C048B" w:rsidP="000C048B">
      <w:pPr>
        <w:widowControl w:val="0"/>
        <w:spacing w:after="0" w:line="240" w:lineRule="exact"/>
        <w:jc w:val="both"/>
        <w:rPr>
          <w:rFonts w:ascii="Times New Roman" w:eastAsia="Times New Roman" w:hAnsi="Times New Roman" w:cs="Times New Roman"/>
          <w:sz w:val="24"/>
          <w:szCs w:val="24"/>
          <w:lang w:eastAsia="ru-RU"/>
        </w:rPr>
      </w:pPr>
    </w:p>
    <w:p w:rsidR="000C048B" w:rsidRPr="00400734" w:rsidRDefault="000C048B" w:rsidP="000C048B">
      <w:pPr>
        <w:widowControl w:val="0"/>
        <w:spacing w:after="0" w:line="240" w:lineRule="exact"/>
        <w:jc w:val="both"/>
        <w:rPr>
          <w:rFonts w:ascii="Times New Roman" w:eastAsia="Times New Roman" w:hAnsi="Times New Roman" w:cs="Times New Roman"/>
          <w:sz w:val="24"/>
          <w:szCs w:val="24"/>
          <w:lang w:eastAsia="ru-RU"/>
        </w:rPr>
      </w:pPr>
      <w:r w:rsidRPr="00400734">
        <w:rPr>
          <w:rFonts w:ascii="Times New Roman" w:eastAsia="Times New Roman" w:hAnsi="Times New Roman" w:cs="Times New Roman"/>
          <w:sz w:val="24"/>
          <w:szCs w:val="24"/>
          <w:lang w:eastAsia="ru-RU"/>
        </w:rPr>
        <w:t>Представител</w:t>
      </w:r>
      <w:r>
        <w:rPr>
          <w:rFonts w:ascii="Times New Roman" w:eastAsia="Times New Roman" w:hAnsi="Times New Roman" w:cs="Times New Roman"/>
          <w:sz w:val="24"/>
          <w:szCs w:val="24"/>
          <w:lang w:eastAsia="ru-RU"/>
        </w:rPr>
        <w:t>ь</w:t>
      </w:r>
      <w:r w:rsidRPr="00400734">
        <w:rPr>
          <w:rFonts w:ascii="Times New Roman" w:eastAsia="Times New Roman" w:hAnsi="Times New Roman" w:cs="Times New Roman"/>
          <w:sz w:val="24"/>
          <w:szCs w:val="24"/>
          <w:lang w:eastAsia="ru-RU"/>
        </w:rPr>
        <w:t xml:space="preserve"> редакции </w:t>
      </w:r>
      <w:r>
        <w:rPr>
          <w:rFonts w:ascii="Times New Roman" w:eastAsia="Times New Roman" w:hAnsi="Times New Roman" w:cs="Times New Roman"/>
          <w:sz w:val="24"/>
          <w:szCs w:val="24"/>
          <w:lang w:eastAsia="ru-RU"/>
        </w:rPr>
        <w:t>муниципаль</w:t>
      </w:r>
      <w:r w:rsidRPr="00400734">
        <w:rPr>
          <w:rFonts w:ascii="Times New Roman" w:eastAsia="Times New Roman" w:hAnsi="Times New Roman" w:cs="Times New Roman"/>
          <w:sz w:val="24"/>
          <w:szCs w:val="24"/>
          <w:lang w:eastAsia="ru-RU"/>
        </w:rPr>
        <w:t>ного периодического печатного издания**</w:t>
      </w:r>
    </w:p>
    <w:tbl>
      <w:tblPr>
        <w:tblW w:w="15840" w:type="dxa"/>
        <w:tblInd w:w="-742" w:type="dxa"/>
        <w:tblLayout w:type="fixed"/>
        <w:tblCellMar>
          <w:left w:w="28" w:type="dxa"/>
          <w:right w:w="28" w:type="dxa"/>
        </w:tblCellMar>
        <w:tblLook w:val="04A0" w:firstRow="1" w:lastRow="0" w:firstColumn="1" w:lastColumn="0" w:noHBand="0" w:noVBand="1"/>
      </w:tblPr>
      <w:tblGrid>
        <w:gridCol w:w="1980"/>
        <w:gridCol w:w="330"/>
        <w:gridCol w:w="2530"/>
        <w:gridCol w:w="330"/>
        <w:gridCol w:w="1540"/>
        <w:gridCol w:w="2310"/>
        <w:gridCol w:w="2090"/>
        <w:gridCol w:w="330"/>
        <w:gridCol w:w="2640"/>
        <w:gridCol w:w="330"/>
        <w:gridCol w:w="1430"/>
      </w:tblGrid>
      <w:tr w:rsidR="000C048B" w:rsidRPr="00400734" w:rsidTr="0016223D">
        <w:tc>
          <w:tcPr>
            <w:tcW w:w="1980" w:type="dxa"/>
            <w:tcBorders>
              <w:top w:val="nil"/>
              <w:left w:val="nil"/>
              <w:bottom w:val="single" w:sz="4" w:space="0" w:color="auto"/>
              <w:right w:val="nil"/>
            </w:tcBorders>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2530" w:type="dxa"/>
            <w:tcBorders>
              <w:top w:val="nil"/>
              <w:left w:val="nil"/>
              <w:bottom w:val="single" w:sz="4" w:space="0" w:color="auto"/>
              <w:right w:val="nil"/>
            </w:tcBorders>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1540" w:type="dxa"/>
            <w:tcBorders>
              <w:top w:val="nil"/>
              <w:left w:val="nil"/>
              <w:bottom w:val="single" w:sz="4" w:space="0" w:color="auto"/>
              <w:right w:val="nil"/>
            </w:tcBorders>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2310" w:type="dxa"/>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2090" w:type="dxa"/>
            <w:tcBorders>
              <w:top w:val="nil"/>
              <w:left w:val="nil"/>
              <w:bottom w:val="single" w:sz="4" w:space="0" w:color="auto"/>
              <w:right w:val="nil"/>
            </w:tcBorders>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2640" w:type="dxa"/>
            <w:tcBorders>
              <w:top w:val="nil"/>
              <w:left w:val="nil"/>
              <w:bottom w:val="single" w:sz="4" w:space="0" w:color="auto"/>
              <w:right w:val="nil"/>
            </w:tcBorders>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1430" w:type="dxa"/>
            <w:tcBorders>
              <w:top w:val="nil"/>
              <w:left w:val="nil"/>
              <w:bottom w:val="single" w:sz="4" w:space="0" w:color="auto"/>
              <w:right w:val="nil"/>
            </w:tcBorders>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r>
      <w:tr w:rsidR="000C048B" w:rsidRPr="00400734" w:rsidTr="0016223D">
        <w:tc>
          <w:tcPr>
            <w:tcW w:w="1980" w:type="dxa"/>
            <w:hideMark/>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(подпись)</w:t>
            </w:r>
          </w:p>
        </w:tc>
        <w:tc>
          <w:tcPr>
            <w:tcW w:w="330" w:type="dxa"/>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p>
        </w:tc>
        <w:tc>
          <w:tcPr>
            <w:tcW w:w="2530" w:type="dxa"/>
            <w:hideMark/>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(инициалы, фамилия)</w:t>
            </w:r>
          </w:p>
        </w:tc>
        <w:tc>
          <w:tcPr>
            <w:tcW w:w="330" w:type="dxa"/>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p>
        </w:tc>
        <w:tc>
          <w:tcPr>
            <w:tcW w:w="1540" w:type="dxa"/>
            <w:hideMark/>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(дата)</w:t>
            </w:r>
          </w:p>
        </w:tc>
        <w:tc>
          <w:tcPr>
            <w:tcW w:w="2310" w:type="dxa"/>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p>
        </w:tc>
        <w:tc>
          <w:tcPr>
            <w:tcW w:w="2090" w:type="dxa"/>
            <w:hideMark/>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p>
        </w:tc>
        <w:tc>
          <w:tcPr>
            <w:tcW w:w="330" w:type="dxa"/>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p>
        </w:tc>
        <w:tc>
          <w:tcPr>
            <w:tcW w:w="2640" w:type="dxa"/>
            <w:hideMark/>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w:t>
            </w:r>
            <w:r>
              <w:rPr>
                <w:rFonts w:ascii="Times New Roman" w:eastAsia="Times New Roman" w:hAnsi="Times New Roman" w:cs="Times New Roman"/>
                <w:sz w:val="24"/>
                <w:szCs w:val="24"/>
                <w:vertAlign w:val="superscript"/>
                <w:lang w:eastAsia="ru-RU"/>
              </w:rPr>
              <w:t xml:space="preserve"> </w:t>
            </w:r>
          </w:p>
        </w:tc>
        <w:tc>
          <w:tcPr>
            <w:tcW w:w="330" w:type="dxa"/>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p>
        </w:tc>
        <w:tc>
          <w:tcPr>
            <w:tcW w:w="1430" w:type="dxa"/>
            <w:hideMark/>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p>
        </w:tc>
      </w:tr>
    </w:tbl>
    <w:p w:rsidR="000C048B" w:rsidRPr="00400734" w:rsidRDefault="000C048B" w:rsidP="000C048B">
      <w:pPr>
        <w:widowControl w:val="0"/>
        <w:autoSpaceDN w:val="0"/>
        <w:spacing w:after="0" w:line="240" w:lineRule="exact"/>
        <w:jc w:val="both"/>
        <w:rPr>
          <w:rFonts w:ascii="Times New Roman" w:eastAsia="Times New Roman" w:hAnsi="Times New Roman" w:cs="Times New Roman"/>
          <w:sz w:val="24"/>
          <w:szCs w:val="24"/>
          <w:lang w:eastAsia="ru-RU"/>
        </w:rPr>
      </w:pPr>
    </w:p>
    <w:p w:rsidR="000C048B" w:rsidRPr="00400734" w:rsidRDefault="000C048B" w:rsidP="000C048B">
      <w:pPr>
        <w:widowControl w:val="0"/>
        <w:autoSpaceDN w:val="0"/>
        <w:spacing w:after="0" w:line="240" w:lineRule="exact"/>
        <w:jc w:val="both"/>
        <w:rPr>
          <w:rFonts w:ascii="Times New Roman" w:eastAsia="Times New Roman" w:hAnsi="Times New Roman" w:cs="Times New Roman"/>
          <w:sz w:val="24"/>
          <w:szCs w:val="24"/>
          <w:lang w:eastAsia="ru-RU"/>
        </w:rPr>
      </w:pPr>
      <w:r w:rsidRPr="00400734">
        <w:rPr>
          <w:rFonts w:ascii="Times New Roman" w:eastAsia="Times New Roman" w:hAnsi="Times New Roman" w:cs="Times New Roman"/>
          <w:sz w:val="24"/>
          <w:szCs w:val="24"/>
          <w:lang w:eastAsia="ru-RU"/>
        </w:rPr>
        <w:t xml:space="preserve">Член избирательной комиссии </w:t>
      </w:r>
    </w:p>
    <w:tbl>
      <w:tblPr>
        <w:tblW w:w="0" w:type="auto"/>
        <w:tblInd w:w="-742" w:type="dxa"/>
        <w:tblLayout w:type="fixed"/>
        <w:tblCellMar>
          <w:left w:w="28" w:type="dxa"/>
          <w:right w:w="28" w:type="dxa"/>
        </w:tblCellMar>
        <w:tblLook w:val="04A0" w:firstRow="1" w:lastRow="0" w:firstColumn="1" w:lastColumn="0" w:noHBand="0" w:noVBand="1"/>
      </w:tblPr>
      <w:tblGrid>
        <w:gridCol w:w="1980"/>
        <w:gridCol w:w="330"/>
        <w:gridCol w:w="2530"/>
        <w:gridCol w:w="330"/>
        <w:gridCol w:w="1540"/>
      </w:tblGrid>
      <w:tr w:rsidR="000C048B" w:rsidRPr="00400734" w:rsidTr="0016223D">
        <w:tc>
          <w:tcPr>
            <w:tcW w:w="1980" w:type="dxa"/>
            <w:tcBorders>
              <w:top w:val="nil"/>
              <w:left w:val="nil"/>
              <w:bottom w:val="single" w:sz="4" w:space="0" w:color="auto"/>
              <w:right w:val="nil"/>
            </w:tcBorders>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2530" w:type="dxa"/>
            <w:tcBorders>
              <w:top w:val="nil"/>
              <w:left w:val="nil"/>
              <w:bottom w:val="single" w:sz="4" w:space="0" w:color="auto"/>
              <w:right w:val="nil"/>
            </w:tcBorders>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330" w:type="dxa"/>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c>
          <w:tcPr>
            <w:tcW w:w="1540" w:type="dxa"/>
            <w:tcBorders>
              <w:top w:val="nil"/>
              <w:left w:val="nil"/>
              <w:bottom w:val="single" w:sz="4" w:space="0" w:color="auto"/>
              <w:right w:val="nil"/>
            </w:tcBorders>
            <w:vAlign w:val="bottom"/>
          </w:tcPr>
          <w:p w:rsidR="000C048B" w:rsidRPr="00400734" w:rsidRDefault="000C048B" w:rsidP="0016223D">
            <w:pPr>
              <w:spacing w:after="0" w:line="240" w:lineRule="exact"/>
              <w:jc w:val="both"/>
              <w:rPr>
                <w:rFonts w:ascii="Times New Roman" w:eastAsia="Times New Roman" w:hAnsi="Times New Roman" w:cs="Times New Roman"/>
                <w:sz w:val="24"/>
                <w:szCs w:val="24"/>
                <w:lang w:eastAsia="ru-RU"/>
              </w:rPr>
            </w:pPr>
          </w:p>
        </w:tc>
      </w:tr>
      <w:tr w:rsidR="000C048B" w:rsidRPr="00400734" w:rsidTr="0016223D">
        <w:tc>
          <w:tcPr>
            <w:tcW w:w="1980" w:type="dxa"/>
            <w:hideMark/>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(подпись)</w:t>
            </w:r>
          </w:p>
        </w:tc>
        <w:tc>
          <w:tcPr>
            <w:tcW w:w="330" w:type="dxa"/>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p>
        </w:tc>
        <w:tc>
          <w:tcPr>
            <w:tcW w:w="2530" w:type="dxa"/>
            <w:hideMark/>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(инициалы, фамилия)</w:t>
            </w:r>
          </w:p>
        </w:tc>
        <w:tc>
          <w:tcPr>
            <w:tcW w:w="330" w:type="dxa"/>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p>
        </w:tc>
        <w:tc>
          <w:tcPr>
            <w:tcW w:w="1540" w:type="dxa"/>
            <w:hideMark/>
          </w:tcPr>
          <w:p w:rsidR="000C048B" w:rsidRPr="00400734" w:rsidRDefault="000C048B" w:rsidP="0016223D">
            <w:pPr>
              <w:spacing w:after="0" w:line="240" w:lineRule="exact"/>
              <w:jc w:val="center"/>
              <w:rPr>
                <w:rFonts w:ascii="Times New Roman" w:eastAsia="Times New Roman" w:hAnsi="Times New Roman" w:cs="Times New Roman"/>
                <w:sz w:val="24"/>
                <w:szCs w:val="24"/>
                <w:vertAlign w:val="superscript"/>
                <w:lang w:eastAsia="ru-RU"/>
              </w:rPr>
            </w:pPr>
            <w:r w:rsidRPr="00400734">
              <w:rPr>
                <w:rFonts w:ascii="Times New Roman" w:eastAsia="Times New Roman" w:hAnsi="Times New Roman" w:cs="Times New Roman"/>
                <w:sz w:val="24"/>
                <w:szCs w:val="24"/>
                <w:vertAlign w:val="superscript"/>
                <w:lang w:eastAsia="ru-RU"/>
              </w:rPr>
              <w:t>(дата)</w:t>
            </w:r>
          </w:p>
        </w:tc>
      </w:tr>
    </w:tbl>
    <w:p w:rsidR="000C048B" w:rsidRPr="00400734" w:rsidRDefault="000C048B" w:rsidP="000C048B">
      <w:pPr>
        <w:autoSpaceDE w:val="0"/>
        <w:autoSpaceDN w:val="0"/>
        <w:adjustRightInd w:val="0"/>
        <w:spacing w:after="0" w:line="240" w:lineRule="exact"/>
        <w:jc w:val="both"/>
        <w:rPr>
          <w:rFonts w:ascii="Times New Roman" w:eastAsia="Times New Roman" w:hAnsi="Times New Roman" w:cs="Times New Roman"/>
          <w:sz w:val="18"/>
          <w:szCs w:val="18"/>
          <w:lang w:eastAsia="ru-RU"/>
        </w:rPr>
      </w:pPr>
    </w:p>
    <w:p w:rsidR="000C048B" w:rsidRDefault="000C048B" w:rsidP="000C048B">
      <w:pPr>
        <w:autoSpaceDE w:val="0"/>
        <w:autoSpaceDN w:val="0"/>
        <w:adjustRightInd w:val="0"/>
        <w:spacing w:after="0" w:line="240" w:lineRule="exact"/>
        <w:ind w:left="-770"/>
        <w:jc w:val="both"/>
        <w:rPr>
          <w:rFonts w:ascii="Times New Roman" w:eastAsia="Times New Roman" w:hAnsi="Times New Roman" w:cs="Times New Roman"/>
          <w:iCs/>
          <w:sz w:val="18"/>
          <w:szCs w:val="18"/>
          <w:lang w:eastAsia="ru-RU"/>
        </w:rPr>
      </w:pPr>
      <w:r w:rsidRPr="00400734">
        <w:rPr>
          <w:rFonts w:ascii="Times New Roman" w:eastAsia="Times New Roman" w:hAnsi="Times New Roman" w:cs="Times New Roman"/>
          <w:sz w:val="18"/>
          <w:szCs w:val="18"/>
          <w:lang w:eastAsia="ru-RU"/>
        </w:rPr>
        <w:t xml:space="preserve">* </w:t>
      </w:r>
      <w:r w:rsidRPr="00400734">
        <w:rPr>
          <w:rFonts w:ascii="Times New Roman" w:eastAsia="Times New Roman" w:hAnsi="Times New Roman" w:cs="Times New Roman"/>
          <w:iCs/>
          <w:sz w:val="18"/>
          <w:szCs w:val="18"/>
          <w:lang w:eastAsia="ru-RU"/>
        </w:rPr>
        <w:t>Если на одной полосе будут расположены несколько предвыборных агитационных материалов, в наименование графы также включаются слова «место на полосе».</w:t>
      </w:r>
    </w:p>
    <w:p w:rsidR="001C345A" w:rsidRDefault="001C345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1C345A" w:rsidRDefault="001C345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1C345A" w:rsidRDefault="001C345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1C345A" w:rsidRDefault="001C345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Pr="00390AFA" w:rsidRDefault="00390AFA" w:rsidP="00390AFA">
      <w:pPr>
        <w:keepNext/>
        <w:spacing w:before="240" w:after="60" w:line="240" w:lineRule="auto"/>
        <w:jc w:val="right"/>
        <w:outlineLvl w:val="1"/>
        <w:rPr>
          <w:rFonts w:ascii="Times New Roman" w:eastAsia="Times New Roman" w:hAnsi="Times New Roman" w:cs="Times New Roman"/>
          <w:bCs/>
          <w:iCs/>
          <w:sz w:val="28"/>
          <w:szCs w:val="28"/>
          <w:lang w:eastAsia="ru-RU"/>
        </w:rPr>
      </w:pPr>
      <w:r w:rsidRPr="00390AFA">
        <w:rPr>
          <w:rFonts w:ascii="Times New Roman" w:eastAsia="Times New Roman" w:hAnsi="Times New Roman" w:cs="Times New Roman"/>
          <w:bCs/>
          <w:iCs/>
          <w:sz w:val="28"/>
          <w:szCs w:val="28"/>
          <w:lang w:eastAsia="ru-RU"/>
        </w:rPr>
        <w:lastRenderedPageBreak/>
        <w:t xml:space="preserve">Приложение № </w:t>
      </w:r>
      <w:r>
        <w:rPr>
          <w:rFonts w:ascii="Times New Roman" w:eastAsia="Times New Roman" w:hAnsi="Times New Roman" w:cs="Times New Roman"/>
          <w:bCs/>
          <w:iCs/>
          <w:sz w:val="28"/>
          <w:szCs w:val="28"/>
          <w:lang w:eastAsia="ru-RU"/>
        </w:rPr>
        <w:t>2</w:t>
      </w: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Pr="001C345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C345A">
        <w:rPr>
          <w:rFonts w:ascii="Times New Roman" w:eastAsia="Times New Roman" w:hAnsi="Times New Roman" w:cs="Times New Roman"/>
          <w:b/>
          <w:sz w:val="24"/>
          <w:szCs w:val="24"/>
          <w:lang w:eastAsia="ru-RU"/>
        </w:rPr>
        <w:t>Протокол</w:t>
      </w:r>
    </w:p>
    <w:p w:rsidR="00390AFA" w:rsidRPr="001C345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
          <w:bCs/>
          <w:sz w:val="24"/>
          <w:szCs w:val="24"/>
          <w:vertAlign w:val="superscript"/>
          <w:lang w:eastAsia="ru-RU"/>
        </w:rPr>
      </w:pPr>
      <w:r w:rsidRPr="001C345A">
        <w:rPr>
          <w:rFonts w:ascii="Times New Roman" w:eastAsia="Times New Roman" w:hAnsi="Times New Roman" w:cs="Times New Roman"/>
          <w:b/>
          <w:sz w:val="24"/>
          <w:szCs w:val="24"/>
          <w:lang w:eastAsia="ru-RU"/>
        </w:rPr>
        <w:t xml:space="preserve"> </w:t>
      </w:r>
      <w:r w:rsidRPr="001C345A">
        <w:rPr>
          <w:rFonts w:ascii="Times New Roman" w:eastAsia="Times New Roman" w:hAnsi="Times New Roman" w:cs="Times New Roman"/>
          <w:b/>
          <w:bCs/>
          <w:sz w:val="24"/>
          <w:szCs w:val="24"/>
          <w:lang w:eastAsia="ru-RU"/>
        </w:rPr>
        <w:t xml:space="preserve">жеребьевки по распределению между зарегистрированными кандидатами на </w:t>
      </w:r>
      <w:r w:rsidRPr="00390AFA">
        <w:rPr>
          <w:rFonts w:ascii="Times New Roman" w:eastAsia="Times New Roman" w:hAnsi="Times New Roman" w:cs="Times New Roman"/>
          <w:b/>
          <w:bCs/>
          <w:sz w:val="24"/>
          <w:szCs w:val="24"/>
          <w:lang w:eastAsia="ru-RU"/>
        </w:rPr>
        <w:t xml:space="preserve">дополнительных выборах в Совет Кемского городского поселения пятого созыва по одномандатным избирательным округам №1, №11, №13 </w:t>
      </w:r>
    </w:p>
    <w:p w:rsidR="00390AFA" w:rsidRPr="001C345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C345A">
        <w:rPr>
          <w:rFonts w:ascii="Times New Roman" w:eastAsia="Times New Roman" w:hAnsi="Times New Roman" w:cs="Times New Roman"/>
          <w:b/>
          <w:bCs/>
          <w:sz w:val="24"/>
          <w:szCs w:val="24"/>
          <w:lang w:eastAsia="ru-RU"/>
        </w:rPr>
        <w:t xml:space="preserve">платной печатной площади для публикации предвыборных агитационных материалов </w:t>
      </w:r>
    </w:p>
    <w:p w:rsidR="00390AFA" w:rsidRPr="00390AF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90AFA">
        <w:rPr>
          <w:rFonts w:ascii="Times New Roman" w:eastAsia="Times New Roman" w:hAnsi="Times New Roman" w:cs="Times New Roman"/>
          <w:b/>
          <w:bCs/>
          <w:sz w:val="24"/>
          <w:szCs w:val="24"/>
          <w:lang w:eastAsia="ru-RU"/>
        </w:rPr>
        <w:t>в общественно политической газете Кемского района «Советское Беломорье»</w:t>
      </w:r>
    </w:p>
    <w:p w:rsidR="00390AFA" w:rsidRPr="001C345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W w:w="14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2126"/>
        <w:gridCol w:w="1843"/>
        <w:gridCol w:w="1559"/>
        <w:gridCol w:w="4111"/>
        <w:gridCol w:w="4252"/>
      </w:tblGrid>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п/п</w:t>
            </w: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Фамилия, имя, отчество зарегистрированного кандидата</w:t>
            </w: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xml:space="preserve">Даты публикации предвыборных агитационных </w:t>
            </w:r>
            <w:r w:rsidRPr="001C345A">
              <w:rPr>
                <w:rFonts w:ascii="Times New Roman" w:eastAsia="Times New Roman" w:hAnsi="Times New Roman" w:cs="Times New Roman"/>
                <w:lang w:eastAsia="ru-RU"/>
              </w:rPr>
              <w:br/>
              <w:t>материалов</w:t>
            </w: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Номер полосы</w:t>
            </w:r>
            <w:r w:rsidRPr="001C345A">
              <w:rPr>
                <w:rFonts w:ascii="Times New Roman" w:eastAsia="Times New Roman" w:hAnsi="Times New Roman" w:cs="Times New Roman"/>
                <w:vertAlign w:val="superscript"/>
                <w:lang w:eastAsia="ru-RU"/>
              </w:rPr>
              <w:footnoteReference w:customMarkFollows="1" w:id="1"/>
              <w:t>*</w:t>
            </w: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Фамилия, инициалы зарегистрированного кандидата (представителя зарегистрированного кандидата), участвовавшего в жеребьевке (члена избирательной комиссии с правом решающего голоса)</w:t>
            </w:r>
          </w:p>
        </w:tc>
        <w:tc>
          <w:tcPr>
            <w:tcW w:w="4252" w:type="dxa"/>
            <w:vAlign w:val="center"/>
          </w:tcPr>
          <w:p w:rsidR="00390AFA" w:rsidRPr="001C345A" w:rsidRDefault="00390AFA" w:rsidP="00C34A3D">
            <w:pPr>
              <w:widowControl w:val="0"/>
              <w:spacing w:after="12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xml:space="preserve">Подпись зарегистрированного кандидата (представителя зарегистрированного кандидата), участвовавшего в жеребьевке </w:t>
            </w:r>
            <w:r w:rsidRPr="001C345A">
              <w:rPr>
                <w:rFonts w:ascii="Times New Roman" w:eastAsia="Times New Roman" w:hAnsi="Times New Roman" w:cs="Times New Roman"/>
                <w:lang w:eastAsia="ru-RU"/>
              </w:rPr>
              <w:br/>
              <w:t>(члена избирательной комиссии с правом решающего голоса), и дата подписания</w:t>
            </w: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390AFA" w:rsidRPr="001C345A" w:rsidRDefault="00390AFA" w:rsidP="00390AFA">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390AFA" w:rsidRPr="001C345A" w:rsidRDefault="00390AFA" w:rsidP="00390A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Представители редакции муниципального периодического печатного издания</w:t>
      </w:r>
    </w:p>
    <w:tbl>
      <w:tblPr>
        <w:tblW w:w="14278" w:type="dxa"/>
        <w:tblLayout w:type="fixed"/>
        <w:tblCellMar>
          <w:left w:w="28" w:type="dxa"/>
          <w:right w:w="28" w:type="dxa"/>
        </w:tblCellMar>
        <w:tblLook w:val="0000" w:firstRow="0" w:lastRow="0" w:firstColumn="0" w:lastColumn="0" w:noHBand="0" w:noVBand="0"/>
      </w:tblPr>
      <w:tblGrid>
        <w:gridCol w:w="1985"/>
        <w:gridCol w:w="284"/>
        <w:gridCol w:w="2552"/>
        <w:gridCol w:w="284"/>
        <w:gridCol w:w="1558"/>
        <w:gridCol w:w="595"/>
        <w:gridCol w:w="2520"/>
        <w:gridCol w:w="360"/>
        <w:gridCol w:w="2520"/>
        <w:gridCol w:w="332"/>
        <w:gridCol w:w="1288"/>
      </w:tblGrid>
      <w:tr w:rsidR="00390AFA" w:rsidRPr="001C345A" w:rsidTr="00C34A3D">
        <w:tc>
          <w:tcPr>
            <w:tcW w:w="1985"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2"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8"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95"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20"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0"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20"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32"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88"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0AFA" w:rsidRPr="001C345A" w:rsidTr="00C34A3D">
        <w:tc>
          <w:tcPr>
            <w:tcW w:w="1985"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(подпись)</w:t>
            </w:r>
          </w:p>
        </w:tc>
        <w:tc>
          <w:tcPr>
            <w:tcW w:w="284"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52"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(инициалы, фамилия)</w:t>
            </w:r>
          </w:p>
        </w:tc>
        <w:tc>
          <w:tcPr>
            <w:tcW w:w="284"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1558"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(дата)</w:t>
            </w:r>
          </w:p>
        </w:tc>
        <w:tc>
          <w:tcPr>
            <w:tcW w:w="595"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20"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(подпись)</w:t>
            </w:r>
          </w:p>
        </w:tc>
        <w:tc>
          <w:tcPr>
            <w:tcW w:w="360"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20"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(инициалы, фамилия)</w:t>
            </w:r>
          </w:p>
        </w:tc>
        <w:tc>
          <w:tcPr>
            <w:tcW w:w="332"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1288"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val="en-US" w:eastAsia="ru-RU"/>
              </w:rPr>
            </w:pPr>
            <w:r w:rsidRPr="001C345A">
              <w:rPr>
                <w:rFonts w:ascii="Times New Roman" w:eastAsia="Times New Roman" w:hAnsi="Times New Roman" w:cs="Times New Roman"/>
                <w:sz w:val="24"/>
                <w:szCs w:val="24"/>
                <w:vertAlign w:val="superscript"/>
                <w:lang w:eastAsia="ru-RU"/>
              </w:rPr>
              <w:t>(дата)</w:t>
            </w:r>
          </w:p>
        </w:tc>
      </w:tr>
    </w:tbl>
    <w:p w:rsidR="00390AFA" w:rsidRPr="001C345A" w:rsidRDefault="00390AFA" w:rsidP="00390A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xml:space="preserve">Член избирательной комиссии </w:t>
      </w:r>
    </w:p>
    <w:tbl>
      <w:tblPr>
        <w:tblW w:w="0" w:type="auto"/>
        <w:tblLayout w:type="fixed"/>
        <w:tblCellMar>
          <w:left w:w="28" w:type="dxa"/>
          <w:right w:w="28" w:type="dxa"/>
        </w:tblCellMar>
        <w:tblLook w:val="0000" w:firstRow="0" w:lastRow="0" w:firstColumn="0" w:lastColumn="0" w:noHBand="0" w:noVBand="0"/>
      </w:tblPr>
      <w:tblGrid>
        <w:gridCol w:w="1985"/>
        <w:gridCol w:w="284"/>
        <w:gridCol w:w="2552"/>
        <w:gridCol w:w="284"/>
        <w:gridCol w:w="1558"/>
      </w:tblGrid>
      <w:tr w:rsidR="00390AFA" w:rsidRPr="001C345A" w:rsidTr="00C34A3D">
        <w:tc>
          <w:tcPr>
            <w:tcW w:w="1985"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2"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8"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0AFA" w:rsidRPr="001C345A" w:rsidTr="00C34A3D">
        <w:trPr>
          <w:trHeight w:val="144"/>
        </w:trPr>
        <w:tc>
          <w:tcPr>
            <w:tcW w:w="1985"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(подпись)</w:t>
            </w:r>
          </w:p>
        </w:tc>
        <w:tc>
          <w:tcPr>
            <w:tcW w:w="284"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52"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(инициалы, фамилия)</w:t>
            </w:r>
          </w:p>
        </w:tc>
        <w:tc>
          <w:tcPr>
            <w:tcW w:w="284"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1558"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(дата)</w:t>
            </w:r>
          </w:p>
        </w:tc>
      </w:tr>
    </w:tbl>
    <w:p w:rsidR="00390AFA" w:rsidRPr="001C345A" w:rsidRDefault="00390AFA" w:rsidP="00390A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Pr="001C345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C345A">
        <w:rPr>
          <w:rFonts w:ascii="Times New Roman" w:eastAsia="Times New Roman" w:hAnsi="Times New Roman" w:cs="Times New Roman"/>
          <w:b/>
          <w:sz w:val="24"/>
          <w:szCs w:val="24"/>
          <w:lang w:eastAsia="ru-RU"/>
        </w:rPr>
        <w:t>Протокол</w:t>
      </w:r>
    </w:p>
    <w:p w:rsidR="00390AFA" w:rsidRPr="001C345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
          <w:bCs/>
          <w:sz w:val="24"/>
          <w:szCs w:val="24"/>
          <w:vertAlign w:val="superscript"/>
          <w:lang w:eastAsia="ru-RU"/>
        </w:rPr>
      </w:pPr>
      <w:r w:rsidRPr="001C345A">
        <w:rPr>
          <w:rFonts w:ascii="Times New Roman" w:eastAsia="Times New Roman" w:hAnsi="Times New Roman" w:cs="Times New Roman"/>
          <w:b/>
          <w:sz w:val="24"/>
          <w:szCs w:val="24"/>
          <w:lang w:eastAsia="ru-RU"/>
        </w:rPr>
        <w:t xml:space="preserve"> </w:t>
      </w:r>
      <w:r w:rsidRPr="001C345A">
        <w:rPr>
          <w:rFonts w:ascii="Times New Roman" w:eastAsia="Times New Roman" w:hAnsi="Times New Roman" w:cs="Times New Roman"/>
          <w:b/>
          <w:bCs/>
          <w:sz w:val="24"/>
          <w:szCs w:val="24"/>
          <w:lang w:eastAsia="ru-RU"/>
        </w:rPr>
        <w:t xml:space="preserve">жеребьевки по распределению между зарегистрированными кандидатами на </w:t>
      </w:r>
      <w:r>
        <w:rPr>
          <w:rFonts w:ascii="Times New Roman" w:eastAsia="Times New Roman" w:hAnsi="Times New Roman" w:cs="Times New Roman"/>
          <w:b/>
          <w:bCs/>
          <w:sz w:val="24"/>
          <w:szCs w:val="24"/>
          <w:lang w:eastAsia="ru-RU"/>
        </w:rPr>
        <w:t>повторных</w:t>
      </w:r>
      <w:r w:rsidRPr="00390AFA">
        <w:rPr>
          <w:rFonts w:ascii="Times New Roman" w:eastAsia="Times New Roman" w:hAnsi="Times New Roman" w:cs="Times New Roman"/>
          <w:b/>
          <w:bCs/>
          <w:sz w:val="24"/>
          <w:szCs w:val="24"/>
          <w:lang w:eastAsia="ru-RU"/>
        </w:rPr>
        <w:t xml:space="preserve"> выборах в Совет Кемского городского поселения пятого созыва по одномандатным избирательным округам №</w:t>
      </w:r>
      <w:proofErr w:type="gramStart"/>
      <w:r w:rsidRPr="00390AFA">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2,№</w:t>
      </w:r>
      <w:proofErr w:type="gramEnd"/>
      <w:r>
        <w:rPr>
          <w:rFonts w:ascii="Times New Roman" w:eastAsia="Times New Roman" w:hAnsi="Times New Roman" w:cs="Times New Roman"/>
          <w:b/>
          <w:bCs/>
          <w:sz w:val="24"/>
          <w:szCs w:val="24"/>
          <w:lang w:eastAsia="ru-RU"/>
        </w:rPr>
        <w:t>15</w:t>
      </w:r>
      <w:r w:rsidRPr="00390AFA">
        <w:rPr>
          <w:rFonts w:ascii="Times New Roman" w:eastAsia="Times New Roman" w:hAnsi="Times New Roman" w:cs="Times New Roman"/>
          <w:b/>
          <w:bCs/>
          <w:sz w:val="24"/>
          <w:szCs w:val="24"/>
          <w:lang w:eastAsia="ru-RU"/>
        </w:rPr>
        <w:t xml:space="preserve"> </w:t>
      </w:r>
    </w:p>
    <w:p w:rsidR="00390AFA" w:rsidRPr="001C345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C345A">
        <w:rPr>
          <w:rFonts w:ascii="Times New Roman" w:eastAsia="Times New Roman" w:hAnsi="Times New Roman" w:cs="Times New Roman"/>
          <w:b/>
          <w:bCs/>
          <w:sz w:val="24"/>
          <w:szCs w:val="24"/>
          <w:lang w:eastAsia="ru-RU"/>
        </w:rPr>
        <w:t xml:space="preserve">платной печатной площади для публикации предвыборных агитационных материалов </w:t>
      </w:r>
    </w:p>
    <w:p w:rsidR="00390AFA" w:rsidRPr="00390AF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90AFA">
        <w:rPr>
          <w:rFonts w:ascii="Times New Roman" w:eastAsia="Times New Roman" w:hAnsi="Times New Roman" w:cs="Times New Roman"/>
          <w:b/>
          <w:bCs/>
          <w:sz w:val="24"/>
          <w:szCs w:val="24"/>
          <w:lang w:eastAsia="ru-RU"/>
        </w:rPr>
        <w:t>в общественно политической газете Кемского района «Советское Беломорье»</w:t>
      </w:r>
    </w:p>
    <w:p w:rsidR="00390AFA" w:rsidRPr="001C345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W w:w="14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2126"/>
        <w:gridCol w:w="1843"/>
        <w:gridCol w:w="1559"/>
        <w:gridCol w:w="4111"/>
        <w:gridCol w:w="4252"/>
      </w:tblGrid>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п/п</w:t>
            </w: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Фамилия, имя, отчество зарегистрированного кандидата</w:t>
            </w: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xml:space="preserve">Даты публикации предвыборных агитационных </w:t>
            </w:r>
            <w:r w:rsidRPr="001C345A">
              <w:rPr>
                <w:rFonts w:ascii="Times New Roman" w:eastAsia="Times New Roman" w:hAnsi="Times New Roman" w:cs="Times New Roman"/>
                <w:lang w:eastAsia="ru-RU"/>
              </w:rPr>
              <w:br/>
              <w:t>материалов</w:t>
            </w: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Номер полосы</w:t>
            </w:r>
            <w:r w:rsidRPr="001C345A">
              <w:rPr>
                <w:rFonts w:ascii="Times New Roman" w:eastAsia="Times New Roman" w:hAnsi="Times New Roman" w:cs="Times New Roman"/>
                <w:vertAlign w:val="superscript"/>
                <w:lang w:eastAsia="ru-RU"/>
              </w:rPr>
              <w:footnoteReference w:customMarkFollows="1" w:id="2"/>
              <w:t>*</w:t>
            </w: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Фамилия, инициалы зарегистрированного кандидата (представителя зарегистрированного кандидата), участвовавшего в жеребьевке (члена избирательной комиссии с правом решающего голоса)</w:t>
            </w:r>
          </w:p>
        </w:tc>
        <w:tc>
          <w:tcPr>
            <w:tcW w:w="4252" w:type="dxa"/>
            <w:vAlign w:val="center"/>
          </w:tcPr>
          <w:p w:rsidR="00390AFA" w:rsidRPr="001C345A" w:rsidRDefault="00390AFA" w:rsidP="00C34A3D">
            <w:pPr>
              <w:widowControl w:val="0"/>
              <w:spacing w:after="12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xml:space="preserve">Подпись зарегистрированного кандидата (представителя зарегистрированного кандидата), участвовавшего в жеребьевке </w:t>
            </w:r>
            <w:r w:rsidRPr="001C345A">
              <w:rPr>
                <w:rFonts w:ascii="Times New Roman" w:eastAsia="Times New Roman" w:hAnsi="Times New Roman" w:cs="Times New Roman"/>
                <w:lang w:eastAsia="ru-RU"/>
              </w:rPr>
              <w:br/>
              <w:t>(члена избирательной комиссии с правом решающего голоса), и дата подписания</w:t>
            </w: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390AFA" w:rsidRPr="001C345A" w:rsidRDefault="00390AFA" w:rsidP="00390AFA">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390AFA" w:rsidRPr="001C345A" w:rsidRDefault="00390AFA" w:rsidP="00390A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Представители редакции муниципального периодического печатного издания</w:t>
      </w:r>
    </w:p>
    <w:tbl>
      <w:tblPr>
        <w:tblW w:w="14278" w:type="dxa"/>
        <w:tblLayout w:type="fixed"/>
        <w:tblCellMar>
          <w:left w:w="28" w:type="dxa"/>
          <w:right w:w="28" w:type="dxa"/>
        </w:tblCellMar>
        <w:tblLook w:val="0000" w:firstRow="0" w:lastRow="0" w:firstColumn="0" w:lastColumn="0" w:noHBand="0" w:noVBand="0"/>
      </w:tblPr>
      <w:tblGrid>
        <w:gridCol w:w="1985"/>
        <w:gridCol w:w="284"/>
        <w:gridCol w:w="2552"/>
        <w:gridCol w:w="284"/>
        <w:gridCol w:w="1558"/>
        <w:gridCol w:w="595"/>
        <w:gridCol w:w="2520"/>
        <w:gridCol w:w="360"/>
        <w:gridCol w:w="2520"/>
        <w:gridCol w:w="332"/>
        <w:gridCol w:w="1288"/>
      </w:tblGrid>
      <w:tr w:rsidR="00390AFA" w:rsidRPr="001C345A" w:rsidTr="00C34A3D">
        <w:tc>
          <w:tcPr>
            <w:tcW w:w="1985"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2"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8"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95"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20"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0"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20"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32"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88"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0AFA" w:rsidRPr="001C345A" w:rsidTr="00C34A3D">
        <w:tc>
          <w:tcPr>
            <w:tcW w:w="1985"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(подпись)</w:t>
            </w:r>
          </w:p>
        </w:tc>
        <w:tc>
          <w:tcPr>
            <w:tcW w:w="284"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52"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(инициалы, фамилия)</w:t>
            </w:r>
          </w:p>
        </w:tc>
        <w:tc>
          <w:tcPr>
            <w:tcW w:w="284"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1558"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(дата)</w:t>
            </w:r>
          </w:p>
        </w:tc>
        <w:tc>
          <w:tcPr>
            <w:tcW w:w="595"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20"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(подпись)</w:t>
            </w:r>
          </w:p>
        </w:tc>
        <w:tc>
          <w:tcPr>
            <w:tcW w:w="360"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20"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(инициалы, фамилия)</w:t>
            </w:r>
          </w:p>
        </w:tc>
        <w:tc>
          <w:tcPr>
            <w:tcW w:w="332"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1288"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val="en-US" w:eastAsia="ru-RU"/>
              </w:rPr>
            </w:pPr>
            <w:r w:rsidRPr="001C345A">
              <w:rPr>
                <w:rFonts w:ascii="Times New Roman" w:eastAsia="Times New Roman" w:hAnsi="Times New Roman" w:cs="Times New Roman"/>
                <w:sz w:val="24"/>
                <w:szCs w:val="24"/>
                <w:vertAlign w:val="superscript"/>
                <w:lang w:eastAsia="ru-RU"/>
              </w:rPr>
              <w:t>(дата)</w:t>
            </w:r>
          </w:p>
        </w:tc>
      </w:tr>
    </w:tbl>
    <w:p w:rsidR="00390AFA" w:rsidRPr="001C345A" w:rsidRDefault="00390AFA" w:rsidP="00390A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xml:space="preserve">Член избирательной комиссии </w:t>
      </w:r>
    </w:p>
    <w:tbl>
      <w:tblPr>
        <w:tblW w:w="0" w:type="auto"/>
        <w:tblLayout w:type="fixed"/>
        <w:tblCellMar>
          <w:left w:w="28" w:type="dxa"/>
          <w:right w:w="28" w:type="dxa"/>
        </w:tblCellMar>
        <w:tblLook w:val="0000" w:firstRow="0" w:lastRow="0" w:firstColumn="0" w:lastColumn="0" w:noHBand="0" w:noVBand="0"/>
      </w:tblPr>
      <w:tblGrid>
        <w:gridCol w:w="1985"/>
        <w:gridCol w:w="284"/>
        <w:gridCol w:w="2552"/>
        <w:gridCol w:w="284"/>
        <w:gridCol w:w="1558"/>
      </w:tblGrid>
      <w:tr w:rsidR="00390AFA" w:rsidRPr="001C345A" w:rsidTr="00C34A3D">
        <w:tc>
          <w:tcPr>
            <w:tcW w:w="1985"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2"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8"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0AFA" w:rsidRPr="001C345A" w:rsidTr="00C34A3D">
        <w:trPr>
          <w:trHeight w:val="144"/>
        </w:trPr>
        <w:tc>
          <w:tcPr>
            <w:tcW w:w="1985"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(подпись)</w:t>
            </w:r>
          </w:p>
        </w:tc>
        <w:tc>
          <w:tcPr>
            <w:tcW w:w="284"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52"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(инициалы, фамилия)</w:t>
            </w:r>
          </w:p>
        </w:tc>
        <w:tc>
          <w:tcPr>
            <w:tcW w:w="284"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1558"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(дата)</w:t>
            </w:r>
          </w:p>
        </w:tc>
      </w:tr>
    </w:tbl>
    <w:p w:rsidR="00390AFA" w:rsidRPr="001C345A" w:rsidRDefault="00390AFA" w:rsidP="00390A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Pr="001C345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C345A">
        <w:rPr>
          <w:rFonts w:ascii="Times New Roman" w:eastAsia="Times New Roman" w:hAnsi="Times New Roman" w:cs="Times New Roman"/>
          <w:b/>
          <w:sz w:val="24"/>
          <w:szCs w:val="24"/>
          <w:lang w:eastAsia="ru-RU"/>
        </w:rPr>
        <w:t>Протокол</w:t>
      </w:r>
    </w:p>
    <w:p w:rsidR="00390AFA" w:rsidRPr="001C345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C345A">
        <w:rPr>
          <w:rFonts w:ascii="Times New Roman" w:eastAsia="Times New Roman" w:hAnsi="Times New Roman" w:cs="Times New Roman"/>
          <w:b/>
          <w:sz w:val="24"/>
          <w:szCs w:val="24"/>
          <w:lang w:eastAsia="ru-RU"/>
        </w:rPr>
        <w:t xml:space="preserve"> </w:t>
      </w:r>
      <w:r w:rsidRPr="001C345A">
        <w:rPr>
          <w:rFonts w:ascii="Times New Roman" w:eastAsia="Times New Roman" w:hAnsi="Times New Roman" w:cs="Times New Roman"/>
          <w:b/>
          <w:bCs/>
          <w:sz w:val="24"/>
          <w:szCs w:val="24"/>
          <w:lang w:eastAsia="ru-RU"/>
        </w:rPr>
        <w:t xml:space="preserve">жеребьевки по распределению между зарегистрированными кандидатами на </w:t>
      </w:r>
      <w:r w:rsidRPr="00390AFA">
        <w:rPr>
          <w:rFonts w:ascii="Times New Roman" w:eastAsia="Times New Roman" w:hAnsi="Times New Roman" w:cs="Times New Roman"/>
          <w:b/>
          <w:bCs/>
          <w:sz w:val="24"/>
          <w:szCs w:val="24"/>
          <w:lang w:eastAsia="ru-RU"/>
        </w:rPr>
        <w:t xml:space="preserve">выборах в Совет </w:t>
      </w:r>
      <w:r>
        <w:rPr>
          <w:rFonts w:ascii="Times New Roman" w:eastAsia="Times New Roman" w:hAnsi="Times New Roman" w:cs="Times New Roman"/>
          <w:b/>
          <w:bCs/>
          <w:sz w:val="24"/>
          <w:szCs w:val="24"/>
          <w:lang w:eastAsia="ru-RU"/>
        </w:rPr>
        <w:t>Куземского сельского</w:t>
      </w:r>
      <w:r w:rsidRPr="00390AFA">
        <w:rPr>
          <w:rFonts w:ascii="Times New Roman" w:eastAsia="Times New Roman" w:hAnsi="Times New Roman" w:cs="Times New Roman"/>
          <w:b/>
          <w:bCs/>
          <w:sz w:val="24"/>
          <w:szCs w:val="24"/>
          <w:lang w:eastAsia="ru-RU"/>
        </w:rPr>
        <w:t xml:space="preserve"> поселения пятого созыва </w:t>
      </w:r>
      <w:r w:rsidRPr="001C345A">
        <w:rPr>
          <w:rFonts w:ascii="Times New Roman" w:eastAsia="Times New Roman" w:hAnsi="Times New Roman" w:cs="Times New Roman"/>
          <w:b/>
          <w:bCs/>
          <w:sz w:val="24"/>
          <w:szCs w:val="24"/>
          <w:lang w:eastAsia="ru-RU"/>
        </w:rPr>
        <w:t xml:space="preserve">платной печатной площади для публикации предвыборных агитационных материалов </w:t>
      </w:r>
    </w:p>
    <w:p w:rsidR="00390AFA" w:rsidRPr="00390AF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90AFA">
        <w:rPr>
          <w:rFonts w:ascii="Times New Roman" w:eastAsia="Times New Roman" w:hAnsi="Times New Roman" w:cs="Times New Roman"/>
          <w:b/>
          <w:bCs/>
          <w:sz w:val="24"/>
          <w:szCs w:val="24"/>
          <w:lang w:eastAsia="ru-RU"/>
        </w:rPr>
        <w:t>в общественно политической газете Кемского района «Советское Беломорье»</w:t>
      </w:r>
    </w:p>
    <w:p w:rsidR="00390AFA" w:rsidRPr="001C345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W w:w="14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2126"/>
        <w:gridCol w:w="1843"/>
        <w:gridCol w:w="1559"/>
        <w:gridCol w:w="4111"/>
        <w:gridCol w:w="4252"/>
      </w:tblGrid>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п/п</w:t>
            </w: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Фамилия, имя, отчество зарегистрированного кандидата</w:t>
            </w: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xml:space="preserve">Даты публикации предвыборных агитационных </w:t>
            </w:r>
            <w:r w:rsidRPr="001C345A">
              <w:rPr>
                <w:rFonts w:ascii="Times New Roman" w:eastAsia="Times New Roman" w:hAnsi="Times New Roman" w:cs="Times New Roman"/>
                <w:lang w:eastAsia="ru-RU"/>
              </w:rPr>
              <w:br/>
              <w:t>материалов</w:t>
            </w: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Номер полосы</w:t>
            </w:r>
            <w:r w:rsidRPr="001C345A">
              <w:rPr>
                <w:rFonts w:ascii="Times New Roman" w:eastAsia="Times New Roman" w:hAnsi="Times New Roman" w:cs="Times New Roman"/>
                <w:vertAlign w:val="superscript"/>
                <w:lang w:eastAsia="ru-RU"/>
              </w:rPr>
              <w:footnoteReference w:customMarkFollows="1" w:id="3"/>
              <w:t>*</w:t>
            </w: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Фамилия, инициалы зарегистрированного кандидата (представителя зарегистрированного кандидата), участвовавшего в жеребьевке (члена избирательной комиссии с правом решающего голоса)</w:t>
            </w:r>
          </w:p>
        </w:tc>
        <w:tc>
          <w:tcPr>
            <w:tcW w:w="4252" w:type="dxa"/>
            <w:vAlign w:val="center"/>
          </w:tcPr>
          <w:p w:rsidR="00390AFA" w:rsidRPr="001C345A" w:rsidRDefault="00390AFA" w:rsidP="00C34A3D">
            <w:pPr>
              <w:widowControl w:val="0"/>
              <w:spacing w:after="12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xml:space="preserve">Подпись зарегистрированного кандидата (представителя зарегистрированного кандидата), участвовавшего в жеребьевке </w:t>
            </w:r>
            <w:r w:rsidRPr="001C345A">
              <w:rPr>
                <w:rFonts w:ascii="Times New Roman" w:eastAsia="Times New Roman" w:hAnsi="Times New Roman" w:cs="Times New Roman"/>
                <w:lang w:eastAsia="ru-RU"/>
              </w:rPr>
              <w:br/>
              <w:t>(члена избирательной комиссии с правом решающего голоса), и дата подписания</w:t>
            </w: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90AFA" w:rsidRPr="001C345A" w:rsidTr="00C34A3D">
        <w:trPr>
          <w:cantSplit/>
        </w:trPr>
        <w:tc>
          <w:tcPr>
            <w:tcW w:w="454"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390AFA" w:rsidRPr="001C345A" w:rsidRDefault="00390AFA" w:rsidP="00390AFA">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390AFA" w:rsidRPr="001C345A" w:rsidRDefault="00390AFA" w:rsidP="00390A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Представители редакции муниципального периодического печатного издания</w:t>
      </w:r>
    </w:p>
    <w:tbl>
      <w:tblPr>
        <w:tblW w:w="14278" w:type="dxa"/>
        <w:tblLayout w:type="fixed"/>
        <w:tblCellMar>
          <w:left w:w="28" w:type="dxa"/>
          <w:right w:w="28" w:type="dxa"/>
        </w:tblCellMar>
        <w:tblLook w:val="0000" w:firstRow="0" w:lastRow="0" w:firstColumn="0" w:lastColumn="0" w:noHBand="0" w:noVBand="0"/>
      </w:tblPr>
      <w:tblGrid>
        <w:gridCol w:w="1985"/>
        <w:gridCol w:w="284"/>
        <w:gridCol w:w="2552"/>
        <w:gridCol w:w="284"/>
        <w:gridCol w:w="1558"/>
        <w:gridCol w:w="595"/>
        <w:gridCol w:w="2520"/>
        <w:gridCol w:w="360"/>
        <w:gridCol w:w="2520"/>
        <w:gridCol w:w="332"/>
        <w:gridCol w:w="1288"/>
      </w:tblGrid>
      <w:tr w:rsidR="00390AFA" w:rsidRPr="001C345A" w:rsidTr="00C34A3D">
        <w:tc>
          <w:tcPr>
            <w:tcW w:w="1985"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2"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8"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95"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20"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0"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20"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32"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88"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0AFA" w:rsidRPr="001C345A" w:rsidTr="00C34A3D">
        <w:tc>
          <w:tcPr>
            <w:tcW w:w="1985"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(подпись)</w:t>
            </w:r>
          </w:p>
        </w:tc>
        <w:tc>
          <w:tcPr>
            <w:tcW w:w="284"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52"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(инициалы, фамилия)</w:t>
            </w:r>
          </w:p>
        </w:tc>
        <w:tc>
          <w:tcPr>
            <w:tcW w:w="284"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1558"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(дата)</w:t>
            </w:r>
          </w:p>
        </w:tc>
        <w:tc>
          <w:tcPr>
            <w:tcW w:w="595"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20"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(подпись)</w:t>
            </w:r>
          </w:p>
        </w:tc>
        <w:tc>
          <w:tcPr>
            <w:tcW w:w="360"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20"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(инициалы, фамилия)</w:t>
            </w:r>
          </w:p>
        </w:tc>
        <w:tc>
          <w:tcPr>
            <w:tcW w:w="332"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1288"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val="en-US" w:eastAsia="ru-RU"/>
              </w:rPr>
            </w:pPr>
            <w:r w:rsidRPr="001C345A">
              <w:rPr>
                <w:rFonts w:ascii="Times New Roman" w:eastAsia="Times New Roman" w:hAnsi="Times New Roman" w:cs="Times New Roman"/>
                <w:sz w:val="24"/>
                <w:szCs w:val="24"/>
                <w:vertAlign w:val="superscript"/>
                <w:lang w:eastAsia="ru-RU"/>
              </w:rPr>
              <w:t>(дата)</w:t>
            </w:r>
          </w:p>
        </w:tc>
      </w:tr>
    </w:tbl>
    <w:p w:rsidR="00390AFA" w:rsidRPr="001C345A" w:rsidRDefault="00390AFA" w:rsidP="00390A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xml:space="preserve">Член избирательной комиссии </w:t>
      </w:r>
    </w:p>
    <w:tbl>
      <w:tblPr>
        <w:tblW w:w="0" w:type="auto"/>
        <w:tblLayout w:type="fixed"/>
        <w:tblCellMar>
          <w:left w:w="28" w:type="dxa"/>
          <w:right w:w="28" w:type="dxa"/>
        </w:tblCellMar>
        <w:tblLook w:val="0000" w:firstRow="0" w:lastRow="0" w:firstColumn="0" w:lastColumn="0" w:noHBand="0" w:noVBand="0"/>
      </w:tblPr>
      <w:tblGrid>
        <w:gridCol w:w="1985"/>
        <w:gridCol w:w="284"/>
        <w:gridCol w:w="2552"/>
        <w:gridCol w:w="284"/>
        <w:gridCol w:w="1558"/>
      </w:tblGrid>
      <w:tr w:rsidR="00390AFA" w:rsidRPr="001C345A" w:rsidTr="00C34A3D">
        <w:tc>
          <w:tcPr>
            <w:tcW w:w="1985"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2"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8" w:type="dxa"/>
            <w:tcBorders>
              <w:top w:val="nil"/>
              <w:left w:val="nil"/>
              <w:bottom w:val="single" w:sz="4" w:space="0" w:color="auto"/>
              <w:right w:val="nil"/>
            </w:tcBorders>
            <w:vAlign w:val="bottom"/>
          </w:tcPr>
          <w:p w:rsidR="00390AFA" w:rsidRPr="001C345A" w:rsidRDefault="00390AFA" w:rsidP="00C34A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0AFA" w:rsidRPr="001C345A" w:rsidTr="00C34A3D">
        <w:trPr>
          <w:trHeight w:val="144"/>
        </w:trPr>
        <w:tc>
          <w:tcPr>
            <w:tcW w:w="1985"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(подпись)</w:t>
            </w:r>
          </w:p>
        </w:tc>
        <w:tc>
          <w:tcPr>
            <w:tcW w:w="284"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52"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(инициалы, фамилия)</w:t>
            </w:r>
          </w:p>
        </w:tc>
        <w:tc>
          <w:tcPr>
            <w:tcW w:w="284"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1558" w:type="dxa"/>
            <w:tcBorders>
              <w:top w:val="nil"/>
              <w:left w:val="nil"/>
              <w:bottom w:val="nil"/>
              <w:right w:val="nil"/>
            </w:tcBorders>
          </w:tcPr>
          <w:p w:rsidR="00390AFA" w:rsidRPr="001C345A" w:rsidRDefault="00390AFA" w:rsidP="00C34A3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(дата)</w:t>
            </w:r>
          </w:p>
        </w:tc>
      </w:tr>
    </w:tbl>
    <w:p w:rsidR="00390AFA" w:rsidRPr="001C345A" w:rsidRDefault="00390AFA" w:rsidP="00390AF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390AFA">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390AFA" w:rsidRDefault="00390AF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1" w:name="_GoBack"/>
      <w:bookmarkEnd w:id="1"/>
      <w:r w:rsidRPr="001C345A">
        <w:rPr>
          <w:rFonts w:ascii="Times New Roman" w:eastAsia="Times New Roman" w:hAnsi="Times New Roman" w:cs="Times New Roman"/>
          <w:b/>
          <w:sz w:val="24"/>
          <w:szCs w:val="24"/>
          <w:lang w:eastAsia="ru-RU"/>
        </w:rPr>
        <w:t>Протокол</w:t>
      </w:r>
    </w:p>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b/>
          <w:bCs/>
          <w:sz w:val="24"/>
          <w:szCs w:val="24"/>
          <w:vertAlign w:val="superscript"/>
          <w:lang w:eastAsia="ru-RU"/>
        </w:rPr>
      </w:pPr>
      <w:r w:rsidRPr="001C345A">
        <w:rPr>
          <w:rFonts w:ascii="Times New Roman" w:eastAsia="Times New Roman" w:hAnsi="Times New Roman" w:cs="Times New Roman"/>
          <w:b/>
          <w:sz w:val="24"/>
          <w:szCs w:val="24"/>
          <w:lang w:eastAsia="ru-RU"/>
        </w:rPr>
        <w:t xml:space="preserve"> </w:t>
      </w:r>
      <w:r w:rsidRPr="001C345A">
        <w:rPr>
          <w:rFonts w:ascii="Times New Roman" w:eastAsia="Times New Roman" w:hAnsi="Times New Roman" w:cs="Times New Roman"/>
          <w:b/>
          <w:bCs/>
          <w:sz w:val="24"/>
          <w:szCs w:val="24"/>
          <w:lang w:eastAsia="ru-RU"/>
        </w:rPr>
        <w:t xml:space="preserve">жеребьевки по распределению между зарегистрированными кандидатами </w:t>
      </w:r>
      <w:r w:rsidR="00390AFA" w:rsidRPr="001C345A">
        <w:rPr>
          <w:rFonts w:ascii="Times New Roman" w:eastAsia="Times New Roman" w:hAnsi="Times New Roman" w:cs="Times New Roman"/>
          <w:b/>
          <w:bCs/>
          <w:sz w:val="24"/>
          <w:szCs w:val="24"/>
          <w:lang w:eastAsia="ru-RU"/>
        </w:rPr>
        <w:t xml:space="preserve">на </w:t>
      </w:r>
      <w:r w:rsidR="00390AFA" w:rsidRPr="00390AFA">
        <w:rPr>
          <w:rFonts w:ascii="Times New Roman" w:eastAsia="Times New Roman" w:hAnsi="Times New Roman" w:cs="Times New Roman"/>
          <w:b/>
          <w:bCs/>
          <w:sz w:val="24"/>
          <w:szCs w:val="24"/>
          <w:lang w:eastAsia="ru-RU"/>
        </w:rPr>
        <w:t>дополнительных</w:t>
      </w:r>
      <w:r w:rsidRPr="00390AFA">
        <w:rPr>
          <w:rFonts w:ascii="Times New Roman" w:eastAsia="Times New Roman" w:hAnsi="Times New Roman" w:cs="Times New Roman"/>
          <w:b/>
          <w:bCs/>
          <w:sz w:val="24"/>
          <w:szCs w:val="24"/>
          <w:lang w:eastAsia="ru-RU"/>
        </w:rPr>
        <w:t xml:space="preserve"> выборах в Совет Кемского городского поселения пятого созыва по одномандатным избирательным округам №1, №11, №13 </w:t>
      </w:r>
    </w:p>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C345A">
        <w:rPr>
          <w:rFonts w:ascii="Times New Roman" w:eastAsia="Times New Roman" w:hAnsi="Times New Roman" w:cs="Times New Roman"/>
          <w:b/>
          <w:bCs/>
          <w:sz w:val="24"/>
          <w:szCs w:val="24"/>
          <w:lang w:eastAsia="ru-RU"/>
        </w:rPr>
        <w:t xml:space="preserve">платной печатной площади для публикации предвыборных агитационных материалов </w:t>
      </w:r>
    </w:p>
    <w:p w:rsidR="001C345A" w:rsidRPr="00390AF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90AFA">
        <w:rPr>
          <w:rFonts w:ascii="Times New Roman" w:eastAsia="Times New Roman" w:hAnsi="Times New Roman" w:cs="Times New Roman"/>
          <w:b/>
          <w:bCs/>
          <w:sz w:val="24"/>
          <w:szCs w:val="24"/>
          <w:lang w:eastAsia="ru-RU"/>
        </w:rPr>
        <w:t>в общественно политической газете Кемского района «Советское Беломорье»</w:t>
      </w:r>
    </w:p>
    <w:p w:rsidR="00390AFA" w:rsidRPr="001C345A" w:rsidRDefault="00390AFA" w:rsidP="00390AF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W w:w="14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2126"/>
        <w:gridCol w:w="1843"/>
        <w:gridCol w:w="1559"/>
        <w:gridCol w:w="4111"/>
        <w:gridCol w:w="4252"/>
      </w:tblGrid>
      <w:tr w:rsidR="001C345A" w:rsidRPr="001C345A" w:rsidTr="00C34A3D">
        <w:trPr>
          <w:cantSplit/>
        </w:trPr>
        <w:tc>
          <w:tcPr>
            <w:tcW w:w="454"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п/п</w:t>
            </w:r>
          </w:p>
        </w:tc>
        <w:tc>
          <w:tcPr>
            <w:tcW w:w="2126"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Фамилия, имя, отчество зарегистрированного кандидата</w:t>
            </w:r>
          </w:p>
        </w:tc>
        <w:tc>
          <w:tcPr>
            <w:tcW w:w="1843"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xml:space="preserve">Даты публикации предвыборных агитационных </w:t>
            </w:r>
            <w:r w:rsidRPr="001C345A">
              <w:rPr>
                <w:rFonts w:ascii="Times New Roman" w:eastAsia="Times New Roman" w:hAnsi="Times New Roman" w:cs="Times New Roman"/>
                <w:lang w:eastAsia="ru-RU"/>
              </w:rPr>
              <w:br/>
              <w:t>материалов</w:t>
            </w:r>
          </w:p>
        </w:tc>
        <w:tc>
          <w:tcPr>
            <w:tcW w:w="1559"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Номер полосы</w:t>
            </w:r>
            <w:r w:rsidRPr="001C345A">
              <w:rPr>
                <w:rFonts w:ascii="Times New Roman" w:eastAsia="Times New Roman" w:hAnsi="Times New Roman" w:cs="Times New Roman"/>
                <w:vertAlign w:val="superscript"/>
                <w:lang w:eastAsia="ru-RU"/>
              </w:rPr>
              <w:footnoteReference w:customMarkFollows="1" w:id="4"/>
              <w:t>*</w:t>
            </w:r>
          </w:p>
        </w:tc>
        <w:tc>
          <w:tcPr>
            <w:tcW w:w="4111"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Фамилия, инициалы зарегистрированного кандидата (представителя зарегистрированного кандидата), участвовавшего в жеребьевке (члена избирательной комиссии с правом решающего голоса)</w:t>
            </w:r>
          </w:p>
        </w:tc>
        <w:tc>
          <w:tcPr>
            <w:tcW w:w="4252" w:type="dxa"/>
            <w:vAlign w:val="center"/>
          </w:tcPr>
          <w:p w:rsidR="001C345A" w:rsidRPr="001C345A" w:rsidRDefault="001C345A" w:rsidP="001C345A">
            <w:pPr>
              <w:widowControl w:val="0"/>
              <w:spacing w:after="120" w:line="240" w:lineRule="auto"/>
              <w:jc w:val="center"/>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xml:space="preserve">Подпись зарегистрированного кандидата (представителя зарегистрированного кандидата), участвовавшего в жеребьевке </w:t>
            </w:r>
            <w:r w:rsidRPr="001C345A">
              <w:rPr>
                <w:rFonts w:ascii="Times New Roman" w:eastAsia="Times New Roman" w:hAnsi="Times New Roman" w:cs="Times New Roman"/>
                <w:lang w:eastAsia="ru-RU"/>
              </w:rPr>
              <w:br/>
              <w:t>(члена избирательной комиссии с правом решающего голоса), и дата подписания</w:t>
            </w:r>
          </w:p>
        </w:tc>
      </w:tr>
      <w:tr w:rsidR="001C345A" w:rsidRPr="001C345A" w:rsidTr="00C34A3D">
        <w:trPr>
          <w:cantSplit/>
        </w:trPr>
        <w:tc>
          <w:tcPr>
            <w:tcW w:w="454"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C345A" w:rsidRPr="001C345A" w:rsidTr="00C34A3D">
        <w:trPr>
          <w:cantSplit/>
        </w:trPr>
        <w:tc>
          <w:tcPr>
            <w:tcW w:w="454"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C345A" w:rsidRPr="001C345A" w:rsidTr="00C34A3D">
        <w:trPr>
          <w:cantSplit/>
        </w:trPr>
        <w:tc>
          <w:tcPr>
            <w:tcW w:w="454"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C345A" w:rsidRPr="001C345A" w:rsidTr="00C34A3D">
        <w:trPr>
          <w:cantSplit/>
        </w:trPr>
        <w:tc>
          <w:tcPr>
            <w:tcW w:w="454"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C345A" w:rsidRPr="001C345A" w:rsidTr="00C34A3D">
        <w:trPr>
          <w:cantSplit/>
        </w:trPr>
        <w:tc>
          <w:tcPr>
            <w:tcW w:w="454"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C345A" w:rsidRPr="001C345A" w:rsidTr="00C34A3D">
        <w:trPr>
          <w:cantSplit/>
        </w:trPr>
        <w:tc>
          <w:tcPr>
            <w:tcW w:w="454"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6"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111"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2" w:type="dxa"/>
            <w:vAlign w:val="center"/>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Представители редакции муниципального периодического печатного издания</w:t>
      </w:r>
    </w:p>
    <w:tbl>
      <w:tblPr>
        <w:tblW w:w="14278" w:type="dxa"/>
        <w:tblLayout w:type="fixed"/>
        <w:tblCellMar>
          <w:left w:w="28" w:type="dxa"/>
          <w:right w:w="28" w:type="dxa"/>
        </w:tblCellMar>
        <w:tblLook w:val="0000" w:firstRow="0" w:lastRow="0" w:firstColumn="0" w:lastColumn="0" w:noHBand="0" w:noVBand="0"/>
      </w:tblPr>
      <w:tblGrid>
        <w:gridCol w:w="1985"/>
        <w:gridCol w:w="284"/>
        <w:gridCol w:w="2552"/>
        <w:gridCol w:w="284"/>
        <w:gridCol w:w="1558"/>
        <w:gridCol w:w="595"/>
        <w:gridCol w:w="2520"/>
        <w:gridCol w:w="360"/>
        <w:gridCol w:w="2520"/>
        <w:gridCol w:w="332"/>
        <w:gridCol w:w="1288"/>
      </w:tblGrid>
      <w:tr w:rsidR="001C345A" w:rsidRPr="001C345A" w:rsidTr="00C34A3D">
        <w:tc>
          <w:tcPr>
            <w:tcW w:w="1985" w:type="dxa"/>
            <w:tcBorders>
              <w:top w:val="nil"/>
              <w:left w:val="nil"/>
              <w:bottom w:val="single" w:sz="4" w:space="0" w:color="auto"/>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2" w:type="dxa"/>
            <w:tcBorders>
              <w:top w:val="nil"/>
              <w:left w:val="nil"/>
              <w:bottom w:val="single" w:sz="4" w:space="0" w:color="auto"/>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8" w:type="dxa"/>
            <w:tcBorders>
              <w:top w:val="nil"/>
              <w:left w:val="nil"/>
              <w:bottom w:val="single" w:sz="4" w:space="0" w:color="auto"/>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95" w:type="dxa"/>
            <w:tcBorders>
              <w:top w:val="nil"/>
              <w:left w:val="nil"/>
              <w:bottom w:val="nil"/>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20" w:type="dxa"/>
            <w:tcBorders>
              <w:top w:val="nil"/>
              <w:left w:val="nil"/>
              <w:bottom w:val="single" w:sz="4" w:space="0" w:color="auto"/>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0" w:type="dxa"/>
            <w:tcBorders>
              <w:top w:val="nil"/>
              <w:left w:val="nil"/>
              <w:bottom w:val="nil"/>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20" w:type="dxa"/>
            <w:tcBorders>
              <w:top w:val="nil"/>
              <w:left w:val="nil"/>
              <w:bottom w:val="single" w:sz="4" w:space="0" w:color="auto"/>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32" w:type="dxa"/>
            <w:tcBorders>
              <w:top w:val="nil"/>
              <w:left w:val="nil"/>
              <w:bottom w:val="nil"/>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88" w:type="dxa"/>
            <w:tcBorders>
              <w:top w:val="nil"/>
              <w:left w:val="nil"/>
              <w:bottom w:val="single" w:sz="4" w:space="0" w:color="auto"/>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345A" w:rsidRPr="001C345A" w:rsidTr="00C34A3D">
        <w:tc>
          <w:tcPr>
            <w:tcW w:w="1985"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(подпись)</w:t>
            </w:r>
          </w:p>
        </w:tc>
        <w:tc>
          <w:tcPr>
            <w:tcW w:w="284"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52"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(инициалы, фамилия)</w:t>
            </w:r>
          </w:p>
        </w:tc>
        <w:tc>
          <w:tcPr>
            <w:tcW w:w="284"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1558"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(дата)</w:t>
            </w:r>
          </w:p>
        </w:tc>
        <w:tc>
          <w:tcPr>
            <w:tcW w:w="595"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20"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(подпись)</w:t>
            </w:r>
          </w:p>
        </w:tc>
        <w:tc>
          <w:tcPr>
            <w:tcW w:w="360"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20"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(инициалы, фамилия)</w:t>
            </w:r>
          </w:p>
        </w:tc>
        <w:tc>
          <w:tcPr>
            <w:tcW w:w="332"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1288"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val="en-US" w:eastAsia="ru-RU"/>
              </w:rPr>
            </w:pPr>
            <w:r w:rsidRPr="001C345A">
              <w:rPr>
                <w:rFonts w:ascii="Times New Roman" w:eastAsia="Times New Roman" w:hAnsi="Times New Roman" w:cs="Times New Roman"/>
                <w:sz w:val="24"/>
                <w:szCs w:val="24"/>
                <w:vertAlign w:val="superscript"/>
                <w:lang w:eastAsia="ru-RU"/>
              </w:rPr>
              <w:t>(дата)</w:t>
            </w:r>
          </w:p>
        </w:tc>
      </w:tr>
    </w:tbl>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C345A">
        <w:rPr>
          <w:rFonts w:ascii="Times New Roman" w:eastAsia="Times New Roman" w:hAnsi="Times New Roman" w:cs="Times New Roman"/>
          <w:lang w:eastAsia="ru-RU"/>
        </w:rPr>
        <w:t xml:space="preserve">Член избирательной комиссии </w:t>
      </w:r>
    </w:p>
    <w:tbl>
      <w:tblPr>
        <w:tblW w:w="0" w:type="auto"/>
        <w:tblLayout w:type="fixed"/>
        <w:tblCellMar>
          <w:left w:w="28" w:type="dxa"/>
          <w:right w:w="28" w:type="dxa"/>
        </w:tblCellMar>
        <w:tblLook w:val="0000" w:firstRow="0" w:lastRow="0" w:firstColumn="0" w:lastColumn="0" w:noHBand="0" w:noVBand="0"/>
      </w:tblPr>
      <w:tblGrid>
        <w:gridCol w:w="1985"/>
        <w:gridCol w:w="284"/>
        <w:gridCol w:w="2552"/>
        <w:gridCol w:w="284"/>
        <w:gridCol w:w="1558"/>
      </w:tblGrid>
      <w:tr w:rsidR="001C345A" w:rsidRPr="001C345A" w:rsidTr="00C34A3D">
        <w:tc>
          <w:tcPr>
            <w:tcW w:w="1985" w:type="dxa"/>
            <w:tcBorders>
              <w:top w:val="nil"/>
              <w:left w:val="nil"/>
              <w:bottom w:val="single" w:sz="4" w:space="0" w:color="auto"/>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52" w:type="dxa"/>
            <w:tcBorders>
              <w:top w:val="nil"/>
              <w:left w:val="nil"/>
              <w:bottom w:val="single" w:sz="4" w:space="0" w:color="auto"/>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8" w:type="dxa"/>
            <w:tcBorders>
              <w:top w:val="nil"/>
              <w:left w:val="nil"/>
              <w:bottom w:val="single" w:sz="4" w:space="0" w:color="auto"/>
              <w:right w:val="nil"/>
            </w:tcBorders>
            <w:vAlign w:val="bottom"/>
          </w:tcPr>
          <w:p w:rsidR="001C345A" w:rsidRPr="001C345A" w:rsidRDefault="001C345A" w:rsidP="001C345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345A" w:rsidRPr="001C345A" w:rsidTr="00C34A3D">
        <w:trPr>
          <w:trHeight w:val="144"/>
        </w:trPr>
        <w:tc>
          <w:tcPr>
            <w:tcW w:w="1985"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(подпись)</w:t>
            </w:r>
          </w:p>
        </w:tc>
        <w:tc>
          <w:tcPr>
            <w:tcW w:w="284"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2552"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(инициалы, фамилия)</w:t>
            </w:r>
          </w:p>
        </w:tc>
        <w:tc>
          <w:tcPr>
            <w:tcW w:w="284"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c>
          <w:tcPr>
            <w:tcW w:w="1558" w:type="dxa"/>
            <w:tcBorders>
              <w:top w:val="nil"/>
              <w:left w:val="nil"/>
              <w:bottom w:val="nil"/>
              <w:right w:val="nil"/>
            </w:tcBorders>
          </w:tcPr>
          <w:p w:rsidR="001C345A" w:rsidRPr="001C345A" w:rsidRDefault="001C345A" w:rsidP="001C345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1C345A">
              <w:rPr>
                <w:rFonts w:ascii="Times New Roman" w:eastAsia="Times New Roman" w:hAnsi="Times New Roman" w:cs="Times New Roman"/>
                <w:sz w:val="24"/>
                <w:szCs w:val="24"/>
                <w:vertAlign w:val="superscript"/>
                <w:lang w:eastAsia="ru-RU"/>
              </w:rPr>
              <w:t>(дата)</w:t>
            </w:r>
          </w:p>
        </w:tc>
      </w:tr>
    </w:tbl>
    <w:p w:rsidR="001C345A" w:rsidRPr="001C345A" w:rsidRDefault="001C345A" w:rsidP="001C34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C345A" w:rsidRDefault="001C345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1C345A" w:rsidRPr="00400734" w:rsidRDefault="001C345A" w:rsidP="000C048B">
      <w:pPr>
        <w:autoSpaceDE w:val="0"/>
        <w:autoSpaceDN w:val="0"/>
        <w:adjustRightInd w:val="0"/>
        <w:spacing w:after="0" w:line="240" w:lineRule="exact"/>
        <w:ind w:left="-770"/>
        <w:jc w:val="both"/>
        <w:rPr>
          <w:rFonts w:ascii="Times New Roman" w:eastAsia="Times New Roman" w:hAnsi="Times New Roman" w:cs="Times New Roman"/>
          <w:sz w:val="18"/>
          <w:szCs w:val="18"/>
          <w:lang w:eastAsia="ru-RU"/>
        </w:rPr>
      </w:pPr>
    </w:p>
    <w:p w:rsidR="000C048B" w:rsidRDefault="000C048B" w:rsidP="000C048B"/>
    <w:p w:rsidR="000C048B" w:rsidRDefault="000C048B"/>
    <w:sectPr w:rsidR="000C048B" w:rsidSect="00390AFA">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D4B" w:rsidRDefault="00117D4B" w:rsidP="00400734">
      <w:pPr>
        <w:spacing w:after="0" w:line="240" w:lineRule="auto"/>
      </w:pPr>
      <w:r>
        <w:separator/>
      </w:r>
    </w:p>
  </w:endnote>
  <w:endnote w:type="continuationSeparator" w:id="0">
    <w:p w:rsidR="00117D4B" w:rsidRDefault="00117D4B" w:rsidP="0040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D4B" w:rsidRDefault="00117D4B" w:rsidP="00400734">
      <w:pPr>
        <w:spacing w:after="0" w:line="240" w:lineRule="auto"/>
      </w:pPr>
      <w:r>
        <w:separator/>
      </w:r>
    </w:p>
  </w:footnote>
  <w:footnote w:type="continuationSeparator" w:id="0">
    <w:p w:rsidR="00117D4B" w:rsidRDefault="00117D4B" w:rsidP="00400734">
      <w:pPr>
        <w:spacing w:after="0" w:line="240" w:lineRule="auto"/>
      </w:pPr>
      <w:r>
        <w:continuationSeparator/>
      </w:r>
    </w:p>
  </w:footnote>
  <w:footnote w:id="1">
    <w:p w:rsidR="00390AFA" w:rsidRDefault="00390AFA" w:rsidP="00390AFA">
      <w:pPr>
        <w:pStyle w:val="a3"/>
        <w:ind w:firstLine="709"/>
        <w:jc w:val="both"/>
      </w:pPr>
      <w:r>
        <w:rPr>
          <w:rStyle w:val="a5"/>
        </w:rPr>
        <w:t>*</w:t>
      </w:r>
      <w:r>
        <w:rPr>
          <w:lang w:val="en-US"/>
        </w:rPr>
        <w:t> </w:t>
      </w:r>
      <w:r>
        <w:t>Если на одной полосе будут расположены несколько предвыборных агитационных материалов, в наименование графы также включаются слова «место на полосе».</w:t>
      </w:r>
    </w:p>
  </w:footnote>
  <w:footnote w:id="2">
    <w:p w:rsidR="00390AFA" w:rsidRDefault="00390AFA" w:rsidP="00390AFA">
      <w:pPr>
        <w:pStyle w:val="a3"/>
        <w:ind w:firstLine="709"/>
        <w:jc w:val="both"/>
      </w:pPr>
      <w:r>
        <w:rPr>
          <w:rStyle w:val="a5"/>
        </w:rPr>
        <w:t>*</w:t>
      </w:r>
      <w:r>
        <w:rPr>
          <w:lang w:val="en-US"/>
        </w:rPr>
        <w:t> </w:t>
      </w:r>
      <w:r>
        <w:t>Если на одной полосе будут расположены несколько предвыборных агитационных материалов, в наименование графы также включаются слова «место на полосе».</w:t>
      </w:r>
    </w:p>
  </w:footnote>
  <w:footnote w:id="3">
    <w:p w:rsidR="00390AFA" w:rsidRDefault="00390AFA" w:rsidP="00390AFA">
      <w:pPr>
        <w:pStyle w:val="a3"/>
        <w:ind w:firstLine="709"/>
        <w:jc w:val="both"/>
      </w:pPr>
      <w:r>
        <w:rPr>
          <w:rStyle w:val="a5"/>
        </w:rPr>
        <w:t>*</w:t>
      </w:r>
      <w:r>
        <w:rPr>
          <w:lang w:val="en-US"/>
        </w:rPr>
        <w:t> </w:t>
      </w:r>
      <w:r>
        <w:t>Если на одной полосе будут расположены несколько предвыборных агитационных материалов, в наименование графы также включаются слова «место на полосе».</w:t>
      </w:r>
    </w:p>
  </w:footnote>
  <w:footnote w:id="4">
    <w:p w:rsidR="001C345A" w:rsidRDefault="001C345A" w:rsidP="001C345A">
      <w:pPr>
        <w:pStyle w:val="a3"/>
        <w:ind w:firstLine="709"/>
        <w:jc w:val="both"/>
      </w:pPr>
      <w:r>
        <w:rPr>
          <w:rStyle w:val="a5"/>
        </w:rPr>
        <w:t>*</w:t>
      </w:r>
      <w:r>
        <w:rPr>
          <w:lang w:val="en-US"/>
        </w:rPr>
        <w:t> </w:t>
      </w:r>
      <w:r>
        <w:t>Если на одной полосе будут расположены несколько предвыборных агитационных материалов, в наименование графы также включаются слова «место на полосе».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32330"/>
    <w:multiLevelType w:val="hybridMultilevel"/>
    <w:tmpl w:val="AD5875C6"/>
    <w:lvl w:ilvl="0" w:tplc="7B525790">
      <w:start w:val="1"/>
      <w:numFmt w:val="decimal"/>
      <w:lvlText w:val="%1."/>
      <w:lvlJc w:val="left"/>
      <w:pPr>
        <w:ind w:left="1740" w:hanging="103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0734"/>
    <w:rsid w:val="000553B1"/>
    <w:rsid w:val="000A69E8"/>
    <w:rsid w:val="000C048B"/>
    <w:rsid w:val="00105CEC"/>
    <w:rsid w:val="00117D4B"/>
    <w:rsid w:val="00121C8F"/>
    <w:rsid w:val="00130EE4"/>
    <w:rsid w:val="001926F7"/>
    <w:rsid w:val="001C345A"/>
    <w:rsid w:val="002668C1"/>
    <w:rsid w:val="0030063C"/>
    <w:rsid w:val="00302A29"/>
    <w:rsid w:val="003326AC"/>
    <w:rsid w:val="00344EBE"/>
    <w:rsid w:val="003600A1"/>
    <w:rsid w:val="00365177"/>
    <w:rsid w:val="00383AED"/>
    <w:rsid w:val="00390AFA"/>
    <w:rsid w:val="0039420A"/>
    <w:rsid w:val="003A7CA1"/>
    <w:rsid w:val="003D3A39"/>
    <w:rsid w:val="00400734"/>
    <w:rsid w:val="004619E1"/>
    <w:rsid w:val="0049611D"/>
    <w:rsid w:val="004C0AF0"/>
    <w:rsid w:val="004C6FCD"/>
    <w:rsid w:val="004E7D7D"/>
    <w:rsid w:val="00517869"/>
    <w:rsid w:val="00542968"/>
    <w:rsid w:val="00590891"/>
    <w:rsid w:val="00604B88"/>
    <w:rsid w:val="00616E0C"/>
    <w:rsid w:val="00645C41"/>
    <w:rsid w:val="006C7803"/>
    <w:rsid w:val="0070128D"/>
    <w:rsid w:val="007248FB"/>
    <w:rsid w:val="007708BB"/>
    <w:rsid w:val="007718CD"/>
    <w:rsid w:val="00803926"/>
    <w:rsid w:val="008374EF"/>
    <w:rsid w:val="008B5DB8"/>
    <w:rsid w:val="00915A3E"/>
    <w:rsid w:val="00970EAA"/>
    <w:rsid w:val="00992758"/>
    <w:rsid w:val="00A10E4F"/>
    <w:rsid w:val="00A7276E"/>
    <w:rsid w:val="00AB2DB9"/>
    <w:rsid w:val="00AD4451"/>
    <w:rsid w:val="00B26B3B"/>
    <w:rsid w:val="00B8041A"/>
    <w:rsid w:val="00B87CBA"/>
    <w:rsid w:val="00B90054"/>
    <w:rsid w:val="00B90B2D"/>
    <w:rsid w:val="00BE11D1"/>
    <w:rsid w:val="00C47F26"/>
    <w:rsid w:val="00CA031F"/>
    <w:rsid w:val="00CE3C50"/>
    <w:rsid w:val="00E33EAD"/>
    <w:rsid w:val="00EE3E1C"/>
    <w:rsid w:val="00F16C3E"/>
    <w:rsid w:val="00F27FD6"/>
    <w:rsid w:val="00F33A9B"/>
    <w:rsid w:val="00F43E30"/>
    <w:rsid w:val="00F54FEA"/>
    <w:rsid w:val="00F61459"/>
    <w:rsid w:val="00FA3C04"/>
    <w:rsid w:val="00FA54DC"/>
    <w:rsid w:val="00FC3487"/>
    <w:rsid w:val="00FD6027"/>
    <w:rsid w:val="00FF6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8224045-D09B-4826-B296-D7EE0F84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04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0734"/>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400734"/>
    <w:rPr>
      <w:rFonts w:ascii="Times New Roman" w:eastAsia="Times New Roman" w:hAnsi="Times New Roman" w:cs="Times New Roman"/>
      <w:sz w:val="20"/>
      <w:szCs w:val="20"/>
      <w:lang w:eastAsia="ru-RU"/>
    </w:rPr>
  </w:style>
  <w:style w:type="character" w:styleId="a5">
    <w:name w:val="footnote reference"/>
    <w:basedOn w:val="a0"/>
    <w:semiHidden/>
    <w:unhideWhenUsed/>
    <w:rsid w:val="00400734"/>
    <w:rPr>
      <w:vertAlign w:val="superscript"/>
    </w:rPr>
  </w:style>
  <w:style w:type="paragraph" w:styleId="2">
    <w:name w:val="Body Text 2"/>
    <w:basedOn w:val="a"/>
    <w:link w:val="20"/>
    <w:rsid w:val="00A7276E"/>
    <w:pPr>
      <w:spacing w:after="0" w:line="36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rsid w:val="00A7276E"/>
    <w:rPr>
      <w:rFonts w:ascii="Times New Roman" w:eastAsia="Times New Roman" w:hAnsi="Times New Roman" w:cs="Times New Roman"/>
      <w:sz w:val="24"/>
      <w:szCs w:val="20"/>
      <w:lang w:eastAsia="ru-RU"/>
    </w:rPr>
  </w:style>
  <w:style w:type="table" w:styleId="a6">
    <w:name w:val="Table Grid"/>
    <w:basedOn w:val="a1"/>
    <w:uiPriority w:val="59"/>
    <w:rsid w:val="00360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600A1"/>
    <w:pPr>
      <w:ind w:left="720"/>
      <w:contextualSpacing/>
    </w:pPr>
  </w:style>
  <w:style w:type="paragraph" w:styleId="a8">
    <w:name w:val="Balloon Text"/>
    <w:basedOn w:val="a"/>
    <w:link w:val="a9"/>
    <w:uiPriority w:val="99"/>
    <w:semiHidden/>
    <w:unhideWhenUsed/>
    <w:rsid w:val="00F614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1459"/>
    <w:rPr>
      <w:rFonts w:ascii="Tahoma" w:hAnsi="Tahoma" w:cs="Tahoma"/>
      <w:sz w:val="16"/>
      <w:szCs w:val="16"/>
    </w:rPr>
  </w:style>
  <w:style w:type="paragraph" w:styleId="aa">
    <w:name w:val="Body Text Indent"/>
    <w:basedOn w:val="a"/>
    <w:link w:val="ab"/>
    <w:uiPriority w:val="99"/>
    <w:semiHidden/>
    <w:unhideWhenUsed/>
    <w:rsid w:val="00130EE4"/>
    <w:pPr>
      <w:spacing w:after="120"/>
      <w:ind w:left="283"/>
    </w:pPr>
  </w:style>
  <w:style w:type="character" w:customStyle="1" w:styleId="ab">
    <w:name w:val="Основной текст с отступом Знак"/>
    <w:basedOn w:val="a0"/>
    <w:link w:val="aa"/>
    <w:uiPriority w:val="99"/>
    <w:semiHidden/>
    <w:rsid w:val="00130EE4"/>
  </w:style>
  <w:style w:type="paragraph" w:styleId="21">
    <w:name w:val="Body Text Indent 2"/>
    <w:basedOn w:val="a"/>
    <w:link w:val="22"/>
    <w:uiPriority w:val="99"/>
    <w:semiHidden/>
    <w:unhideWhenUsed/>
    <w:rsid w:val="00130EE4"/>
    <w:pPr>
      <w:spacing w:after="120" w:line="480" w:lineRule="auto"/>
      <w:ind w:left="283"/>
    </w:pPr>
  </w:style>
  <w:style w:type="character" w:customStyle="1" w:styleId="22">
    <w:name w:val="Основной текст с отступом 2 Знак"/>
    <w:basedOn w:val="a0"/>
    <w:link w:val="21"/>
    <w:uiPriority w:val="99"/>
    <w:semiHidden/>
    <w:rsid w:val="00130EE4"/>
  </w:style>
  <w:style w:type="paragraph" w:styleId="3">
    <w:name w:val="Body Text Indent 3"/>
    <w:basedOn w:val="a"/>
    <w:link w:val="30"/>
    <w:uiPriority w:val="99"/>
    <w:semiHidden/>
    <w:unhideWhenUsed/>
    <w:rsid w:val="00130EE4"/>
    <w:pPr>
      <w:spacing w:after="120"/>
      <w:ind w:left="283"/>
    </w:pPr>
    <w:rPr>
      <w:sz w:val="16"/>
      <w:szCs w:val="16"/>
    </w:rPr>
  </w:style>
  <w:style w:type="character" w:customStyle="1" w:styleId="30">
    <w:name w:val="Основной текст с отступом 3 Знак"/>
    <w:basedOn w:val="a0"/>
    <w:link w:val="3"/>
    <w:uiPriority w:val="99"/>
    <w:semiHidden/>
    <w:rsid w:val="00130EE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82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12</Pages>
  <Words>3274</Words>
  <Characters>18662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37</cp:revision>
  <cp:lastPrinted>2022-08-03T06:58:00Z</cp:lastPrinted>
  <dcterms:created xsi:type="dcterms:W3CDTF">2012-08-20T13:32:00Z</dcterms:created>
  <dcterms:modified xsi:type="dcterms:W3CDTF">2022-08-04T06:33:00Z</dcterms:modified>
</cp:coreProperties>
</file>