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94" w:rsidRPr="00241794" w:rsidRDefault="00241794" w:rsidP="00241794">
      <w:pPr>
        <w:jc w:val="center"/>
        <w:rPr>
          <w:b/>
          <w:sz w:val="24"/>
          <w:szCs w:val="24"/>
        </w:rPr>
      </w:pPr>
      <w:r w:rsidRPr="00241794">
        <w:rPr>
          <w:b/>
          <w:sz w:val="24"/>
          <w:szCs w:val="24"/>
        </w:rPr>
        <w:t>Положение</w:t>
      </w:r>
    </w:p>
    <w:p w:rsidR="00241794" w:rsidRPr="00241794" w:rsidRDefault="00241794" w:rsidP="00241794">
      <w:pPr>
        <w:jc w:val="center"/>
        <w:rPr>
          <w:b/>
          <w:sz w:val="24"/>
          <w:szCs w:val="24"/>
        </w:rPr>
      </w:pPr>
      <w:r w:rsidRPr="00241794">
        <w:rPr>
          <w:b/>
          <w:sz w:val="24"/>
          <w:szCs w:val="24"/>
        </w:rPr>
        <w:t>о Межведомственной комиссии по вопросам обеспечения</w:t>
      </w:r>
    </w:p>
    <w:p w:rsidR="00241794" w:rsidRPr="00241794" w:rsidRDefault="00241794" w:rsidP="00241794">
      <w:pPr>
        <w:jc w:val="center"/>
        <w:rPr>
          <w:b/>
          <w:sz w:val="24"/>
          <w:szCs w:val="24"/>
        </w:rPr>
      </w:pPr>
      <w:r w:rsidRPr="00241794">
        <w:rPr>
          <w:b/>
          <w:sz w:val="24"/>
          <w:szCs w:val="24"/>
        </w:rPr>
        <w:t>санитарно-эпидемиологического благополучия населения</w:t>
      </w:r>
    </w:p>
    <w:p w:rsidR="00241794" w:rsidRDefault="00241794" w:rsidP="00241794">
      <w:pPr>
        <w:jc w:val="center"/>
        <w:rPr>
          <w:b/>
          <w:sz w:val="24"/>
          <w:szCs w:val="24"/>
        </w:rPr>
      </w:pPr>
      <w:r w:rsidRPr="00241794">
        <w:rPr>
          <w:b/>
          <w:sz w:val="24"/>
          <w:szCs w:val="24"/>
        </w:rPr>
        <w:t>в Кемском муниципальном районе</w:t>
      </w:r>
    </w:p>
    <w:p w:rsidR="00241794" w:rsidRPr="00241794" w:rsidRDefault="00241794" w:rsidP="00241794">
      <w:pPr>
        <w:jc w:val="center"/>
        <w:rPr>
          <w:i/>
          <w:sz w:val="24"/>
          <w:szCs w:val="24"/>
        </w:rPr>
      </w:pPr>
      <w:r w:rsidRPr="00241794">
        <w:rPr>
          <w:i/>
          <w:sz w:val="24"/>
          <w:szCs w:val="24"/>
        </w:rPr>
        <w:t>(в ред. от 10.03.2021 г. № 229в)</w:t>
      </w:r>
    </w:p>
    <w:p w:rsidR="00241794" w:rsidRPr="00241794" w:rsidRDefault="00241794" w:rsidP="00241794">
      <w:pPr>
        <w:jc w:val="center"/>
        <w:rPr>
          <w:i/>
          <w:sz w:val="24"/>
          <w:szCs w:val="24"/>
        </w:rPr>
      </w:pP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Межведомственная комиссия по вопросам обеспечен</w:t>
      </w:r>
      <w:bookmarkStart w:id="0" w:name="_GoBack"/>
      <w:bookmarkEnd w:id="0"/>
      <w:r>
        <w:rPr>
          <w:sz w:val="24"/>
          <w:szCs w:val="24"/>
        </w:rPr>
        <w:t>ия санитарно-эпидемиологического благополучия населения в Кемском муниципальном районе (далее - Межведомственная комиссия) является координационным органом, обеспечивающим согласованные действия администрации Кемского муниципального района, администраций сельских поселений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населения, организациями, независимо от их ведомственной принадлежности и организационно-правовой формы, в решении задач, направленных на обеспечение санитарно-эпидемиологического благополучия населения в Кемском муниципальном районе.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своей деятельности Межведомственная комиссия руководствуется Конституцией Российской Федерации, Федеральным законом от 30 марта 1999 года № 52-ФЗ «О санитарно-эпидемиологическом благополучии населения», другими федеральными законами и нормативными актами Российской Федерации, Конституцией Республики Карелия, законами Республики Карелия и иными нормативными правовыми актами Республики Карелия, а также настоящим Положением.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целях обеспечения санитарно-эпидемиологического благополучия населения на территории Кемского муниципального района Межведомственная комиссия выполняет следующие функции: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оперативное рассмотрение вопросов, связанных с возникновением на территории Кемского муниципального района эпидемий, массовых заболеваний и отравлений среди населения и ухудшением санитарно-эпидемиологической обстановки;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определение необходимости введения и отмены в установленном порядке на территории Кемского муниципального района ограничительных мероприятий (карантина) на основании предложений, предписаний главного государственного санитарного врача и его заместителей;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участие в разработке и организации комплексных мероприятий по локализации и ликвидации очагов массовых заболеваний среди населения и улучшению санитарно-эпидемиологической обстановки;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рассмотрение и оценка состояния санитарно-эпидемиологической обстановки на территории Кемского муниципального района и прогнозов её изменения, а также выполнения санитарного законодательства Российской Федерации;</w:t>
      </w:r>
      <w:r>
        <w:rPr>
          <w:sz w:val="24"/>
          <w:szCs w:val="24"/>
        </w:rPr>
        <w:t> 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подготовка предложений для органов местного самоуправления по вопросам обеспечения санитарно-эпидемиологического благополучия населения в Кемском муниципальном районе;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внесение предложений по разработке бюджетных целевых программ, направленных на обеспечение санитарно-эпидемиологического благополучия населения Республики Карелия;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  <w:t>информирование Главы администрации Кемского муниципального района о случаях массовых заболеваний и отравлений населения и принятых мерах по их ликвидации.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При осуществлении своих функций Межведомственная комиссия имеет право: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участвовать в разработке нормативных правовых актов, а также бюджетных целевых программ по вопросам санитарно-эпидемиологического благополучия населения;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запрашивать и получать информацию по вопросам, отнесенным к компетенции Межведомственной комиссии;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</w:t>
      </w:r>
      <w:r>
        <w:rPr>
          <w:sz w:val="24"/>
          <w:szCs w:val="24"/>
        </w:rPr>
        <w:tab/>
        <w:t>рассматривать предложения, предписания главного государственного санитарного врача и его заместителей о введении и отмене на территории Кемского муниципального района ограничительных мероприятий (карантина);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вносить предложения по осуществлению мер по гигиеническому воспитанию и обучению населения, пропаганде здорового образа жизни;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содействовать обеспечению своевременного информирования населения Кемского муниципального района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Состав Межведомственной комиссии утверждается постановлением администрации Кемского муниципального района. Межведомственную комиссию возглавляет председатель. Председатель имеет одного заместителя.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руководит деятельность Межведомственной комиссии, утверждает планы её работы, ведет заседания, принимает решение о проведении внеочередного заседания при необходимости безотлагательного рассмотрения вопросов, входящих в компетенцию Межведомственной комиссии, утверждает протокол, распределяет обязанности между членами Межведомственной комиссии, несет персональную ответственность за выполнение возложенных на Межведомственную комиссию функций.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Заседания Межведомственной комиссии проводится не реже одного раза в полугодие председателем или его заместителем. Заседание считается правомочным, если на нем присутствуют не менее половины членов Межведомственной комиссии.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Секретарь Межведомственной комиссии: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готовит и представляет председателю и членам Межведомственной комиссии материалы, подлежащие обсуждению на заседании;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оформляет протоколы заседаний;</w:t>
      </w:r>
      <w:r>
        <w:rPr>
          <w:sz w:val="24"/>
          <w:szCs w:val="24"/>
        </w:rPr>
        <w:t> 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оповещает членов Межведомственной комиссии и приглашенных лиц о дате и месте проведения заседания, его повестке;</w:t>
      </w:r>
    </w:p>
    <w:p w:rsidR="00241794" w:rsidRDefault="00241794" w:rsidP="00241794">
      <w:pPr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выполняет иные поручения.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Члены Межведомственной комиссии лично принимают участие в заседаниях, участвуют в обсуждении рассматриваемых вопросов и разработке по ним решений, вносят по рассматриваемым вопросам. При необходимости участия в заседании член Межведомственной комиссии информирует об этом председателя или секретаря Межведомственной комиссии. В случае отсутствия члена Межведомственной комиссии на заседании он вправе письменно изложить свое мнение по рассматриваемым вопросам.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заседаниях Межведомственной комиссии могут участвовать представители заинтересованных органов государственной власти и организаций, общественных объединений, ученые, специалисты, общественные деятели и граждане.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Решения Межведомственной комиссии принимаются простым большинством голосов членов, присутствующих на заседании. При равенстве голосов решающим является голос председательствующего на заседании.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Решения Межведомственной комиссии оформляются в виде протоколов ее заседаний, которые подписываются секретарем и утверждаются председателем либо его заместителем и доводятся до сведения заинтересованных органов государственной власти, органов местного самоуправления, организаций, должностных лиц и граждан. Решения носят рекомендательный характер.</w:t>
      </w:r>
    </w:p>
    <w:p w:rsidR="00241794" w:rsidRDefault="00241794" w:rsidP="0024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 xml:space="preserve">Организационное, техническое и информационное обеспечение деятельности Межведомственной комиссии осуществляет организационный отдел администрации Кемского муниципального района. </w:t>
      </w:r>
    </w:p>
    <w:p w:rsidR="00E45CF0" w:rsidRDefault="00E45CF0"/>
    <w:sectPr w:rsidR="00E4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39"/>
    <w:rsid w:val="00241794"/>
    <w:rsid w:val="00E45CF0"/>
    <w:rsid w:val="00E6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84A73-71AB-4143-9DEA-EA123BF7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3</cp:revision>
  <dcterms:created xsi:type="dcterms:W3CDTF">2021-09-24T13:37:00Z</dcterms:created>
  <dcterms:modified xsi:type="dcterms:W3CDTF">2021-09-24T13:38:00Z</dcterms:modified>
</cp:coreProperties>
</file>