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2C" w:rsidRPr="00845D92" w:rsidRDefault="00A85D2C" w:rsidP="00A85D2C">
      <w:pPr>
        <w:jc w:val="center"/>
        <w:rPr>
          <w:b/>
          <w:color w:val="0000FF"/>
          <w:sz w:val="96"/>
          <w:szCs w:val="96"/>
        </w:rPr>
      </w:pPr>
      <w:r w:rsidRPr="00845D92">
        <w:rPr>
          <w:b/>
          <w:i/>
          <w:color w:val="0000FF"/>
          <w:sz w:val="96"/>
          <w:szCs w:val="96"/>
        </w:rPr>
        <w:t xml:space="preserve">ВЕДОМОСТИ   </w:t>
      </w:r>
      <w:r w:rsidRPr="00845D92">
        <w:rPr>
          <w:b/>
          <w:i/>
          <w:color w:val="0000FF"/>
          <w:sz w:val="56"/>
          <w:szCs w:val="56"/>
        </w:rPr>
        <w:t>КЕМСКО</w:t>
      </w:r>
      <w:r>
        <w:rPr>
          <w:b/>
          <w:i/>
          <w:color w:val="0000FF"/>
          <w:sz w:val="56"/>
          <w:szCs w:val="56"/>
        </w:rPr>
        <w:t xml:space="preserve">ГО  </w:t>
      </w:r>
      <w:r w:rsidRPr="00845D92">
        <w:rPr>
          <w:b/>
          <w:i/>
          <w:color w:val="0000FF"/>
          <w:sz w:val="56"/>
          <w:szCs w:val="56"/>
        </w:rPr>
        <w:t>ГОРОДСКОГО ПОСЕЛЕНИЯ</w:t>
      </w:r>
      <w:r>
        <w:rPr>
          <w:b/>
          <w:noProof/>
          <w:color w:val="0000FF"/>
          <w:sz w:val="96"/>
          <w:szCs w:val="96"/>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lum bright="-6000" contrast="48000"/>
                    </a:blip>
                    <a:srcRect/>
                    <a:stretch>
                      <a:fillRect/>
                    </a:stretch>
                  </pic:blipFill>
                  <pic:spPr bwMode="auto">
                    <a:xfrm>
                      <a:off x="0" y="0"/>
                      <a:ext cx="1638300" cy="2209800"/>
                    </a:xfrm>
                    <a:prstGeom prst="rect">
                      <a:avLst/>
                    </a:prstGeom>
                    <a:noFill/>
                    <a:ln w="9525">
                      <a:noFill/>
                      <a:miter lim="800000"/>
                      <a:headEnd/>
                      <a:tailEnd/>
                    </a:ln>
                  </pic:spPr>
                </pic:pic>
              </a:graphicData>
            </a:graphic>
          </wp:anchor>
        </w:drawing>
      </w:r>
    </w:p>
    <w:p w:rsidR="00A85D2C" w:rsidRPr="00C13A2C" w:rsidRDefault="00A85D2C" w:rsidP="00A85D2C">
      <w:pPr>
        <w:jc w:val="center"/>
        <w:rPr>
          <w:rFonts w:ascii="Garamond" w:hAnsi="Garamond"/>
          <w:b/>
          <w:color w:val="0000FF"/>
          <w:sz w:val="28"/>
          <w:szCs w:val="28"/>
        </w:rPr>
      </w:pPr>
      <w:r w:rsidRPr="00845D92">
        <w:rPr>
          <w:rFonts w:ascii="Garamond" w:hAnsi="Garamond"/>
          <w:b/>
          <w:color w:val="0000FF"/>
          <w:sz w:val="28"/>
          <w:szCs w:val="28"/>
        </w:rPr>
        <w:t>Официаль</w:t>
      </w:r>
      <w:r>
        <w:rPr>
          <w:rFonts w:ascii="Garamond" w:hAnsi="Garamond"/>
          <w:b/>
          <w:color w:val="0000FF"/>
          <w:sz w:val="28"/>
          <w:szCs w:val="28"/>
        </w:rPr>
        <w:t xml:space="preserve">ный информационный бюллетень № </w:t>
      </w:r>
      <w:r w:rsidR="00C65285">
        <w:rPr>
          <w:rFonts w:ascii="Garamond" w:hAnsi="Garamond"/>
          <w:b/>
          <w:color w:val="0000FF"/>
          <w:sz w:val="28"/>
          <w:szCs w:val="28"/>
        </w:rPr>
        <w:t>80</w:t>
      </w:r>
    </w:p>
    <w:p w:rsidR="00A85D2C" w:rsidRDefault="00A85D2C" w:rsidP="00A85D2C">
      <w:pPr>
        <w:jc w:val="center"/>
        <w:rPr>
          <w:rFonts w:ascii="Garamond" w:hAnsi="Garamond"/>
          <w:b/>
          <w:color w:val="0000FF"/>
          <w:sz w:val="28"/>
          <w:szCs w:val="28"/>
        </w:rPr>
      </w:pPr>
      <w:r>
        <w:rPr>
          <w:rFonts w:ascii="Garamond" w:hAnsi="Garamond"/>
          <w:b/>
          <w:color w:val="0000FF"/>
          <w:sz w:val="28"/>
          <w:szCs w:val="28"/>
        </w:rPr>
        <w:t xml:space="preserve">от </w:t>
      </w:r>
      <w:r w:rsidR="00C65285">
        <w:rPr>
          <w:rFonts w:ascii="Garamond" w:hAnsi="Garamond"/>
          <w:b/>
          <w:color w:val="0000FF"/>
          <w:sz w:val="28"/>
          <w:szCs w:val="28"/>
        </w:rPr>
        <w:t>15</w:t>
      </w:r>
      <w:r>
        <w:rPr>
          <w:rFonts w:ascii="Garamond" w:hAnsi="Garamond"/>
          <w:b/>
          <w:color w:val="0000FF"/>
          <w:sz w:val="28"/>
          <w:szCs w:val="28"/>
        </w:rPr>
        <w:t xml:space="preserve"> </w:t>
      </w:r>
      <w:r w:rsidR="00C65285">
        <w:rPr>
          <w:rFonts w:ascii="Garamond" w:hAnsi="Garamond"/>
          <w:b/>
          <w:color w:val="0000FF"/>
          <w:sz w:val="28"/>
          <w:szCs w:val="28"/>
        </w:rPr>
        <w:t>сентября</w:t>
      </w:r>
      <w:r>
        <w:rPr>
          <w:rFonts w:ascii="Garamond" w:hAnsi="Garamond"/>
          <w:b/>
          <w:color w:val="0000FF"/>
          <w:sz w:val="28"/>
          <w:szCs w:val="28"/>
        </w:rPr>
        <w:t xml:space="preserve">  202</w:t>
      </w:r>
      <w:r w:rsidR="007D4ED8">
        <w:rPr>
          <w:rFonts w:ascii="Garamond" w:hAnsi="Garamond"/>
          <w:b/>
          <w:color w:val="0000FF"/>
          <w:sz w:val="28"/>
          <w:szCs w:val="28"/>
        </w:rPr>
        <w:t>1</w:t>
      </w:r>
      <w:r w:rsidRPr="00F064F9">
        <w:rPr>
          <w:rFonts w:ascii="Garamond" w:hAnsi="Garamond"/>
          <w:b/>
          <w:color w:val="0000FF"/>
          <w:sz w:val="28"/>
          <w:szCs w:val="28"/>
        </w:rPr>
        <w:t xml:space="preserve"> года</w:t>
      </w:r>
    </w:p>
    <w:p w:rsidR="00A85D2C" w:rsidRDefault="00A85D2C" w:rsidP="00A85D2C">
      <w:pPr>
        <w:jc w:val="center"/>
        <w:rPr>
          <w:rFonts w:ascii="Garamond" w:hAnsi="Garamond"/>
          <w:b/>
          <w:sz w:val="28"/>
          <w:szCs w:val="28"/>
        </w:rPr>
      </w:pPr>
    </w:p>
    <w:p w:rsidR="00DC57DF" w:rsidRDefault="00DC57DF" w:rsidP="00DC57DF">
      <w:pPr>
        <w:pStyle w:val="a6"/>
        <w:ind w:firstLine="709"/>
        <w:rPr>
          <w:bCs/>
          <w:spacing w:val="-1"/>
          <w:sz w:val="24"/>
          <w:szCs w:val="24"/>
        </w:rPr>
      </w:pPr>
    </w:p>
    <w:p w:rsidR="005569D2" w:rsidRPr="005569D2" w:rsidRDefault="005569D2" w:rsidP="005569D2">
      <w:pPr>
        <w:widowControl w:val="0"/>
        <w:autoSpaceDE w:val="0"/>
        <w:autoSpaceDN w:val="0"/>
        <w:adjustRightInd w:val="0"/>
        <w:spacing w:after="0"/>
        <w:ind w:left="360"/>
        <w:rPr>
          <w:bCs/>
        </w:rPr>
      </w:pPr>
    </w:p>
    <w:p w:rsidR="00E56032" w:rsidRPr="000C6609" w:rsidRDefault="00FB24DD" w:rsidP="00E11697">
      <w:pPr>
        <w:spacing w:after="0"/>
        <w:rPr>
          <w:b/>
          <w:bCs/>
          <w:spacing w:val="-1"/>
        </w:rPr>
      </w:pPr>
      <w:r>
        <w:rPr>
          <w:b/>
          <w:sz w:val="26"/>
          <w:szCs w:val="26"/>
        </w:rPr>
        <w:t>1</w:t>
      </w:r>
      <w:r w:rsidR="00EA3435">
        <w:rPr>
          <w:b/>
          <w:sz w:val="26"/>
          <w:szCs w:val="26"/>
        </w:rPr>
        <w:t xml:space="preserve">. Решение </w:t>
      </w:r>
      <w:r w:rsidR="000C6609">
        <w:rPr>
          <w:b/>
          <w:sz w:val="26"/>
          <w:szCs w:val="26"/>
        </w:rPr>
        <w:t xml:space="preserve">  </w:t>
      </w:r>
      <w:r w:rsidR="000A4476" w:rsidRPr="000C6609">
        <w:rPr>
          <w:b/>
        </w:rPr>
        <w:t xml:space="preserve">« </w:t>
      </w:r>
      <w:r w:rsidR="000A4476" w:rsidRPr="000C6609">
        <w:rPr>
          <w:rFonts w:eastAsiaTheme="minorHAnsi"/>
          <w:lang w:eastAsia="en-US"/>
        </w:rPr>
        <w:t>О внесении изменений в решение Совета  Кемского городского поселения « О бюджете Кемского городского поселения на 2021 год и на плановый период 2022-2023 года»</w:t>
      </w:r>
      <w:r w:rsidR="00E11697" w:rsidRPr="000C6609">
        <w:rPr>
          <w:rFonts w:eastAsiaTheme="minorHAnsi"/>
          <w:lang w:eastAsia="en-US"/>
        </w:rPr>
        <w:t xml:space="preserve">  </w:t>
      </w:r>
      <w:r w:rsidR="000A4476" w:rsidRPr="000C6609">
        <w:rPr>
          <w:b/>
        </w:rPr>
        <w:t xml:space="preserve">                  </w:t>
      </w:r>
      <w:r w:rsidR="00EA3435" w:rsidRPr="000C6609">
        <w:t xml:space="preserve"> </w:t>
      </w:r>
      <w:r w:rsidR="00EA3435" w:rsidRPr="000C6609">
        <w:rPr>
          <w:b/>
          <w:bCs/>
          <w:spacing w:val="-1"/>
        </w:rPr>
        <w:t>№ 4-5</w:t>
      </w:r>
      <w:r w:rsidR="00A0172E" w:rsidRPr="000C6609">
        <w:rPr>
          <w:b/>
          <w:bCs/>
          <w:spacing w:val="-1"/>
        </w:rPr>
        <w:t>9</w:t>
      </w:r>
      <w:r w:rsidR="00EA3435" w:rsidRPr="000C6609">
        <w:rPr>
          <w:b/>
          <w:bCs/>
          <w:spacing w:val="-1"/>
        </w:rPr>
        <w:t>/2</w:t>
      </w:r>
      <w:r w:rsidR="00A0172E" w:rsidRPr="000C6609">
        <w:rPr>
          <w:b/>
          <w:bCs/>
          <w:spacing w:val="-1"/>
        </w:rPr>
        <w:t>33</w:t>
      </w:r>
      <w:r w:rsidR="00EA3435" w:rsidRPr="000C6609">
        <w:rPr>
          <w:b/>
          <w:bCs/>
          <w:spacing w:val="-1"/>
        </w:rPr>
        <w:t xml:space="preserve"> от </w:t>
      </w:r>
      <w:r w:rsidR="00A0172E" w:rsidRPr="000C6609">
        <w:rPr>
          <w:b/>
          <w:bCs/>
          <w:spacing w:val="-1"/>
        </w:rPr>
        <w:t>15</w:t>
      </w:r>
      <w:r w:rsidR="00E11697" w:rsidRPr="000C6609">
        <w:rPr>
          <w:b/>
          <w:bCs/>
          <w:spacing w:val="-1"/>
        </w:rPr>
        <w:t xml:space="preserve"> </w:t>
      </w:r>
      <w:r w:rsidR="00A0172E" w:rsidRPr="000C6609">
        <w:rPr>
          <w:b/>
          <w:bCs/>
          <w:spacing w:val="-1"/>
        </w:rPr>
        <w:t xml:space="preserve">сентября </w:t>
      </w:r>
      <w:r w:rsidR="00EA3435" w:rsidRPr="000C6609">
        <w:rPr>
          <w:b/>
          <w:bCs/>
          <w:spacing w:val="-1"/>
        </w:rPr>
        <w:t xml:space="preserve"> 2021 года   </w:t>
      </w:r>
    </w:p>
    <w:p w:rsidR="000C6609" w:rsidRPr="00200C71" w:rsidRDefault="00E56032" w:rsidP="00200C71">
      <w:pPr>
        <w:jc w:val="right"/>
        <w:rPr>
          <w:b/>
          <w:bCs/>
          <w:spacing w:val="-1"/>
        </w:rPr>
      </w:pPr>
      <w:r w:rsidRPr="000C6609">
        <w:rPr>
          <w:b/>
          <w:bCs/>
          <w:spacing w:val="-1"/>
        </w:rPr>
        <w:t xml:space="preserve">                                                                                                                                   </w:t>
      </w:r>
      <w:r w:rsidR="003A78DB" w:rsidRPr="00200C71">
        <w:rPr>
          <w:b/>
          <w:bCs/>
          <w:spacing w:val="-1"/>
        </w:rPr>
        <w:t>с</w:t>
      </w:r>
      <w:r w:rsidRPr="00200C71">
        <w:rPr>
          <w:b/>
          <w:bCs/>
          <w:spacing w:val="-1"/>
        </w:rPr>
        <w:t>тр</w:t>
      </w:r>
      <w:r w:rsidR="00EA3435" w:rsidRPr="00200C71">
        <w:rPr>
          <w:b/>
          <w:bCs/>
          <w:spacing w:val="-1"/>
        </w:rPr>
        <w:t xml:space="preserve"> </w:t>
      </w:r>
      <w:r w:rsidR="003A78DB" w:rsidRPr="00200C71">
        <w:rPr>
          <w:b/>
          <w:bCs/>
          <w:spacing w:val="-1"/>
        </w:rPr>
        <w:t>1-</w:t>
      </w:r>
      <w:r w:rsidR="00200C71" w:rsidRPr="00200C71">
        <w:rPr>
          <w:b/>
          <w:bCs/>
          <w:spacing w:val="-1"/>
        </w:rPr>
        <w:t>36</w:t>
      </w:r>
      <w:r w:rsidR="00EA3435" w:rsidRPr="00200C71">
        <w:rPr>
          <w:b/>
          <w:bCs/>
          <w:spacing w:val="-1"/>
        </w:rPr>
        <w:t xml:space="preserve">     </w:t>
      </w:r>
    </w:p>
    <w:p w:rsidR="00EA3435" w:rsidRDefault="00EA3435" w:rsidP="00200C71">
      <w:pPr>
        <w:jc w:val="right"/>
        <w:rPr>
          <w:b/>
          <w:bCs/>
          <w:spacing w:val="-1"/>
        </w:rPr>
      </w:pPr>
      <w:r w:rsidRPr="00200C71">
        <w:rPr>
          <w:b/>
          <w:bCs/>
          <w:spacing w:val="-1"/>
        </w:rPr>
        <w:t xml:space="preserve">                                                                                                   </w:t>
      </w:r>
      <w:r w:rsidR="00E56032" w:rsidRPr="00200C71">
        <w:rPr>
          <w:b/>
          <w:bCs/>
          <w:spacing w:val="-1"/>
        </w:rPr>
        <w:t xml:space="preserve">                                                            </w:t>
      </w:r>
    </w:p>
    <w:p w:rsidR="00F763FE" w:rsidRPr="000C6609" w:rsidRDefault="00F763FE" w:rsidP="000C6609">
      <w:pPr>
        <w:pStyle w:val="24"/>
        <w:spacing w:line="240" w:lineRule="auto"/>
        <w:ind w:left="0"/>
        <w:jc w:val="both"/>
        <w:rPr>
          <w:b/>
          <w:sz w:val="24"/>
          <w:szCs w:val="24"/>
        </w:rPr>
      </w:pPr>
      <w:r w:rsidRPr="00F763FE">
        <w:rPr>
          <w:b/>
          <w:bCs/>
          <w:spacing w:val="-1"/>
          <w:sz w:val="26"/>
          <w:szCs w:val="26"/>
        </w:rPr>
        <w:t>2. Решение</w:t>
      </w:r>
      <w:r>
        <w:rPr>
          <w:b/>
          <w:bCs/>
          <w:spacing w:val="-1"/>
        </w:rPr>
        <w:t xml:space="preserve">  </w:t>
      </w:r>
      <w:r w:rsidRPr="000C6609">
        <w:rPr>
          <w:b/>
          <w:bCs/>
          <w:spacing w:val="-1"/>
          <w:sz w:val="24"/>
          <w:szCs w:val="24"/>
        </w:rPr>
        <w:t>«</w:t>
      </w:r>
      <w:r w:rsidRPr="000C6609">
        <w:rPr>
          <w:bCs/>
          <w:spacing w:val="-1"/>
          <w:sz w:val="24"/>
          <w:szCs w:val="24"/>
        </w:rPr>
        <w:t xml:space="preserve">Об определении максимальной стоимости услуг городской бани для населения»         </w:t>
      </w:r>
      <w:r w:rsidRPr="000C6609">
        <w:rPr>
          <w:b/>
          <w:sz w:val="24"/>
          <w:szCs w:val="24"/>
        </w:rPr>
        <w:t xml:space="preserve"> №</w:t>
      </w:r>
      <w:r w:rsidR="00040D5F">
        <w:rPr>
          <w:b/>
          <w:sz w:val="24"/>
          <w:szCs w:val="24"/>
        </w:rPr>
        <w:t xml:space="preserve"> 4-59/234    от   15 сентября 20</w:t>
      </w:r>
      <w:bookmarkStart w:id="0" w:name="_GoBack"/>
      <w:bookmarkEnd w:id="0"/>
      <w:r w:rsidRPr="000C6609">
        <w:rPr>
          <w:b/>
          <w:sz w:val="24"/>
          <w:szCs w:val="24"/>
        </w:rPr>
        <w:t xml:space="preserve">21 года                                      </w:t>
      </w:r>
    </w:p>
    <w:p w:rsidR="00F763FE" w:rsidRDefault="00F763FE" w:rsidP="00200C71">
      <w:pPr>
        <w:pStyle w:val="24"/>
        <w:tabs>
          <w:tab w:val="left" w:pos="0"/>
        </w:tabs>
        <w:spacing w:line="240" w:lineRule="auto"/>
        <w:ind w:left="0"/>
        <w:jc w:val="right"/>
        <w:rPr>
          <w:b/>
          <w:sz w:val="24"/>
          <w:szCs w:val="24"/>
        </w:rPr>
      </w:pPr>
      <w:r w:rsidRPr="000C6609">
        <w:rPr>
          <w:b/>
          <w:sz w:val="24"/>
          <w:szCs w:val="24"/>
        </w:rPr>
        <w:t xml:space="preserve">                                                                                                                                                </w:t>
      </w:r>
      <w:r>
        <w:rPr>
          <w:b/>
          <w:sz w:val="24"/>
          <w:szCs w:val="24"/>
        </w:rPr>
        <w:t>стр</w:t>
      </w:r>
      <w:r w:rsidRPr="002F098F">
        <w:rPr>
          <w:b/>
          <w:sz w:val="24"/>
          <w:szCs w:val="24"/>
        </w:rPr>
        <w:t xml:space="preserve"> </w:t>
      </w:r>
      <w:r w:rsidR="00200C71">
        <w:rPr>
          <w:b/>
          <w:sz w:val="24"/>
          <w:szCs w:val="24"/>
        </w:rPr>
        <w:t>37</w:t>
      </w:r>
    </w:p>
    <w:p w:rsidR="00F763FE" w:rsidRDefault="00F763FE" w:rsidP="00F763FE">
      <w:pPr>
        <w:spacing w:before="480"/>
        <w:rPr>
          <w:b/>
        </w:rPr>
      </w:pPr>
      <w:r>
        <w:rPr>
          <w:b/>
        </w:rPr>
        <w:t>3.</w:t>
      </w:r>
      <w:r w:rsidR="000C6609">
        <w:rPr>
          <w:b/>
        </w:rPr>
        <w:t xml:space="preserve"> </w:t>
      </w:r>
      <w:r w:rsidRPr="000C6609">
        <w:rPr>
          <w:b/>
          <w:sz w:val="26"/>
          <w:szCs w:val="26"/>
        </w:rPr>
        <w:t>Решение</w:t>
      </w:r>
      <w:r>
        <w:rPr>
          <w:b/>
          <w:bCs/>
          <w:spacing w:val="-1"/>
        </w:rPr>
        <w:t xml:space="preserve">  «</w:t>
      </w:r>
      <w:r w:rsidRPr="00F763FE">
        <w:rPr>
          <w:bCs/>
          <w:spacing w:val="-1"/>
        </w:rPr>
        <w:t>Об утверждении Порядка выдвижения, внесения, обсуждения и рассмотрения инициативных проектов в Кемском городском п</w:t>
      </w:r>
      <w:r>
        <w:rPr>
          <w:bCs/>
          <w:spacing w:val="-1"/>
        </w:rPr>
        <w:t>оселении»</w:t>
      </w:r>
      <w:r>
        <w:rPr>
          <w:b/>
        </w:rPr>
        <w:t xml:space="preserve">                                                                        № 4-59/235  от  </w:t>
      </w:r>
      <w:r w:rsidRPr="002F098F">
        <w:rPr>
          <w:b/>
        </w:rPr>
        <w:t xml:space="preserve">   </w:t>
      </w:r>
      <w:r>
        <w:rPr>
          <w:b/>
        </w:rPr>
        <w:t xml:space="preserve">15 сентября 2021 года     </w:t>
      </w:r>
    </w:p>
    <w:p w:rsidR="00F763FE" w:rsidRPr="00F763FE" w:rsidRDefault="00F763FE" w:rsidP="00200C71">
      <w:pPr>
        <w:spacing w:after="0"/>
        <w:jc w:val="right"/>
        <w:rPr>
          <w:bCs/>
          <w:spacing w:val="-1"/>
        </w:rPr>
      </w:pPr>
      <w:r>
        <w:rPr>
          <w:b/>
        </w:rPr>
        <w:t xml:space="preserve">                                                                                                                                        </w:t>
      </w:r>
      <w:r w:rsidR="00200C71">
        <w:rPr>
          <w:b/>
        </w:rPr>
        <w:t>с</w:t>
      </w:r>
      <w:r>
        <w:rPr>
          <w:b/>
        </w:rPr>
        <w:t>тр</w:t>
      </w:r>
      <w:r w:rsidR="00200C71">
        <w:rPr>
          <w:b/>
        </w:rPr>
        <w:t>.38-49</w:t>
      </w:r>
      <w:r>
        <w:rPr>
          <w:b/>
        </w:rPr>
        <w:t xml:space="preserve">                                                                                         </w:t>
      </w:r>
    </w:p>
    <w:p w:rsidR="00F763FE" w:rsidRDefault="00F763FE" w:rsidP="00200C71">
      <w:pPr>
        <w:ind w:right="-1"/>
        <w:jc w:val="right"/>
        <w:rPr>
          <w:b/>
        </w:rPr>
      </w:pPr>
    </w:p>
    <w:p w:rsidR="000C6609" w:rsidRPr="000C6609" w:rsidRDefault="000C6609" w:rsidP="000C6609">
      <w:pPr>
        <w:spacing w:before="480"/>
        <w:rPr>
          <w:bCs/>
          <w:spacing w:val="-1"/>
        </w:rPr>
      </w:pPr>
      <w:r>
        <w:rPr>
          <w:b/>
          <w:bCs/>
          <w:spacing w:val="-1"/>
          <w:sz w:val="26"/>
          <w:szCs w:val="26"/>
        </w:rPr>
        <w:t>4</w:t>
      </w:r>
      <w:r w:rsidR="00F763FE">
        <w:rPr>
          <w:b/>
          <w:bCs/>
          <w:spacing w:val="-1"/>
          <w:sz w:val="26"/>
          <w:szCs w:val="26"/>
        </w:rPr>
        <w:t>. Решение</w:t>
      </w:r>
      <w:r w:rsidRPr="000C6609">
        <w:rPr>
          <w:b/>
          <w:bCs/>
          <w:spacing w:val="-1"/>
        </w:rPr>
        <w:t xml:space="preserve"> </w:t>
      </w:r>
      <w:r>
        <w:rPr>
          <w:b/>
          <w:bCs/>
          <w:spacing w:val="-1"/>
        </w:rPr>
        <w:t xml:space="preserve"> </w:t>
      </w:r>
      <w:r w:rsidRPr="000C6609">
        <w:rPr>
          <w:bCs/>
          <w:spacing w:val="-1"/>
        </w:rPr>
        <w:t>«Об утверждении Порядка назначения и проведения опроса граждан на территории Кемского городского поселения»</w:t>
      </w:r>
      <w:r w:rsidRPr="000C6609">
        <w:rPr>
          <w:b/>
        </w:rPr>
        <w:t xml:space="preserve"> </w:t>
      </w:r>
      <w:r>
        <w:rPr>
          <w:b/>
        </w:rPr>
        <w:t xml:space="preserve">      № 4-59/236  от 15 сентября 2021 года                                                                                              </w:t>
      </w:r>
    </w:p>
    <w:p w:rsidR="000C6609" w:rsidRPr="000C6609" w:rsidRDefault="000C6609" w:rsidP="000C6609">
      <w:pPr>
        <w:rPr>
          <w:bCs/>
          <w:spacing w:val="-1"/>
          <w:sz w:val="26"/>
          <w:szCs w:val="26"/>
        </w:rPr>
      </w:pPr>
    </w:p>
    <w:p w:rsidR="00DC3EC3" w:rsidRPr="00957E64" w:rsidRDefault="00957E64" w:rsidP="00200C71">
      <w:pPr>
        <w:jc w:val="right"/>
        <w:rPr>
          <w:b/>
        </w:rPr>
      </w:pPr>
      <w:r>
        <w:rPr>
          <w:b/>
        </w:rPr>
        <w:t xml:space="preserve">                                                                                                                                          </w:t>
      </w:r>
      <w:r w:rsidR="00200C71">
        <w:rPr>
          <w:b/>
        </w:rPr>
        <w:t>с</w:t>
      </w:r>
      <w:r w:rsidRPr="00957E64">
        <w:rPr>
          <w:b/>
        </w:rPr>
        <w:t>тр</w:t>
      </w:r>
      <w:r w:rsidR="00200C71">
        <w:rPr>
          <w:b/>
        </w:rPr>
        <w:t>.50-55</w:t>
      </w:r>
    </w:p>
    <w:p w:rsidR="002D527A" w:rsidRDefault="002D527A" w:rsidP="00DC3EC3"/>
    <w:p w:rsidR="002D527A" w:rsidRDefault="002D527A"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0C6609">
      <w:pPr>
        <w:pStyle w:val="22"/>
        <w:spacing w:line="360" w:lineRule="auto"/>
      </w:pPr>
      <w:r>
        <w:object w:dxaOrig="1296" w:dyaOrig="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9pt" o:ole="" fillcolor="window">
            <v:imagedata r:id="rId9" o:title=""/>
          </v:shape>
          <o:OLEObject Type="Embed" ProgID="Word.Picture.8" ShapeID="_x0000_i1025" DrawAspect="Content" ObjectID="_1693740121" r:id="rId10"/>
        </w:object>
      </w:r>
    </w:p>
    <w:p w:rsidR="000C6609" w:rsidRDefault="000C6609" w:rsidP="000C6609">
      <w:pPr>
        <w:pStyle w:val="22"/>
        <w:spacing w:line="360" w:lineRule="auto"/>
      </w:pPr>
      <w:r>
        <w:t>РОССИЙСКАЯ  ФЕДЕРАЦИЯ</w:t>
      </w:r>
    </w:p>
    <w:p w:rsidR="000C6609" w:rsidRPr="006B16DC" w:rsidRDefault="000C6609" w:rsidP="000C6609">
      <w:pPr>
        <w:pStyle w:val="22"/>
        <w:spacing w:line="360" w:lineRule="auto"/>
        <w:rPr>
          <w:sz w:val="26"/>
        </w:rPr>
      </w:pPr>
      <w:r>
        <w:t>РЕСПУБЛИКА  КАРЕЛИЯ</w:t>
      </w:r>
    </w:p>
    <w:p w:rsidR="000C6609" w:rsidRPr="004361E6" w:rsidRDefault="000C6609" w:rsidP="000C6609">
      <w:pPr>
        <w:pStyle w:val="10"/>
        <w:spacing w:line="360" w:lineRule="auto"/>
        <w:rPr>
          <w:sz w:val="24"/>
        </w:rPr>
      </w:pPr>
      <w:r w:rsidRPr="004361E6">
        <w:rPr>
          <w:sz w:val="24"/>
        </w:rPr>
        <w:t>Совет Кемского городского  поселения</w:t>
      </w:r>
    </w:p>
    <w:p w:rsidR="000C6609" w:rsidRDefault="000C6609" w:rsidP="000C6609">
      <w:pPr>
        <w:pStyle w:val="2"/>
        <w:spacing w:before="0" w:after="0" w:line="240" w:lineRule="auto"/>
        <w:ind w:firstLine="0"/>
        <w:contextualSpacing/>
        <w:jc w:val="center"/>
        <w:rPr>
          <w:rFonts w:ascii="Times New Roman" w:hAnsi="Times New Roman" w:cs="Times New Roman"/>
          <w:b w:val="0"/>
          <w:i w:val="0"/>
        </w:rPr>
      </w:pPr>
      <w:r w:rsidRPr="004361E6">
        <w:rPr>
          <w:rFonts w:ascii="Times New Roman" w:hAnsi="Times New Roman" w:cs="Times New Roman"/>
          <w:b w:val="0"/>
          <w:i w:val="0"/>
        </w:rPr>
        <w:t xml:space="preserve">РЕШЕНИЕ  </w:t>
      </w:r>
    </w:p>
    <w:p w:rsidR="000C6609" w:rsidRDefault="000C6609" w:rsidP="000C6609">
      <w:pPr>
        <w:spacing w:after="0"/>
        <w:rPr>
          <w:b/>
        </w:rPr>
      </w:pPr>
      <w:bookmarkStart w:id="1" w:name="Par19"/>
      <w:bookmarkEnd w:id="1"/>
      <w:r>
        <w:rPr>
          <w:b/>
        </w:rPr>
        <w:t>15 сентября 2021 года                                                                                             № 4-59/233</w:t>
      </w:r>
    </w:p>
    <w:p w:rsidR="000C6609" w:rsidRDefault="000C6609" w:rsidP="000C6609">
      <w:pPr>
        <w:spacing w:after="0"/>
        <w:rPr>
          <w:b/>
        </w:rPr>
      </w:pPr>
    </w:p>
    <w:p w:rsidR="000C6609" w:rsidRPr="00BF3DEB" w:rsidRDefault="000C6609" w:rsidP="000C6609">
      <w:pPr>
        <w:spacing w:after="0"/>
        <w:ind w:left="227"/>
        <w:rPr>
          <w:rFonts w:eastAsiaTheme="minorHAnsi"/>
          <w:lang w:eastAsia="en-US"/>
        </w:rPr>
      </w:pPr>
      <w:r w:rsidRPr="00BF3DEB">
        <w:rPr>
          <w:rFonts w:eastAsiaTheme="minorHAnsi"/>
          <w:lang w:eastAsia="en-US"/>
        </w:rPr>
        <w:t>О внесении изменений в решение Совета</w:t>
      </w:r>
    </w:p>
    <w:p w:rsidR="000C6609" w:rsidRPr="00BF3DEB" w:rsidRDefault="000C6609" w:rsidP="000C6609">
      <w:pPr>
        <w:spacing w:after="0"/>
        <w:ind w:left="227"/>
        <w:rPr>
          <w:rFonts w:eastAsiaTheme="minorHAnsi"/>
          <w:lang w:eastAsia="en-US"/>
        </w:rPr>
      </w:pPr>
      <w:r w:rsidRPr="00BF3DEB">
        <w:rPr>
          <w:rFonts w:eastAsiaTheme="minorHAnsi"/>
          <w:lang w:eastAsia="en-US"/>
        </w:rPr>
        <w:t xml:space="preserve">Кемского городского поселения « О бюджете </w:t>
      </w:r>
    </w:p>
    <w:p w:rsidR="000C6609" w:rsidRPr="00BF3DEB" w:rsidRDefault="000C6609" w:rsidP="000C6609">
      <w:pPr>
        <w:spacing w:after="0"/>
        <w:ind w:left="227"/>
        <w:rPr>
          <w:rFonts w:eastAsiaTheme="minorHAnsi"/>
          <w:lang w:eastAsia="en-US"/>
        </w:rPr>
      </w:pPr>
      <w:r w:rsidRPr="00BF3DEB">
        <w:rPr>
          <w:rFonts w:eastAsiaTheme="minorHAnsi"/>
          <w:lang w:eastAsia="en-US"/>
        </w:rPr>
        <w:t>Кемск</w:t>
      </w:r>
      <w:r>
        <w:rPr>
          <w:rFonts w:eastAsiaTheme="minorHAnsi"/>
          <w:lang w:eastAsia="en-US"/>
        </w:rPr>
        <w:t>ого городского поселения на 2021</w:t>
      </w:r>
      <w:r w:rsidRPr="00BF3DEB">
        <w:rPr>
          <w:rFonts w:eastAsiaTheme="minorHAnsi"/>
          <w:lang w:eastAsia="en-US"/>
        </w:rPr>
        <w:t xml:space="preserve"> год и на </w:t>
      </w:r>
    </w:p>
    <w:p w:rsidR="000C6609" w:rsidRPr="00BF3DEB" w:rsidRDefault="000C6609" w:rsidP="000C6609">
      <w:pPr>
        <w:spacing w:after="0"/>
        <w:ind w:left="227"/>
        <w:rPr>
          <w:rFonts w:eastAsiaTheme="minorHAnsi"/>
          <w:lang w:eastAsia="en-US"/>
        </w:rPr>
      </w:pPr>
      <w:r>
        <w:rPr>
          <w:rFonts w:eastAsiaTheme="minorHAnsi"/>
          <w:lang w:eastAsia="en-US"/>
        </w:rPr>
        <w:t>плановый период 2022-2023</w:t>
      </w:r>
      <w:r w:rsidRPr="00BF3DEB">
        <w:rPr>
          <w:rFonts w:eastAsiaTheme="minorHAnsi"/>
          <w:lang w:eastAsia="en-US"/>
        </w:rPr>
        <w:t xml:space="preserve"> года»</w:t>
      </w:r>
    </w:p>
    <w:p w:rsidR="000C6609" w:rsidRPr="00BF3DEB" w:rsidRDefault="000C6609" w:rsidP="000C6609">
      <w:pPr>
        <w:spacing w:after="0"/>
        <w:ind w:left="227"/>
        <w:rPr>
          <w:rFonts w:eastAsiaTheme="minorHAnsi"/>
          <w:lang w:eastAsia="en-US"/>
        </w:rPr>
      </w:pPr>
    </w:p>
    <w:p w:rsidR="000C6609" w:rsidRPr="00BF3DEB" w:rsidRDefault="000C6609" w:rsidP="000C6609">
      <w:pPr>
        <w:spacing w:after="0"/>
        <w:ind w:firstLine="227"/>
        <w:rPr>
          <w:rFonts w:eastAsiaTheme="minorHAnsi"/>
          <w:lang w:eastAsia="en-US"/>
        </w:rPr>
      </w:pPr>
      <w:r w:rsidRPr="00BF3DEB">
        <w:t xml:space="preserve">В связи с внесением изменений в расходную </w:t>
      </w:r>
      <w:r>
        <w:t>часть</w:t>
      </w:r>
      <w:r w:rsidRPr="00BF3DEB">
        <w:t xml:space="preserve"> бюджета Кемск</w:t>
      </w:r>
      <w:r>
        <w:t>ого городского поселения на 2021</w:t>
      </w:r>
      <w:r w:rsidRPr="00BF3DEB">
        <w:t xml:space="preserve"> год</w:t>
      </w:r>
      <w:r>
        <w:t xml:space="preserve"> и плановый период 2022 и 2023 годов</w:t>
      </w:r>
      <w:r w:rsidRPr="00BF3DEB">
        <w:t>, в соответствии с Бюджетным кодексом Российской Федерации, Положением о бюджетном процессе Кемского городского поселения, утвержденным решением Совета Кемского городского поселения от 21 декабря 2016 года № 4-4/17, руководствуясь статьями 25 и 48 Устава муниципального образования «Кемское городское поселение»,</w:t>
      </w:r>
    </w:p>
    <w:p w:rsidR="000C6609" w:rsidRPr="00BF3DEB" w:rsidRDefault="000C6609" w:rsidP="000C6609">
      <w:pPr>
        <w:spacing w:before="120"/>
        <w:jc w:val="center"/>
        <w:rPr>
          <w:rFonts w:eastAsiaTheme="minorHAnsi"/>
          <w:lang w:eastAsia="en-US"/>
        </w:rPr>
      </w:pPr>
      <w:r w:rsidRPr="00BF3DEB">
        <w:rPr>
          <w:rFonts w:eastAsiaTheme="minorHAnsi"/>
          <w:lang w:eastAsia="en-US"/>
        </w:rPr>
        <w:t xml:space="preserve">Совет Кемского городского поселения РЕШИЛ:  </w:t>
      </w:r>
    </w:p>
    <w:p w:rsidR="000C6609" w:rsidRPr="00BF3DEB" w:rsidRDefault="000C6609" w:rsidP="000C6609">
      <w:pPr>
        <w:spacing w:after="0"/>
        <w:ind w:firstLine="539"/>
        <w:rPr>
          <w:rFonts w:eastAsiaTheme="minorHAnsi"/>
          <w:lang w:eastAsia="en-US"/>
        </w:rPr>
      </w:pPr>
      <w:r w:rsidRPr="00BF3DEB">
        <w:rPr>
          <w:rFonts w:eastAsiaTheme="minorHAnsi"/>
          <w:lang w:eastAsia="en-US"/>
        </w:rPr>
        <w:t xml:space="preserve">Внести </w:t>
      </w:r>
      <w:r>
        <w:rPr>
          <w:rFonts w:eastAsiaTheme="minorHAnsi"/>
          <w:lang w:eastAsia="en-US"/>
        </w:rPr>
        <w:t xml:space="preserve">изменения </w:t>
      </w:r>
      <w:r w:rsidRPr="00BF3DEB">
        <w:rPr>
          <w:rFonts w:eastAsiaTheme="minorHAnsi"/>
          <w:lang w:eastAsia="en-US"/>
        </w:rPr>
        <w:t>в Решение Совета Кемского городского поселения «О бюджете Кемск</w:t>
      </w:r>
      <w:r>
        <w:rPr>
          <w:rFonts w:eastAsiaTheme="minorHAnsi"/>
          <w:lang w:eastAsia="en-US"/>
        </w:rPr>
        <w:t>ого городского поселения на 2021 год и плановый период 2022 и 2023</w:t>
      </w:r>
      <w:r w:rsidRPr="00BF3DEB">
        <w:rPr>
          <w:rFonts w:eastAsiaTheme="minorHAnsi"/>
          <w:lang w:eastAsia="en-US"/>
        </w:rPr>
        <w:t xml:space="preserve"> года» от </w:t>
      </w:r>
      <w:r>
        <w:rPr>
          <w:rFonts w:eastAsiaTheme="minorHAnsi"/>
          <w:lang w:eastAsia="en-US"/>
        </w:rPr>
        <w:t>29 декабря 2020</w:t>
      </w:r>
      <w:r w:rsidRPr="00BF3DEB">
        <w:rPr>
          <w:rFonts w:eastAsiaTheme="minorHAnsi"/>
          <w:lang w:eastAsia="en-US"/>
        </w:rPr>
        <w:t xml:space="preserve"> года № </w:t>
      </w:r>
      <w:r>
        <w:rPr>
          <w:rFonts w:eastAsiaTheme="minorHAnsi"/>
          <w:lang w:eastAsia="en-US"/>
        </w:rPr>
        <w:t>4-52/</w:t>
      </w:r>
      <w:r w:rsidRPr="001D4E18">
        <w:rPr>
          <w:rFonts w:eastAsiaTheme="minorHAnsi"/>
          <w:lang w:eastAsia="en-US"/>
        </w:rPr>
        <w:t>203 (в ред</w:t>
      </w:r>
      <w:r w:rsidRPr="00205684">
        <w:rPr>
          <w:rFonts w:eastAsiaTheme="minorHAnsi"/>
          <w:highlight w:val="yellow"/>
          <w:lang w:eastAsia="en-US"/>
        </w:rPr>
        <w:t xml:space="preserve">. </w:t>
      </w:r>
      <w:r>
        <w:rPr>
          <w:rFonts w:eastAsiaTheme="minorHAnsi"/>
          <w:highlight w:val="yellow"/>
          <w:lang w:eastAsia="en-US"/>
        </w:rPr>
        <w:t>о</w:t>
      </w:r>
      <w:r w:rsidRPr="00205684">
        <w:rPr>
          <w:rFonts w:eastAsiaTheme="minorHAnsi"/>
          <w:highlight w:val="yellow"/>
          <w:lang w:eastAsia="en-US"/>
        </w:rPr>
        <w:t>т</w:t>
      </w:r>
      <w:r>
        <w:rPr>
          <w:rFonts w:eastAsiaTheme="minorHAnsi"/>
          <w:highlight w:val="yellow"/>
          <w:lang w:eastAsia="en-US"/>
        </w:rPr>
        <w:t xml:space="preserve"> 15.09.21</w:t>
      </w:r>
      <w:r w:rsidRPr="00205684">
        <w:rPr>
          <w:rFonts w:eastAsiaTheme="minorHAnsi"/>
          <w:highlight w:val="yellow"/>
          <w:lang w:eastAsia="en-US"/>
        </w:rPr>
        <w:t xml:space="preserve"> года №</w:t>
      </w:r>
      <w:r>
        <w:rPr>
          <w:rFonts w:eastAsiaTheme="minorHAnsi"/>
          <w:highlight w:val="yellow"/>
          <w:lang w:eastAsia="en-US"/>
        </w:rPr>
        <w:t xml:space="preserve">4-59/233 </w:t>
      </w:r>
      <w:r w:rsidRPr="001D4E18">
        <w:rPr>
          <w:rFonts w:eastAsiaTheme="minorHAnsi"/>
          <w:lang w:eastAsia="en-US"/>
        </w:rPr>
        <w:t>) следующие</w:t>
      </w:r>
      <w:r w:rsidRPr="00BF3DEB">
        <w:rPr>
          <w:rFonts w:eastAsiaTheme="minorHAnsi"/>
          <w:lang w:eastAsia="en-US"/>
        </w:rPr>
        <w:t xml:space="preserve"> изменения: </w:t>
      </w:r>
    </w:p>
    <w:p w:rsidR="000C6609" w:rsidRPr="004361E6" w:rsidRDefault="000C6609" w:rsidP="000C6609">
      <w:pPr>
        <w:spacing w:after="0"/>
        <w:ind w:firstLine="709"/>
      </w:pPr>
      <w:r w:rsidRPr="004361E6">
        <w:t xml:space="preserve">1.  Утвердить основные характеристики бюджета </w:t>
      </w:r>
      <w:r w:rsidRPr="004361E6">
        <w:rPr>
          <w:bCs/>
        </w:rPr>
        <w:t xml:space="preserve">Кемского городского поселения </w:t>
      </w:r>
      <w:r>
        <w:t>на 2021</w:t>
      </w:r>
      <w:r w:rsidRPr="004361E6">
        <w:t xml:space="preserve"> год:</w:t>
      </w:r>
    </w:p>
    <w:p w:rsidR="000C6609" w:rsidRPr="004361E6" w:rsidRDefault="000C6609" w:rsidP="000C6609">
      <w:pPr>
        <w:spacing w:after="0"/>
        <w:ind w:firstLine="709"/>
      </w:pPr>
      <w:r w:rsidRPr="004361E6">
        <w:t xml:space="preserve">1) прогнозируемый общий объем доходов бюджета </w:t>
      </w:r>
      <w:r w:rsidRPr="004361E6">
        <w:rPr>
          <w:bCs/>
        </w:rPr>
        <w:t>Кемского городского поселения</w:t>
      </w:r>
      <w:r w:rsidRPr="004361E6">
        <w:t xml:space="preserve"> в сумме </w:t>
      </w:r>
      <w:r>
        <w:t>314 903 599,38</w:t>
      </w:r>
      <w:r w:rsidRPr="004361E6">
        <w:t xml:space="preserve"> рублей, в том числе объем безвозмездных поступлений в сумме </w:t>
      </w:r>
      <w:r>
        <w:t>260 993 499,38</w:t>
      </w:r>
      <w:r w:rsidRPr="004361E6">
        <w:t xml:space="preserve">  рублей, из них объем получаемых межбюджетных трансфертов в сумме </w:t>
      </w:r>
      <w:r>
        <w:t xml:space="preserve">260 993 499,38 </w:t>
      </w:r>
      <w:r w:rsidRPr="004361E6">
        <w:t>рублей;</w:t>
      </w:r>
    </w:p>
    <w:p w:rsidR="000C6609" w:rsidRPr="004361E6" w:rsidRDefault="000C6609" w:rsidP="000C6609">
      <w:pPr>
        <w:spacing w:after="0"/>
        <w:ind w:firstLine="709"/>
      </w:pPr>
      <w:r w:rsidRPr="004361E6">
        <w:t xml:space="preserve">2) общий объем расходов бюджета </w:t>
      </w:r>
      <w:r w:rsidRPr="004361E6">
        <w:rPr>
          <w:bCs/>
        </w:rPr>
        <w:t>Кемского городского поселения</w:t>
      </w:r>
      <w:r w:rsidRPr="004361E6">
        <w:t xml:space="preserve"> в сумме </w:t>
      </w:r>
      <w:r>
        <w:t>318 166 169,38</w:t>
      </w:r>
      <w:r w:rsidRPr="004361E6">
        <w:t xml:space="preserve"> рублей;</w:t>
      </w:r>
    </w:p>
    <w:p w:rsidR="000C6609" w:rsidRPr="004361E6" w:rsidRDefault="000C6609" w:rsidP="000C6609">
      <w:pPr>
        <w:spacing w:after="0"/>
        <w:ind w:firstLine="709"/>
      </w:pPr>
      <w:r w:rsidRPr="004361E6">
        <w:t xml:space="preserve">3) дефицит бюджета </w:t>
      </w:r>
      <w:r w:rsidRPr="004361E6">
        <w:rPr>
          <w:bCs/>
        </w:rPr>
        <w:t>Кемского городского поселения</w:t>
      </w:r>
      <w:r w:rsidRPr="004361E6">
        <w:t xml:space="preserve"> в сумме </w:t>
      </w:r>
      <w:r>
        <w:t>3 262 570,00</w:t>
      </w:r>
      <w:r w:rsidRPr="004361E6">
        <w:t xml:space="preserve"> рублей.</w:t>
      </w:r>
    </w:p>
    <w:p w:rsidR="000C6609" w:rsidRPr="004361E6" w:rsidRDefault="000C6609" w:rsidP="000C6609">
      <w:pPr>
        <w:spacing w:after="0"/>
        <w:ind w:firstLine="709"/>
      </w:pPr>
    </w:p>
    <w:p w:rsidR="000C6609" w:rsidRPr="004361E6" w:rsidRDefault="000C6609" w:rsidP="000C6609">
      <w:pPr>
        <w:spacing w:after="0"/>
        <w:ind w:firstLine="709"/>
      </w:pPr>
      <w:r>
        <w:t>2</w:t>
      </w:r>
      <w:r w:rsidRPr="004361E6">
        <w:t xml:space="preserve">. Утвердить основные характеристики бюджета </w:t>
      </w:r>
      <w:r w:rsidRPr="004361E6">
        <w:rPr>
          <w:bCs/>
        </w:rPr>
        <w:t>Кемского городского поселения</w:t>
      </w:r>
      <w:r w:rsidRPr="004361E6">
        <w:t xml:space="preserve"> на 20</w:t>
      </w:r>
      <w:r>
        <w:t>22</w:t>
      </w:r>
      <w:r w:rsidRPr="004361E6">
        <w:t xml:space="preserve"> год и на 202</w:t>
      </w:r>
      <w:r>
        <w:t>3</w:t>
      </w:r>
      <w:r w:rsidRPr="004361E6">
        <w:t xml:space="preserve">  год:</w:t>
      </w:r>
    </w:p>
    <w:p w:rsidR="000C6609" w:rsidRPr="004361E6" w:rsidRDefault="000C6609" w:rsidP="000C6609">
      <w:pPr>
        <w:spacing w:after="0"/>
        <w:ind w:firstLine="709"/>
      </w:pPr>
      <w:r w:rsidRPr="004361E6">
        <w:t xml:space="preserve">1) прогнозируемый общий объем доходов бюджета </w:t>
      </w:r>
      <w:r w:rsidRPr="004361E6">
        <w:rPr>
          <w:bCs/>
        </w:rPr>
        <w:t>Кемского городского поселения</w:t>
      </w:r>
      <w:r w:rsidRPr="004361E6">
        <w:t xml:space="preserve"> на 20</w:t>
      </w:r>
      <w:r>
        <w:t>22</w:t>
      </w:r>
      <w:r w:rsidRPr="004361E6">
        <w:t xml:space="preserve"> год в сумме  </w:t>
      </w:r>
      <w:r>
        <w:t>196 834 293,0</w:t>
      </w:r>
      <w:r w:rsidRPr="004361E6">
        <w:t xml:space="preserve"> рублей, в том числе объем безвозмездных поступлений в сумме </w:t>
      </w:r>
      <w:r>
        <w:t>141 078 593,0</w:t>
      </w:r>
      <w:r w:rsidRPr="004361E6">
        <w:t xml:space="preserve"> рублей, из них объем получаемых межбюджетных трансфертов в сумме </w:t>
      </w:r>
      <w:r>
        <w:t xml:space="preserve">141 078 593,0 </w:t>
      </w:r>
      <w:r w:rsidRPr="004361E6">
        <w:t>рублей, и на 202</w:t>
      </w:r>
      <w:r>
        <w:t>3</w:t>
      </w:r>
      <w:r w:rsidRPr="004361E6">
        <w:t xml:space="preserve"> год в сумме </w:t>
      </w:r>
      <w:r>
        <w:t>60 451 993,00</w:t>
      </w:r>
      <w:r w:rsidRPr="004361E6">
        <w:t xml:space="preserve"> рублей, в том числе объем безвозмездных поступлений в сумме </w:t>
      </w:r>
      <w:r>
        <w:t>3 042 493,00</w:t>
      </w:r>
      <w:r w:rsidRPr="004361E6">
        <w:t xml:space="preserve"> рублей, из них объем получаемых межбюджетных трансфертов в сумме </w:t>
      </w:r>
      <w:r>
        <w:t>3 042 493,00</w:t>
      </w:r>
      <w:r w:rsidRPr="004361E6">
        <w:t xml:space="preserve"> рублей;</w:t>
      </w:r>
    </w:p>
    <w:p w:rsidR="000C6609" w:rsidRPr="004361E6" w:rsidRDefault="000C6609" w:rsidP="000C6609">
      <w:pPr>
        <w:spacing w:after="0"/>
        <w:ind w:firstLine="709"/>
      </w:pPr>
      <w:r w:rsidRPr="004361E6">
        <w:t xml:space="preserve">2) общий объем расходов бюджета </w:t>
      </w:r>
      <w:r w:rsidRPr="004361E6">
        <w:rPr>
          <w:bCs/>
        </w:rPr>
        <w:t>Кемского городского поселения</w:t>
      </w:r>
      <w:r w:rsidRPr="004361E6">
        <w:t xml:space="preserve"> на 20</w:t>
      </w:r>
      <w:r>
        <w:t>22</w:t>
      </w:r>
      <w:r w:rsidRPr="004361E6">
        <w:t xml:space="preserve"> год в сумме </w:t>
      </w:r>
      <w:r>
        <w:t xml:space="preserve">196 832 293,0 </w:t>
      </w:r>
      <w:r w:rsidRPr="004361E6">
        <w:t>рублей, и на 202</w:t>
      </w:r>
      <w:r>
        <w:t>3</w:t>
      </w:r>
      <w:r w:rsidRPr="004361E6">
        <w:t xml:space="preserve"> год в сумме </w:t>
      </w:r>
      <w:r>
        <w:t>60 451 993,00</w:t>
      </w:r>
      <w:r w:rsidRPr="004361E6">
        <w:t xml:space="preserve"> рублей;</w:t>
      </w:r>
    </w:p>
    <w:p w:rsidR="000C6609" w:rsidRDefault="000C6609" w:rsidP="000C6609">
      <w:pPr>
        <w:spacing w:after="0"/>
        <w:ind w:firstLine="709"/>
      </w:pPr>
      <w:r w:rsidRPr="004361E6">
        <w:t xml:space="preserve">3) дефицит бюджета </w:t>
      </w:r>
      <w:r w:rsidRPr="004361E6">
        <w:rPr>
          <w:bCs/>
        </w:rPr>
        <w:t>Кемского городского поселения</w:t>
      </w:r>
      <w:r w:rsidRPr="004361E6">
        <w:t xml:space="preserve"> на 20</w:t>
      </w:r>
      <w:r>
        <w:t>22</w:t>
      </w:r>
      <w:r w:rsidRPr="004361E6">
        <w:t xml:space="preserve"> год в сумме 0 рублей и на 202</w:t>
      </w:r>
      <w:r>
        <w:t>3</w:t>
      </w:r>
      <w:r w:rsidRPr="004361E6">
        <w:t xml:space="preserve"> год в сумме 0 рублей.</w:t>
      </w:r>
    </w:p>
    <w:p w:rsidR="000C6609" w:rsidRPr="00BF3DEB" w:rsidRDefault="000C6609" w:rsidP="000C6609">
      <w:pPr>
        <w:spacing w:after="0"/>
        <w:ind w:firstLine="539"/>
        <w:rPr>
          <w:rFonts w:eastAsiaTheme="minorHAnsi"/>
          <w:lang w:eastAsia="en-US"/>
        </w:rPr>
      </w:pPr>
    </w:p>
    <w:p w:rsidR="000C6609" w:rsidRPr="00D21F1E" w:rsidRDefault="000C6609" w:rsidP="000C6609">
      <w:pPr>
        <w:spacing w:after="0"/>
        <w:ind w:firstLine="539"/>
        <w:rPr>
          <w:rFonts w:eastAsiaTheme="minorHAnsi"/>
          <w:lang w:eastAsia="en-US"/>
        </w:rPr>
      </w:pPr>
      <w:r>
        <w:rPr>
          <w:rFonts w:eastAsiaTheme="minorHAnsi"/>
          <w:lang w:eastAsia="en-US"/>
        </w:rPr>
        <w:lastRenderedPageBreak/>
        <w:t>3</w:t>
      </w:r>
      <w:r w:rsidRPr="00D21F1E">
        <w:rPr>
          <w:rFonts w:eastAsiaTheme="minorHAnsi"/>
          <w:lang w:eastAsia="en-US"/>
        </w:rPr>
        <w:t>. приложение 4 изложить в следующей редакции:</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«Приложение 4</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Default="000C6609" w:rsidP="000C6609">
      <w:pPr>
        <w:spacing w:after="0"/>
        <w:ind w:firstLine="539"/>
        <w:jc w:val="right"/>
        <w:rPr>
          <w:rFonts w:eastAsiaTheme="minorHAnsi"/>
          <w:lang w:eastAsia="en-US"/>
        </w:rPr>
      </w:pPr>
      <w:r w:rsidRPr="005775C7">
        <w:rPr>
          <w:rFonts w:eastAsiaTheme="minorHAnsi"/>
          <w:highlight w:val="yellow"/>
          <w:lang w:eastAsia="en-US"/>
        </w:rPr>
        <w:t>от</w:t>
      </w:r>
      <w:r w:rsidRPr="00A71D59">
        <w:t xml:space="preserve"> </w:t>
      </w:r>
      <w:r w:rsidRPr="00A71D59">
        <w:rPr>
          <w:rFonts w:eastAsiaTheme="minorHAnsi"/>
          <w:lang w:eastAsia="en-US"/>
        </w:rPr>
        <w:t xml:space="preserve"> 15.09.21 года №4-59/233 </w:t>
      </w:r>
      <w:r w:rsidRPr="005775C7">
        <w:rPr>
          <w:rFonts w:eastAsiaTheme="minorHAnsi"/>
          <w:highlight w:val="yellow"/>
          <w:lang w:eastAsia="en-US"/>
        </w:rPr>
        <w:t>)</w:t>
      </w:r>
    </w:p>
    <w:p w:rsidR="000C6609" w:rsidRPr="000D5207" w:rsidRDefault="000C6609" w:rsidP="000C6609">
      <w:pPr>
        <w:spacing w:after="0"/>
        <w:ind w:firstLine="539"/>
        <w:jc w:val="right"/>
        <w:rPr>
          <w:rFonts w:eastAsiaTheme="minorHAnsi"/>
          <w:lang w:eastAsia="en-US"/>
        </w:rPr>
      </w:pPr>
    </w:p>
    <w:p w:rsidR="000C6609" w:rsidRDefault="000C6609" w:rsidP="000C6609">
      <w:pPr>
        <w:spacing w:after="0"/>
        <w:jc w:val="center"/>
        <w:rPr>
          <w:bCs/>
          <w:snapToGrid w:val="0"/>
          <w:color w:val="000000"/>
        </w:rPr>
      </w:pPr>
      <w:r w:rsidRPr="000D5207">
        <w:rPr>
          <w:bCs/>
          <w:snapToGrid w:val="0"/>
          <w:color w:val="000000"/>
        </w:rPr>
        <w:t>Ведомственная структура расходов бюджета Кемского городского поселения на 2021 год</w:t>
      </w:r>
    </w:p>
    <w:p w:rsidR="000C6609" w:rsidRPr="000D5207" w:rsidRDefault="000C6609" w:rsidP="000C6609">
      <w:pPr>
        <w:spacing w:after="0"/>
        <w:jc w:val="center"/>
        <w:rPr>
          <w:bCs/>
          <w:snapToGrid w:val="0"/>
          <w:color w:val="000000"/>
        </w:rPr>
      </w:pPr>
    </w:p>
    <w:p w:rsidR="000C6609" w:rsidRDefault="000C6609" w:rsidP="000C6609">
      <w:pPr>
        <w:spacing w:after="0"/>
        <w:jc w:val="right"/>
        <w:rPr>
          <w:snapToGrid w:val="0"/>
          <w:color w:val="000000"/>
        </w:rPr>
      </w:pPr>
      <w:r w:rsidRPr="00A8406C">
        <w:rPr>
          <w:snapToGrid w:val="0"/>
          <w:color w:val="000000"/>
        </w:rPr>
        <w:t>(рублей)</w:t>
      </w:r>
    </w:p>
    <w:tbl>
      <w:tblPr>
        <w:tblW w:w="9478" w:type="dxa"/>
        <w:tblInd w:w="93" w:type="dxa"/>
        <w:tblLayout w:type="fixed"/>
        <w:tblLook w:val="04A0" w:firstRow="1" w:lastRow="0" w:firstColumn="1" w:lastColumn="0" w:noHBand="0" w:noVBand="1"/>
      </w:tblPr>
      <w:tblGrid>
        <w:gridCol w:w="4410"/>
        <w:gridCol w:w="567"/>
        <w:gridCol w:w="567"/>
        <w:gridCol w:w="567"/>
        <w:gridCol w:w="1275"/>
        <w:gridCol w:w="567"/>
        <w:gridCol w:w="1525"/>
      </w:tblGrid>
      <w:tr w:rsidR="000C6609" w:rsidRPr="002A1CD5" w:rsidTr="000C6609">
        <w:trPr>
          <w:trHeight w:val="810"/>
        </w:trPr>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2A1CD5" w:rsidRDefault="000C6609" w:rsidP="000C6609">
            <w:pPr>
              <w:spacing w:after="0"/>
              <w:jc w:val="center"/>
              <w:rPr>
                <w:sz w:val="20"/>
                <w:szCs w:val="20"/>
              </w:rPr>
            </w:pPr>
            <w:r w:rsidRPr="002A1CD5">
              <w:rPr>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Pr>
                <w:sz w:val="20"/>
                <w:szCs w:val="20"/>
              </w:rPr>
              <w:t>Код главного распорядителя</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2A1CD5" w:rsidRDefault="000C6609" w:rsidP="000C6609">
            <w:pPr>
              <w:spacing w:after="0"/>
              <w:jc w:val="center"/>
              <w:rPr>
                <w:sz w:val="20"/>
                <w:szCs w:val="20"/>
              </w:rPr>
            </w:pPr>
            <w:r>
              <w:rPr>
                <w:sz w:val="20"/>
                <w:szCs w:val="20"/>
              </w:rPr>
              <w:t>Р</w:t>
            </w:r>
            <w:r w:rsidRPr="002A1CD5">
              <w:rPr>
                <w:sz w:val="20"/>
                <w:szCs w:val="20"/>
              </w:rPr>
              <w:t>аздел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2A1CD5" w:rsidRDefault="000C6609" w:rsidP="000C6609">
            <w:pPr>
              <w:spacing w:after="0"/>
              <w:jc w:val="center"/>
              <w:rPr>
                <w:sz w:val="20"/>
                <w:szCs w:val="20"/>
              </w:rPr>
            </w:pPr>
            <w:r>
              <w:rPr>
                <w:sz w:val="20"/>
                <w:szCs w:val="20"/>
              </w:rPr>
              <w:t>П</w:t>
            </w:r>
            <w:r w:rsidRPr="002A1CD5">
              <w:rPr>
                <w:sz w:val="20"/>
                <w:szCs w:val="20"/>
              </w:rPr>
              <w:t>одраздел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2A1CD5" w:rsidRDefault="000C6609" w:rsidP="000C6609">
            <w:pPr>
              <w:spacing w:after="0"/>
              <w:jc w:val="center"/>
              <w:rPr>
                <w:sz w:val="20"/>
                <w:szCs w:val="20"/>
              </w:rPr>
            </w:pPr>
            <w:r>
              <w:rPr>
                <w:sz w:val="20"/>
                <w:szCs w:val="20"/>
              </w:rPr>
              <w:t>Ц</w:t>
            </w:r>
            <w:r w:rsidRPr="002A1CD5">
              <w:rPr>
                <w:sz w:val="20"/>
                <w:szCs w:val="20"/>
              </w:rPr>
              <w:t>елевая статья</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2A1CD5" w:rsidRDefault="000C6609" w:rsidP="000C6609">
            <w:pPr>
              <w:spacing w:after="0"/>
              <w:jc w:val="center"/>
              <w:rPr>
                <w:sz w:val="20"/>
                <w:szCs w:val="20"/>
              </w:rPr>
            </w:pPr>
            <w:r>
              <w:rPr>
                <w:sz w:val="20"/>
                <w:szCs w:val="20"/>
              </w:rPr>
              <w:t>В</w:t>
            </w:r>
            <w:r w:rsidRPr="002A1CD5">
              <w:rPr>
                <w:sz w:val="20"/>
                <w:szCs w:val="20"/>
              </w:rPr>
              <w:t>ид расход</w:t>
            </w:r>
            <w:r>
              <w:rPr>
                <w:sz w:val="20"/>
                <w:szCs w:val="20"/>
              </w:rPr>
              <w:t>ов</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2A1CD5" w:rsidRDefault="000C6609" w:rsidP="000C6609">
            <w:pPr>
              <w:spacing w:after="0"/>
              <w:jc w:val="center"/>
              <w:rPr>
                <w:sz w:val="20"/>
                <w:szCs w:val="20"/>
              </w:rPr>
            </w:pPr>
            <w:r>
              <w:rPr>
                <w:sz w:val="20"/>
                <w:szCs w:val="20"/>
              </w:rPr>
              <w:t xml:space="preserve">Сумма </w:t>
            </w:r>
          </w:p>
        </w:tc>
      </w:tr>
      <w:tr w:rsidR="000C6609" w:rsidRPr="002A1CD5" w:rsidTr="000C6609">
        <w:trPr>
          <w:trHeight w:val="360"/>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2A1CD5" w:rsidRDefault="000C6609" w:rsidP="000C6609">
            <w:pPr>
              <w:spacing w:after="0"/>
              <w:jc w:val="center"/>
              <w:rPr>
                <w:sz w:val="20"/>
                <w:szCs w:val="20"/>
              </w:rPr>
            </w:pPr>
            <w:r w:rsidRPr="002A1CD5">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sidRPr="002A1CD5">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sidRPr="002A1CD5">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sidRPr="002A1CD5">
              <w:rPr>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sidRPr="002A1CD5">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sidRPr="002A1CD5">
              <w:rPr>
                <w:sz w:val="20"/>
                <w:szCs w:val="20"/>
              </w:rPr>
              <w:t>6</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2A1CD5" w:rsidRDefault="000C6609" w:rsidP="000C6609">
            <w:pPr>
              <w:spacing w:after="0"/>
              <w:jc w:val="center"/>
              <w:rPr>
                <w:sz w:val="20"/>
                <w:szCs w:val="20"/>
              </w:rPr>
            </w:pPr>
            <w:r w:rsidRPr="002A1CD5">
              <w:rPr>
                <w:sz w:val="20"/>
                <w:szCs w:val="20"/>
              </w:rPr>
              <w:t>7</w:t>
            </w:r>
          </w:p>
        </w:tc>
      </w:tr>
      <w:tr w:rsidR="000C6609" w:rsidRPr="002A1CD5" w:rsidTr="000C6609">
        <w:trPr>
          <w:trHeight w:val="333"/>
        </w:trPr>
        <w:tc>
          <w:tcPr>
            <w:tcW w:w="4410" w:type="dxa"/>
            <w:tcBorders>
              <w:top w:val="single" w:sz="4" w:space="0" w:color="auto"/>
            </w:tcBorders>
            <w:shd w:val="clear" w:color="000000" w:fill="FFFFFF"/>
            <w:vAlign w:val="bottom"/>
            <w:hideMark/>
          </w:tcPr>
          <w:p w:rsidR="000C6609" w:rsidRPr="002A1CD5" w:rsidRDefault="000C6609" w:rsidP="000C6609">
            <w:pPr>
              <w:spacing w:after="0"/>
              <w:rPr>
                <w:sz w:val="20"/>
                <w:szCs w:val="20"/>
              </w:rPr>
            </w:pPr>
            <w:r w:rsidRPr="002A1CD5">
              <w:rPr>
                <w:sz w:val="20"/>
                <w:szCs w:val="20"/>
              </w:rPr>
              <w:t>Совет Кемского городского поселения</w:t>
            </w:r>
          </w:p>
        </w:tc>
        <w:tc>
          <w:tcPr>
            <w:tcW w:w="567" w:type="dxa"/>
            <w:tcBorders>
              <w:top w:val="single" w:sz="4" w:space="0" w:color="auto"/>
            </w:tcBorders>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tcBorders>
              <w:top w:val="single" w:sz="4" w:space="0" w:color="auto"/>
            </w:tcBorders>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tcBorders>
              <w:top w:val="single" w:sz="4" w:space="0" w:color="auto"/>
            </w:tcBorders>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tcBorders>
              <w:top w:val="single" w:sz="4" w:space="0" w:color="auto"/>
            </w:tcBorders>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tcBorders>
              <w:top w:val="single" w:sz="4" w:space="0" w:color="auto"/>
            </w:tcBorders>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tcBorders>
              <w:top w:val="single" w:sz="4" w:space="0" w:color="auto"/>
            </w:tcBorders>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521 384,38</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ОБЩЕГОСУДАРСТВЕННЫЕ ВОПРОСЫ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521 384,38</w:t>
            </w:r>
          </w:p>
        </w:tc>
      </w:tr>
      <w:tr w:rsidR="000C6609" w:rsidRPr="002A1CD5" w:rsidTr="000C6609">
        <w:trPr>
          <w:trHeight w:val="84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521 384,38</w:t>
            </w:r>
          </w:p>
        </w:tc>
      </w:tr>
      <w:tr w:rsidR="000C6609" w:rsidRPr="002A1CD5" w:rsidTr="000C6609">
        <w:trPr>
          <w:trHeight w:val="41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Расходы на содержание аппаратов, финансовое обеспечение деятельности учреждений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10С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521 384,38</w:t>
            </w:r>
          </w:p>
        </w:tc>
      </w:tr>
      <w:tr w:rsidR="000C6609" w:rsidRPr="002A1CD5" w:rsidTr="000C6609">
        <w:trPr>
          <w:trHeight w:val="80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10С0011020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395 000,00</w:t>
            </w:r>
          </w:p>
        </w:tc>
      </w:tr>
      <w:tr w:rsidR="000C6609" w:rsidRPr="002A1CD5" w:rsidTr="000C6609">
        <w:trPr>
          <w:trHeight w:val="74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10С0011020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122 400,00</w:t>
            </w:r>
          </w:p>
        </w:tc>
      </w:tr>
      <w:tr w:rsidR="000C6609" w:rsidRPr="002A1CD5" w:rsidTr="000C6609">
        <w:trPr>
          <w:trHeight w:val="164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(Расходы на выплаты персоналу государственных (муниципальных) органов)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016</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10С0055490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3 984,38</w:t>
            </w:r>
          </w:p>
        </w:tc>
      </w:tr>
      <w:tr w:rsidR="000C6609" w:rsidRPr="002A1CD5" w:rsidTr="000C6609">
        <w:trPr>
          <w:trHeight w:val="3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Администрация Кемского муниципального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317 644 785,00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ОБЩЕГОСУДАРСТВЕННЫЕ ВОПРОСЫ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3 807 813,66</w:t>
            </w:r>
          </w:p>
        </w:tc>
      </w:tr>
      <w:tr w:rsidR="000C6609" w:rsidRPr="002A1CD5" w:rsidTr="000C6609">
        <w:trPr>
          <w:trHeight w:val="85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2 000,00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 xml:space="preserve">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w:t>
            </w:r>
            <w:r w:rsidRPr="002A1CD5">
              <w:rPr>
                <w:sz w:val="20"/>
                <w:szCs w:val="20"/>
              </w:rPr>
              <w:lastRenderedPageBreak/>
              <w:t>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lastRenderedPageBreak/>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1000042140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2 000,00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Обеспечение проведения выборов и референдумов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07</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862 500,00</w:t>
            </w:r>
          </w:p>
        </w:tc>
      </w:tr>
      <w:tr w:rsidR="000C6609" w:rsidRPr="002A1CD5" w:rsidTr="000C6609">
        <w:trPr>
          <w:trHeight w:val="67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Проведение выборов депутатов представительного органа муниципального образования (Специальные расходы)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07</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1000071080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880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862 500,00</w:t>
            </w:r>
          </w:p>
        </w:tc>
      </w:tr>
      <w:tr w:rsidR="000C6609" w:rsidRPr="002A1CD5" w:rsidTr="000C6609">
        <w:trPr>
          <w:trHeight w:val="12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Резервные фонды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88 763,66</w:t>
            </w:r>
          </w:p>
        </w:tc>
      </w:tr>
      <w:tr w:rsidR="000C6609" w:rsidRPr="002A1CD5" w:rsidTr="000C6609">
        <w:trPr>
          <w:trHeight w:val="61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Резервный фонд администрации для предупреждения и ликвидации чрезвычайных ситуаций (Резервные средства)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1000071100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870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88 763,66</w:t>
            </w:r>
          </w:p>
        </w:tc>
      </w:tr>
      <w:tr w:rsidR="000C6609" w:rsidRPr="002A1CD5" w:rsidTr="000C6609">
        <w:trPr>
          <w:trHeight w:val="19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Другие общегосударственные вопросы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2 854 550,00</w:t>
            </w:r>
          </w:p>
        </w:tc>
      </w:tr>
      <w:tr w:rsidR="000C6609" w:rsidRPr="002A1CD5" w:rsidTr="000C6609">
        <w:trPr>
          <w:trHeight w:val="58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"Экономическое развитие и поддержка экономики Кемского муниципального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05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2 758 950,00</w:t>
            </w:r>
          </w:p>
        </w:tc>
      </w:tr>
      <w:tr w:rsidR="000C6609" w:rsidRPr="002A1CD5" w:rsidTr="000C6609">
        <w:trPr>
          <w:trHeight w:val="67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"Реализация мероприятий по управлению муниципальным имуществом"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05301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2 758 950,00</w:t>
            </w:r>
          </w:p>
        </w:tc>
      </w:tr>
      <w:tr w:rsidR="000C6609" w:rsidRPr="002A1CD5" w:rsidTr="000C6609">
        <w:trPr>
          <w:trHeight w:val="90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0530173050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2 176 100,00</w:t>
            </w:r>
          </w:p>
        </w:tc>
      </w:tr>
      <w:tr w:rsidR="000C6609" w:rsidRPr="002A1CD5" w:rsidTr="000C6609">
        <w:trPr>
          <w:trHeight w:val="62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ремонту имущества составляющего муниципальную казну (Исполнение судебных актов)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0530173050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830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73 400,00</w:t>
            </w:r>
          </w:p>
        </w:tc>
      </w:tr>
      <w:tr w:rsidR="000C6609" w:rsidRPr="002A1CD5" w:rsidTr="000C6609">
        <w:trPr>
          <w:trHeight w:val="63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0530173050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106 100,00</w:t>
            </w:r>
          </w:p>
        </w:tc>
      </w:tr>
      <w:tr w:rsidR="000C6609" w:rsidRPr="002A1CD5" w:rsidTr="000C6609">
        <w:trPr>
          <w:trHeight w:val="102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0530173060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388 350,00</w:t>
            </w:r>
          </w:p>
        </w:tc>
      </w:tr>
      <w:tr w:rsidR="000C6609" w:rsidRPr="002A1CD5" w:rsidTr="000C6609">
        <w:trPr>
          <w:trHeight w:val="57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Оценка недвижимости, признание прав и регулирование отношений по муниципальной собственности (Исполнение судебных актов)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0530173060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830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15 000,00</w:t>
            </w:r>
          </w:p>
        </w:tc>
      </w:tr>
      <w:tr w:rsidR="000C6609" w:rsidRPr="002A1CD5" w:rsidTr="000C6609">
        <w:trPr>
          <w:trHeight w:val="116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на поддержку развития территориального общественного самоуправления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1000044070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10 800,00</w:t>
            </w:r>
          </w:p>
        </w:tc>
      </w:tr>
      <w:tr w:rsidR="000C6609" w:rsidRPr="002A1CD5" w:rsidTr="000C6609">
        <w:trPr>
          <w:trHeight w:val="85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34 800,00</w:t>
            </w:r>
          </w:p>
        </w:tc>
      </w:tr>
      <w:tr w:rsidR="000C6609" w:rsidRPr="002A1CD5" w:rsidTr="000C6609">
        <w:trPr>
          <w:trHeight w:val="79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1000072030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50 000,00</w:t>
            </w:r>
          </w:p>
        </w:tc>
      </w:tr>
      <w:tr w:rsidR="000C6609" w:rsidRPr="002A1CD5" w:rsidTr="000C6609">
        <w:trPr>
          <w:trHeight w:val="9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НАЦИОНАЛЬНАЯ БЕЗОПАСНОСТЬ И ПРАВООХРАНИТЕЛЬНАЯ ДЕЯТЕЛЬНОСТЬ</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105 000,00</w:t>
            </w:r>
          </w:p>
        </w:tc>
      </w:tr>
      <w:tr w:rsidR="000C6609" w:rsidRPr="002A1CD5" w:rsidTr="000C6609">
        <w:trPr>
          <w:trHeight w:val="60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105 000,00</w:t>
            </w:r>
          </w:p>
        </w:tc>
      </w:tr>
      <w:tr w:rsidR="000C6609" w:rsidRPr="002A1CD5" w:rsidTr="000C6609">
        <w:trPr>
          <w:trHeight w:val="67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"Защита населения и территории Кемского района от чрезвычайных ситуаций"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06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105 000,00</w:t>
            </w:r>
          </w:p>
        </w:tc>
      </w:tr>
      <w:tr w:rsidR="000C6609" w:rsidRPr="002A1CD5" w:rsidTr="000C6609">
        <w:trPr>
          <w:trHeight w:val="92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06001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105 000,00</w:t>
            </w:r>
          </w:p>
        </w:tc>
      </w:tr>
      <w:tr w:rsidR="000C6609" w:rsidRPr="002A1CD5" w:rsidTr="000C6609">
        <w:trPr>
          <w:trHeight w:val="8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lastRenderedPageBreak/>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0600172200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105 000,00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НАЦИОНАЛЬНАЯ ЭКОНОМИКА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36 242 330,00</w:t>
            </w:r>
          </w:p>
        </w:tc>
      </w:tr>
      <w:tr w:rsidR="000C6609" w:rsidRPr="002A1CD5" w:rsidTr="000C6609">
        <w:trPr>
          <w:trHeight w:val="21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Дорожное хозяйство (дорожные фонды)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36 051 630,00</w:t>
            </w:r>
          </w:p>
        </w:tc>
      </w:tr>
      <w:tr w:rsidR="000C6609" w:rsidRPr="002A1CD5" w:rsidTr="000C6609">
        <w:trPr>
          <w:trHeight w:val="559"/>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"Повышение безопасности дорожного движения на территории Кемского городского поселения"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36 051 630,00</w:t>
            </w:r>
          </w:p>
        </w:tc>
      </w:tr>
      <w:tr w:rsidR="000C6609" w:rsidRPr="002A1CD5" w:rsidTr="000C6609">
        <w:trPr>
          <w:trHeight w:val="71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11001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36 051 630,00</w:t>
            </w:r>
          </w:p>
        </w:tc>
      </w:tr>
      <w:tr w:rsidR="000C6609" w:rsidRPr="002A1CD5" w:rsidTr="000C6609">
        <w:trPr>
          <w:trHeight w:val="120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в рамках государственной программы Республики Карелия "Развитие транспортной системы"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1100143180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3 280 000,00</w:t>
            </w:r>
          </w:p>
        </w:tc>
      </w:tr>
      <w:tr w:rsidR="000C6609" w:rsidRPr="002A1CD5" w:rsidTr="000C6609">
        <w:trPr>
          <w:trHeight w:val="1239"/>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в рамках иного межбюджетного трансферта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1100144200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20 000 000,00</w:t>
            </w:r>
          </w:p>
        </w:tc>
      </w:tr>
      <w:tr w:rsidR="000C6609" w:rsidRPr="002A1CD5" w:rsidTr="000C6609">
        <w:trPr>
          <w:trHeight w:val="1273"/>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1100173210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11 047 500,00</w:t>
            </w:r>
          </w:p>
        </w:tc>
      </w:tr>
      <w:tr w:rsidR="000C6609" w:rsidRPr="002A1CD5" w:rsidTr="000C6609">
        <w:trPr>
          <w:trHeight w:val="89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(Исполнение судебных актов)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1100173210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830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4 130,00</w:t>
            </w:r>
          </w:p>
        </w:tc>
      </w:tr>
      <w:tr w:rsidR="000C6609" w:rsidRPr="002A1CD5" w:rsidTr="000C6609">
        <w:trPr>
          <w:trHeight w:val="96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1100173210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100 000,00</w:t>
            </w:r>
          </w:p>
        </w:tc>
      </w:tr>
      <w:tr w:rsidR="000C6609" w:rsidRPr="002A1CD5" w:rsidTr="000C6609">
        <w:trPr>
          <w:trHeight w:val="141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1100173220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800 000,00</w:t>
            </w:r>
          </w:p>
        </w:tc>
      </w:tr>
      <w:tr w:rsidR="000C6609" w:rsidRPr="002A1CD5" w:rsidTr="000C6609">
        <w:trPr>
          <w:trHeight w:val="70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Софинансирование мероприятий в рамках субсидии госпрограммы Республики Карелия "Развитие транспортной системы"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09</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11001S3180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820 000,00</w:t>
            </w:r>
          </w:p>
        </w:tc>
      </w:tr>
      <w:tr w:rsidR="000C6609" w:rsidRPr="002A1CD5" w:rsidTr="000C6609">
        <w:trPr>
          <w:trHeight w:val="42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Другие вопросы в области национальной экономики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190 700,00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"Развитие градостроительной деятельности в Кемском муниципальном районе"</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03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190 700,00</w:t>
            </w:r>
          </w:p>
        </w:tc>
      </w:tr>
      <w:tr w:rsidR="000C6609" w:rsidRPr="002A1CD5" w:rsidTr="000C6609">
        <w:trPr>
          <w:trHeight w:val="83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03001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190 700,00</w:t>
            </w:r>
          </w:p>
        </w:tc>
      </w:tr>
      <w:tr w:rsidR="000C6609" w:rsidRPr="002A1CD5" w:rsidTr="000C6609">
        <w:trPr>
          <w:trHeight w:val="76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lastRenderedPageBreak/>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0300173410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190 700,00</w:t>
            </w:r>
          </w:p>
        </w:tc>
      </w:tr>
      <w:tr w:rsidR="000C6609" w:rsidRPr="002A1CD5" w:rsidTr="000C6609">
        <w:trPr>
          <w:trHeight w:val="22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ЖИЛИЩНО-КОММУНАЛЬНОЕ ХОЗЯЙСТВО</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251 054 741,34</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Жилищное хозяйство</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97 170 400,00</w:t>
            </w:r>
          </w:p>
        </w:tc>
      </w:tr>
      <w:tr w:rsidR="000C6609" w:rsidRPr="002A1CD5" w:rsidTr="000C6609">
        <w:trPr>
          <w:trHeight w:val="69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16 880 600,00</w:t>
            </w:r>
          </w:p>
        </w:tc>
      </w:tr>
      <w:tr w:rsidR="000C6609" w:rsidRPr="002A1CD5" w:rsidTr="000C6609">
        <w:trPr>
          <w:trHeight w:val="48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"Обеспечение и реализация мероприятий по жилищному хозяйству"</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08001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252 900,00</w:t>
            </w:r>
          </w:p>
        </w:tc>
      </w:tr>
      <w:tr w:rsidR="000C6609" w:rsidRPr="002A1CD5" w:rsidTr="000C6609">
        <w:trPr>
          <w:trHeight w:val="80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0800173620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251 900,00</w:t>
            </w:r>
          </w:p>
        </w:tc>
      </w:tr>
      <w:tr w:rsidR="000C6609" w:rsidRPr="002A1CD5" w:rsidTr="000C6609">
        <w:trPr>
          <w:trHeight w:val="883"/>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содержанию муниципального специализированного жилищного фонда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0800173630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1 000,00</w:t>
            </w:r>
          </w:p>
        </w:tc>
      </w:tr>
      <w:tr w:rsidR="000C6609" w:rsidRPr="002A1CD5" w:rsidTr="000C6609">
        <w:trPr>
          <w:trHeight w:val="95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08004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16 627 700,00</w:t>
            </w:r>
          </w:p>
        </w:tc>
      </w:tr>
      <w:tr w:rsidR="000C6609" w:rsidRPr="002A1CD5" w:rsidTr="000C6609">
        <w:trPr>
          <w:trHeight w:val="136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0800443220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12 221 935,50</w:t>
            </w:r>
          </w:p>
        </w:tc>
      </w:tr>
      <w:tr w:rsidR="000C6609" w:rsidRPr="002A1CD5" w:rsidTr="000C6609">
        <w:trPr>
          <w:trHeight w:val="97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0800443220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2 439 314,50</w:t>
            </w:r>
          </w:p>
        </w:tc>
      </w:tr>
      <w:tr w:rsidR="000C6609" w:rsidRPr="002A1CD5" w:rsidTr="000C6609">
        <w:trPr>
          <w:trHeight w:val="993"/>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0800443220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1 413 750,00</w:t>
            </w:r>
          </w:p>
        </w:tc>
      </w:tr>
      <w:tr w:rsidR="000C6609" w:rsidRPr="002A1CD5" w:rsidTr="000C6609">
        <w:trPr>
          <w:trHeight w:val="1263"/>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08004S3220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552 700,00</w:t>
            </w:r>
          </w:p>
        </w:tc>
      </w:tr>
      <w:tr w:rsidR="000C6609" w:rsidRPr="002A1CD5" w:rsidTr="000C6609">
        <w:trPr>
          <w:trHeight w:val="97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286 800,00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Выполнение других обязательств органов муниципального образования (Исполнение судебных актов)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830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16 400,00</w:t>
            </w:r>
          </w:p>
        </w:tc>
      </w:tr>
      <w:tr w:rsidR="000C6609" w:rsidRPr="002A1CD5" w:rsidTr="000C6609">
        <w:trPr>
          <w:trHeight w:val="98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558 200,00</w:t>
            </w:r>
          </w:p>
        </w:tc>
      </w:tr>
      <w:tr w:rsidR="000C6609" w:rsidRPr="002A1CD5" w:rsidTr="000C6609">
        <w:trPr>
          <w:trHeight w:val="43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lastRenderedPageBreak/>
              <w:t>Расходы по несвоевременному исполнению судебных решений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4 118 800,00</w:t>
            </w:r>
          </w:p>
        </w:tc>
      </w:tr>
      <w:tr w:rsidR="000C6609" w:rsidRPr="002A1CD5" w:rsidTr="000C6609">
        <w:trPr>
          <w:trHeight w:val="54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Расходы по несвоевременному исполнению судебных решений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67 500,00</w:t>
            </w:r>
          </w:p>
        </w:tc>
      </w:tr>
      <w:tr w:rsidR="000C6609" w:rsidRPr="002A1CD5" w:rsidTr="000C6609">
        <w:trPr>
          <w:trHeight w:val="423"/>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Адресная программа "Переселение граждан из аварийного жилищного фонда"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75 242 100,00</w:t>
            </w:r>
          </w:p>
        </w:tc>
      </w:tr>
      <w:tr w:rsidR="000C6609" w:rsidRPr="002A1CD5" w:rsidTr="000C6609">
        <w:trPr>
          <w:trHeight w:val="38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Подпрограмма "Переселение граждан из аварийного жилищного фонда"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121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75 242 100,00</w:t>
            </w:r>
          </w:p>
        </w:tc>
      </w:tr>
      <w:tr w:rsidR="000C6609" w:rsidRPr="002A1CD5" w:rsidTr="000C6609">
        <w:trPr>
          <w:trHeight w:val="118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121F3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75 242 100,00</w:t>
            </w:r>
          </w:p>
        </w:tc>
      </w:tr>
      <w:tr w:rsidR="000C6609" w:rsidRPr="002A1CD5" w:rsidTr="000C6609">
        <w:trPr>
          <w:trHeight w:val="95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121F367483</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67 289 363,67</w:t>
            </w:r>
          </w:p>
        </w:tc>
      </w:tr>
      <w:tr w:rsidR="000C6609" w:rsidRPr="002A1CD5" w:rsidTr="000C6609">
        <w:trPr>
          <w:trHeight w:val="9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121F367483</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7 200 336,33</w:t>
            </w:r>
          </w:p>
        </w:tc>
      </w:tr>
      <w:tr w:rsidR="000C6609" w:rsidRPr="002A1CD5" w:rsidTr="000C6609">
        <w:trPr>
          <w:trHeight w:val="59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Обеспечение мероприятий по переселению граждан из аварийного жилищного фонда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121F367484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679 669,33</w:t>
            </w:r>
          </w:p>
        </w:tc>
      </w:tr>
      <w:tr w:rsidR="000C6609" w:rsidRPr="002A1CD5" w:rsidTr="000C6609">
        <w:trPr>
          <w:trHeight w:val="61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Обеспечение мероприятий по переселению граждан из аварийного жилищного фонда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121F367484</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72 730,67</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Коммунальное хозяйство</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122 552 826,34</w:t>
            </w:r>
          </w:p>
        </w:tc>
      </w:tr>
      <w:tr w:rsidR="000C6609" w:rsidRPr="002A1CD5" w:rsidTr="000C6609">
        <w:trPr>
          <w:trHeight w:val="709"/>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119 083 530,00</w:t>
            </w:r>
          </w:p>
        </w:tc>
      </w:tr>
      <w:tr w:rsidR="000C6609" w:rsidRPr="002A1CD5" w:rsidTr="000C6609">
        <w:trPr>
          <w:trHeight w:val="63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"Обеспечение и реализация мероприятий по коммунальному хозяйству"</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08002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13 844 460,00</w:t>
            </w:r>
          </w:p>
        </w:tc>
      </w:tr>
      <w:tr w:rsidR="000C6609" w:rsidRPr="002A1CD5" w:rsidTr="000C6609">
        <w:trPr>
          <w:trHeight w:val="107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0800243340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9 845 860,00</w:t>
            </w:r>
          </w:p>
        </w:tc>
      </w:tr>
      <w:tr w:rsidR="000C6609" w:rsidRPr="002A1CD5" w:rsidTr="000C6609">
        <w:trPr>
          <w:trHeight w:val="107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неисполнению судебного решения, связанного с разработкой проектно-сметной документацией на строительство водопроводных сетей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0800271670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1 000 000,00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Оценка недвижимости, признание прав и регулирование отношений по муниципальной собственности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0800273060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139 300,00</w:t>
            </w:r>
          </w:p>
        </w:tc>
      </w:tr>
      <w:tr w:rsidR="000C6609" w:rsidRPr="002A1CD5" w:rsidTr="000C6609">
        <w:trPr>
          <w:trHeight w:val="113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0800273740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2 659 300,00</w:t>
            </w:r>
          </w:p>
        </w:tc>
      </w:tr>
      <w:tr w:rsidR="000C6609" w:rsidRPr="002A1CD5" w:rsidTr="000C6609">
        <w:trPr>
          <w:trHeight w:val="6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по строительству, капитальному ремонту, ремонту инженерных сетей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0800273740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200 000,00</w:t>
            </w:r>
          </w:p>
        </w:tc>
      </w:tr>
      <w:tr w:rsidR="000C6609" w:rsidRPr="002A1CD5" w:rsidTr="000C6609">
        <w:trPr>
          <w:trHeight w:val="98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lastRenderedPageBreak/>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08004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17 601 670,00</w:t>
            </w:r>
          </w:p>
        </w:tc>
      </w:tr>
      <w:tr w:rsidR="000C6609" w:rsidRPr="002A1CD5" w:rsidTr="000C6609">
        <w:trPr>
          <w:trHeight w:val="83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0800443220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15 841 500,00</w:t>
            </w:r>
          </w:p>
        </w:tc>
      </w:tr>
      <w:tr w:rsidR="000C6609" w:rsidRPr="002A1CD5" w:rsidTr="000C6609">
        <w:trPr>
          <w:trHeight w:val="109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08004S3220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1 760 170,00</w:t>
            </w:r>
          </w:p>
        </w:tc>
      </w:tr>
      <w:tr w:rsidR="000C6609" w:rsidRPr="002A1CD5" w:rsidTr="000C6609">
        <w:trPr>
          <w:trHeight w:val="49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строительство и реконструкция (модернизация) объектов питьевого водоснабжения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080F5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87 637 400,00</w:t>
            </w:r>
          </w:p>
        </w:tc>
      </w:tr>
      <w:tr w:rsidR="000C6609" w:rsidRPr="002A1CD5" w:rsidTr="000C6609">
        <w:trPr>
          <w:trHeight w:val="50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Строительство и реконструкция (модернизация) объектов питьевого водоснабжения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080F552430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87 637 400,00</w:t>
            </w:r>
          </w:p>
        </w:tc>
      </w:tr>
      <w:tr w:rsidR="000C6609" w:rsidRPr="002A1CD5" w:rsidTr="000C6609">
        <w:trPr>
          <w:trHeight w:val="66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1000071660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11 236,34</w:t>
            </w:r>
          </w:p>
        </w:tc>
      </w:tr>
      <w:tr w:rsidR="000C6609" w:rsidRPr="002A1CD5" w:rsidTr="000C6609">
        <w:trPr>
          <w:trHeight w:val="141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1000074270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800 000,00</w:t>
            </w:r>
          </w:p>
        </w:tc>
      </w:tr>
      <w:tr w:rsidR="000C6609" w:rsidRPr="002A1CD5" w:rsidTr="000C6609">
        <w:trPr>
          <w:trHeight w:val="99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проведению ремонта в муниципальной городской бане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1000074271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260 000,00</w:t>
            </w:r>
          </w:p>
        </w:tc>
      </w:tr>
      <w:tr w:rsidR="000C6609" w:rsidRPr="002A1CD5" w:rsidTr="000C6609">
        <w:trPr>
          <w:trHeight w:val="103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из резервного фонда Правительства Республики Карелия для ликвидации чрезвычайных ситуаций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02</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1000075050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2 398 060,00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Благоустройство</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30 730 515,00</w:t>
            </w:r>
          </w:p>
        </w:tc>
      </w:tr>
      <w:tr w:rsidR="000C6609" w:rsidRPr="002A1CD5" w:rsidTr="000C6609">
        <w:trPr>
          <w:trHeight w:val="151"/>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"Благоустройство"</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07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29 633 102,30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"Благоустройство территорий"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07001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23 726 202,30</w:t>
            </w:r>
          </w:p>
        </w:tc>
      </w:tr>
      <w:tr w:rsidR="000C6609" w:rsidRPr="002A1CD5" w:rsidTr="000C6609">
        <w:trPr>
          <w:trHeight w:val="74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в рамках иного межбюджетного трансферта на поддержку развития практик инициативного бюджетирования  (Бюджетные инвестиции)</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0700144200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410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20 000 000,00</w:t>
            </w:r>
          </w:p>
        </w:tc>
      </w:tr>
      <w:tr w:rsidR="000C6609" w:rsidRPr="002A1CD5" w:rsidTr="000C6609">
        <w:trPr>
          <w:trHeight w:val="82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0700173830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3 013 702,30</w:t>
            </w:r>
          </w:p>
        </w:tc>
      </w:tr>
      <w:tr w:rsidR="000C6609" w:rsidRPr="002A1CD5" w:rsidTr="000C6609">
        <w:trPr>
          <w:trHeight w:val="67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Прочие мероприятия по благоустройству поселений (Уплата налогов, сборов и иных платежей)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0700173830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850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37 500,00</w:t>
            </w:r>
          </w:p>
        </w:tc>
      </w:tr>
      <w:tr w:rsidR="000C6609" w:rsidRPr="002A1CD5" w:rsidTr="000C6609">
        <w:trPr>
          <w:trHeight w:val="106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lastRenderedPageBreak/>
              <w:t>Реализация мероприятий по проекту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0700173840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675 000,00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«Организация уличного освещения»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07002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5 906 900,00</w:t>
            </w:r>
          </w:p>
        </w:tc>
      </w:tr>
      <w:tr w:rsidR="000C6609" w:rsidRPr="002A1CD5" w:rsidTr="000C6609">
        <w:trPr>
          <w:trHeight w:val="73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уличному освещению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0700273820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5 906 900,00</w:t>
            </w:r>
          </w:p>
        </w:tc>
      </w:tr>
      <w:tr w:rsidR="000C6609" w:rsidRPr="002A1CD5" w:rsidTr="000C6609">
        <w:trPr>
          <w:trHeight w:val="55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"Формирование современной городской среды на территории Кемского городского поселения"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14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1 097 412,70</w:t>
            </w:r>
          </w:p>
        </w:tc>
      </w:tr>
      <w:tr w:rsidR="000C6609" w:rsidRPr="002A1CD5" w:rsidTr="000C6609">
        <w:trPr>
          <w:trHeight w:val="100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140F2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1 097 412,70</w:t>
            </w:r>
          </w:p>
        </w:tc>
      </w:tr>
      <w:tr w:rsidR="000C6609" w:rsidRPr="002A1CD5" w:rsidTr="000C6609">
        <w:trPr>
          <w:trHeight w:val="61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140F255550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1 035 410,70</w:t>
            </w:r>
          </w:p>
        </w:tc>
      </w:tr>
      <w:tr w:rsidR="000C6609" w:rsidRPr="002A1CD5" w:rsidTr="000C6609">
        <w:trPr>
          <w:trHeight w:val="127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140F255550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62 002,00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Другие вопросы в области жилищно-коммунального хозяйства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601 000,00</w:t>
            </w:r>
          </w:p>
        </w:tc>
      </w:tr>
      <w:tr w:rsidR="000C6609" w:rsidRPr="002A1CD5" w:rsidTr="000C6609">
        <w:trPr>
          <w:trHeight w:val="70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601 000,00</w:t>
            </w:r>
          </w:p>
        </w:tc>
      </w:tr>
      <w:tr w:rsidR="000C6609" w:rsidRPr="002A1CD5" w:rsidTr="000C6609">
        <w:trPr>
          <w:trHeight w:val="50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"Обеспечение и реализация мероприятий по жилищному хозяйству"</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08001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601 000,00</w:t>
            </w:r>
          </w:p>
        </w:tc>
      </w:tr>
      <w:tr w:rsidR="000C6609" w:rsidRPr="002A1CD5" w:rsidTr="000C6609">
        <w:trPr>
          <w:trHeight w:val="94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0800173610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590 000,00</w:t>
            </w:r>
          </w:p>
        </w:tc>
      </w:tr>
      <w:tr w:rsidR="000C6609" w:rsidRPr="002A1CD5" w:rsidTr="000C6609">
        <w:trPr>
          <w:trHeight w:val="71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Участие в фонде капитального ремонта как собственника муниципального жилья (Исполнение судебных актов)</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05</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0800173610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830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11 000,00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КУЛЬТУРА, КИНЕМАТОГРАФИЯ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26 102 000,00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Культура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26 102 000,00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"Развитие культуры, физической культуры и спорта   Кемского муниципального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26 102 000,00</w:t>
            </w:r>
          </w:p>
        </w:tc>
      </w:tr>
      <w:tr w:rsidR="000C6609" w:rsidRPr="002A1CD5" w:rsidTr="000C6609">
        <w:trPr>
          <w:trHeight w:val="57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Подпрограмма "Организация и обеспечение предоставления муниципальных услуг в сфере культуры"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26 102 000,00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"Развитие библиотечного дела"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02102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5 676 500,00</w:t>
            </w:r>
          </w:p>
        </w:tc>
      </w:tr>
      <w:tr w:rsidR="000C6609" w:rsidRPr="002A1CD5" w:rsidTr="000C6609">
        <w:trPr>
          <w:trHeight w:val="57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0210274420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5 676 500,00</w:t>
            </w:r>
          </w:p>
        </w:tc>
      </w:tr>
      <w:tr w:rsidR="000C6609" w:rsidRPr="002A1CD5" w:rsidTr="000C6609">
        <w:trPr>
          <w:trHeight w:val="489"/>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"Развитие клубных учреждений и центров культуры"</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02103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20 425 500,00</w:t>
            </w:r>
          </w:p>
        </w:tc>
      </w:tr>
      <w:tr w:rsidR="000C6609" w:rsidRPr="002A1CD5" w:rsidTr="000C6609">
        <w:trPr>
          <w:trHeight w:val="72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lastRenderedPageBreak/>
              <w:t>Реализация мероприятий государственной программы Республики Карелия "Развитие культуры" (Субсидии бюджетным учреждениям)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0210343250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1 509 000,00</w:t>
            </w:r>
          </w:p>
        </w:tc>
      </w:tr>
      <w:tr w:rsidR="000C6609" w:rsidRPr="002A1CD5" w:rsidTr="000C6609">
        <w:trPr>
          <w:trHeight w:val="6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Выполнение обязательств по несвоевременному исполнению судебных актов (Субсидии бюджетным учреждениям)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0210371680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1 693 000,00</w:t>
            </w:r>
          </w:p>
        </w:tc>
      </w:tr>
      <w:tr w:rsidR="000C6609" w:rsidRPr="002A1CD5" w:rsidTr="000C6609">
        <w:trPr>
          <w:trHeight w:val="674"/>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Мероприятие по деятельности культурных учреждений и центров культуры (Субсидии бюджетным учреждениям)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0210374430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16 846 250,00</w:t>
            </w:r>
          </w:p>
        </w:tc>
      </w:tr>
      <w:tr w:rsidR="000C6609" w:rsidRPr="002A1CD5" w:rsidTr="000C6609">
        <w:trPr>
          <w:trHeight w:val="82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08</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02103S3250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610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377 250,00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СОЦИАЛЬНАЯ ПОЛИТИКА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232 900,00</w:t>
            </w:r>
          </w:p>
        </w:tc>
      </w:tr>
      <w:tr w:rsidR="000C6609" w:rsidRPr="002A1CD5" w:rsidTr="000C6609">
        <w:trPr>
          <w:trHeight w:val="9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Пенсионное обеспечение</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81 900,00</w:t>
            </w:r>
          </w:p>
        </w:tc>
      </w:tr>
      <w:tr w:rsidR="000C6609" w:rsidRPr="002A1CD5" w:rsidTr="000C6609">
        <w:trPr>
          <w:trHeight w:val="438"/>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"Социальная поддержка граждан, профилактика асоциального поведения"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04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81 900,00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Подпрограмма "Социальная помощь отдельным категориям граждан"</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041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81 900,00</w:t>
            </w:r>
          </w:p>
        </w:tc>
      </w:tr>
      <w:tr w:rsidR="000C6609" w:rsidRPr="002A1CD5" w:rsidTr="000C6609">
        <w:trPr>
          <w:trHeight w:val="567"/>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"Предоставление мер социальной поддержки отдельным категориям граждан"</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04101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81 900,00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Доплаты к трудовым пенсиям (Публичные нормативные социальные выплаты гражданам)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0410184900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81 900,00</w:t>
            </w:r>
          </w:p>
        </w:tc>
      </w:tr>
      <w:tr w:rsidR="000C6609" w:rsidRPr="002A1CD5" w:rsidTr="000C6609">
        <w:trPr>
          <w:trHeight w:val="129"/>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Социальное обеспечение населения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151 000,00</w:t>
            </w:r>
          </w:p>
        </w:tc>
      </w:tr>
      <w:tr w:rsidR="000C6609" w:rsidRPr="002A1CD5" w:rsidTr="000C6609">
        <w:trPr>
          <w:trHeight w:val="47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"Социальная поддержка граждан, профилактика асоциального поведения"</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04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151 000,00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Подпрограмма "Социальная помощь отдельным категориям граждан"</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041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151 000,00</w:t>
            </w:r>
          </w:p>
        </w:tc>
      </w:tr>
      <w:tr w:rsidR="000C6609" w:rsidRPr="002A1CD5" w:rsidTr="000C6609">
        <w:trPr>
          <w:trHeight w:val="446"/>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"Предоставление мер социальной поддержки отдельным категориям граждан"</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04101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151 000,00</w:t>
            </w:r>
          </w:p>
        </w:tc>
      </w:tr>
      <w:tr w:rsidR="000C6609" w:rsidRPr="002A1CD5" w:rsidTr="000C6609">
        <w:trPr>
          <w:trHeight w:val="61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Предоставление мер социальной поддержки почетным гражданам города Кемь (Публичные нормативные социальные выплаты гражданам)</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03</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0410185030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310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151 000,00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ФИЗИЧЕСКАЯ КУЛЬТУРА И СПОРТ</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100 000,00</w:t>
            </w:r>
          </w:p>
        </w:tc>
      </w:tr>
      <w:tr w:rsidR="000C6609" w:rsidRPr="002A1CD5" w:rsidTr="000C6609">
        <w:trPr>
          <w:trHeight w:val="28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Физическая культура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100 000,00</w:t>
            </w:r>
          </w:p>
        </w:tc>
      </w:tr>
      <w:tr w:rsidR="000C6609" w:rsidRPr="002A1CD5" w:rsidTr="000C6609">
        <w:trPr>
          <w:trHeight w:val="475"/>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Муниципальная программа "Развитие культуры, физической культуры и спорта   Кемского муниципального района"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100 000,00</w:t>
            </w:r>
          </w:p>
        </w:tc>
      </w:tr>
      <w:tr w:rsidR="000C6609" w:rsidRPr="002A1CD5" w:rsidTr="000C6609">
        <w:trPr>
          <w:trHeight w:val="45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Подпрограмма "Развитие физической культуры и спорта"</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023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100 000,00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Основное мероприятие "Организация и проведение физкультурных и спортивных массовых мероприятий”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 xml:space="preserve">02301     </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 </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100 000,00</w:t>
            </w:r>
          </w:p>
        </w:tc>
      </w:tr>
      <w:tr w:rsidR="000C6609" w:rsidRPr="002A1CD5" w:rsidTr="000C6609">
        <w:trPr>
          <w:trHeight w:val="80"/>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в области физкультуры и спорта (Расходы на выплаты персоналу казенных учреждений)</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0230175120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86 000,00</w:t>
            </w:r>
          </w:p>
        </w:tc>
      </w:tr>
      <w:tr w:rsidR="000C6609" w:rsidRPr="002A1CD5" w:rsidTr="000C6609">
        <w:trPr>
          <w:trHeight w:val="652"/>
        </w:trPr>
        <w:tc>
          <w:tcPr>
            <w:tcW w:w="4410" w:type="dxa"/>
            <w:shd w:val="clear" w:color="000000" w:fill="FFFFFF"/>
            <w:vAlign w:val="bottom"/>
            <w:hideMark/>
          </w:tcPr>
          <w:p w:rsidR="000C6609" w:rsidRPr="002A1CD5" w:rsidRDefault="000C6609" w:rsidP="000C6609">
            <w:pPr>
              <w:spacing w:after="0"/>
              <w:rPr>
                <w:sz w:val="20"/>
                <w:szCs w:val="20"/>
              </w:rPr>
            </w:pPr>
            <w:r w:rsidRPr="002A1CD5">
              <w:rPr>
                <w:sz w:val="20"/>
                <w:szCs w:val="20"/>
              </w:rPr>
              <w:t>Мероприятия в области физкультуры и спорта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017</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11</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01</w:t>
            </w:r>
          </w:p>
        </w:tc>
        <w:tc>
          <w:tcPr>
            <w:tcW w:w="1275" w:type="dxa"/>
            <w:shd w:val="clear" w:color="000000" w:fill="FFFFFF"/>
            <w:noWrap/>
            <w:vAlign w:val="bottom"/>
            <w:hideMark/>
          </w:tcPr>
          <w:p w:rsidR="000C6609" w:rsidRPr="002A1CD5" w:rsidRDefault="000C6609" w:rsidP="000C6609">
            <w:pPr>
              <w:spacing w:after="0"/>
              <w:rPr>
                <w:sz w:val="20"/>
                <w:szCs w:val="20"/>
              </w:rPr>
            </w:pPr>
            <w:r w:rsidRPr="002A1CD5">
              <w:rPr>
                <w:sz w:val="20"/>
                <w:szCs w:val="20"/>
              </w:rPr>
              <w:t>0230175120</w:t>
            </w:r>
          </w:p>
        </w:tc>
        <w:tc>
          <w:tcPr>
            <w:tcW w:w="567"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240</w:t>
            </w:r>
          </w:p>
        </w:tc>
        <w:tc>
          <w:tcPr>
            <w:tcW w:w="1525" w:type="dxa"/>
            <w:shd w:val="clear" w:color="000000" w:fill="FFFFFF"/>
            <w:noWrap/>
            <w:vAlign w:val="bottom"/>
            <w:hideMark/>
          </w:tcPr>
          <w:p w:rsidR="000C6609" w:rsidRPr="002A1CD5" w:rsidRDefault="000C6609" w:rsidP="000C6609">
            <w:pPr>
              <w:spacing w:after="0"/>
              <w:jc w:val="right"/>
              <w:rPr>
                <w:sz w:val="20"/>
                <w:szCs w:val="20"/>
              </w:rPr>
            </w:pPr>
            <w:r w:rsidRPr="002A1CD5">
              <w:rPr>
                <w:sz w:val="20"/>
                <w:szCs w:val="20"/>
              </w:rPr>
              <w:t>14 000,00</w:t>
            </w:r>
          </w:p>
        </w:tc>
      </w:tr>
      <w:tr w:rsidR="000C6609" w:rsidRPr="002A1CD5" w:rsidTr="000C6609">
        <w:trPr>
          <w:trHeight w:val="450"/>
        </w:trPr>
        <w:tc>
          <w:tcPr>
            <w:tcW w:w="7953" w:type="dxa"/>
            <w:gridSpan w:val="6"/>
            <w:shd w:val="clear" w:color="000000" w:fill="FFFFFF"/>
            <w:vAlign w:val="bottom"/>
            <w:hideMark/>
          </w:tcPr>
          <w:p w:rsidR="000C6609" w:rsidRPr="000D5207" w:rsidRDefault="000C6609" w:rsidP="000C6609">
            <w:pPr>
              <w:spacing w:after="0"/>
              <w:jc w:val="center"/>
              <w:rPr>
                <w:b/>
                <w:bCs/>
                <w:sz w:val="20"/>
                <w:szCs w:val="20"/>
              </w:rPr>
            </w:pPr>
            <w:r w:rsidRPr="000D5207">
              <w:rPr>
                <w:b/>
                <w:bCs/>
                <w:sz w:val="20"/>
                <w:szCs w:val="20"/>
              </w:rPr>
              <w:t>ИТОГО:</w:t>
            </w:r>
          </w:p>
        </w:tc>
        <w:tc>
          <w:tcPr>
            <w:tcW w:w="1525" w:type="dxa"/>
            <w:shd w:val="clear" w:color="000000" w:fill="FFFFFF"/>
            <w:noWrap/>
            <w:vAlign w:val="bottom"/>
            <w:hideMark/>
          </w:tcPr>
          <w:p w:rsidR="000C6609" w:rsidRPr="000D5207" w:rsidRDefault="000C6609" w:rsidP="000C6609">
            <w:pPr>
              <w:spacing w:after="0"/>
              <w:jc w:val="right"/>
              <w:rPr>
                <w:b/>
                <w:bCs/>
                <w:sz w:val="20"/>
                <w:szCs w:val="20"/>
              </w:rPr>
            </w:pPr>
            <w:r w:rsidRPr="000D5207">
              <w:rPr>
                <w:b/>
                <w:bCs/>
                <w:sz w:val="20"/>
                <w:szCs w:val="20"/>
              </w:rPr>
              <w:t>318 166 169,38</w:t>
            </w:r>
          </w:p>
        </w:tc>
      </w:tr>
    </w:tbl>
    <w:p w:rsidR="000C6609" w:rsidRDefault="000C6609" w:rsidP="000C6609">
      <w:pPr>
        <w:spacing w:after="0"/>
        <w:rPr>
          <w:rFonts w:eastAsiaTheme="minorHAnsi"/>
          <w:lang w:eastAsia="en-US"/>
        </w:rPr>
      </w:pPr>
    </w:p>
    <w:p w:rsidR="000C6609" w:rsidRPr="00D21F1E" w:rsidRDefault="000C6609" w:rsidP="000C6609">
      <w:pPr>
        <w:spacing w:after="0"/>
        <w:ind w:firstLine="539"/>
        <w:rPr>
          <w:rFonts w:eastAsiaTheme="minorHAnsi"/>
          <w:lang w:eastAsia="en-US"/>
        </w:rPr>
      </w:pPr>
      <w:r>
        <w:rPr>
          <w:rFonts w:eastAsiaTheme="minorHAnsi"/>
          <w:lang w:eastAsia="en-US"/>
        </w:rPr>
        <w:t>4. приложение 5</w:t>
      </w:r>
      <w:r w:rsidRPr="00D21F1E">
        <w:rPr>
          <w:rFonts w:eastAsiaTheme="minorHAnsi"/>
          <w:lang w:eastAsia="en-US"/>
        </w:rPr>
        <w:t xml:space="preserve"> изложить в следующей редакции:</w:t>
      </w:r>
    </w:p>
    <w:p w:rsidR="000C6609" w:rsidRDefault="000C6609" w:rsidP="000C6609">
      <w:pPr>
        <w:spacing w:after="0"/>
        <w:rPr>
          <w:b/>
          <w:sz w:val="20"/>
          <w:szCs w:val="20"/>
        </w:rPr>
      </w:pPr>
    </w:p>
    <w:p w:rsidR="000C6609" w:rsidRPr="00714FE3" w:rsidRDefault="000C6609" w:rsidP="000C6609">
      <w:pPr>
        <w:widowControl w:val="0"/>
        <w:autoSpaceDE w:val="0"/>
        <w:autoSpaceDN w:val="0"/>
        <w:adjustRightInd w:val="0"/>
        <w:spacing w:after="0"/>
        <w:jc w:val="right"/>
        <w:rPr>
          <w:snapToGrid w:val="0"/>
          <w:color w:val="000000"/>
        </w:rPr>
      </w:pPr>
      <w:r w:rsidRPr="00714FE3">
        <w:rPr>
          <w:snapToGrid w:val="0"/>
          <w:color w:val="000000"/>
        </w:rPr>
        <w:t xml:space="preserve">Приложение </w:t>
      </w:r>
      <w:r>
        <w:rPr>
          <w:snapToGrid w:val="0"/>
          <w:color w:val="000000"/>
        </w:rPr>
        <w:t>5</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lastRenderedPageBreak/>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Pr="000D5207" w:rsidRDefault="000C6609" w:rsidP="000C6609">
      <w:pPr>
        <w:spacing w:after="0"/>
        <w:ind w:firstLine="539"/>
        <w:jc w:val="right"/>
        <w:rPr>
          <w:rFonts w:eastAsiaTheme="minorHAnsi"/>
          <w:lang w:eastAsia="en-US"/>
        </w:rPr>
      </w:pPr>
      <w:r w:rsidRPr="00A71D59">
        <w:rPr>
          <w:rFonts w:eastAsiaTheme="minorHAnsi"/>
          <w:lang w:eastAsia="en-US"/>
        </w:rPr>
        <w:t xml:space="preserve">от 15.09.21 года №4-59/233 </w:t>
      </w:r>
      <w:r w:rsidRPr="005775C7">
        <w:rPr>
          <w:rFonts w:eastAsiaTheme="minorHAnsi"/>
          <w:highlight w:val="yellow"/>
          <w:lang w:eastAsia="en-US"/>
        </w:rPr>
        <w:t>)</w:t>
      </w:r>
    </w:p>
    <w:p w:rsidR="000C6609" w:rsidRDefault="000C6609" w:rsidP="000C6609">
      <w:pPr>
        <w:spacing w:after="0"/>
        <w:rPr>
          <w:b/>
          <w:snapToGrid w:val="0"/>
          <w:color w:val="000000"/>
        </w:rPr>
      </w:pPr>
    </w:p>
    <w:p w:rsidR="000C6609" w:rsidRDefault="000C6609" w:rsidP="000C6609">
      <w:pPr>
        <w:spacing w:after="0"/>
        <w:jc w:val="center"/>
        <w:rPr>
          <w:bCs/>
          <w:snapToGrid w:val="0"/>
          <w:color w:val="000000"/>
        </w:rPr>
      </w:pPr>
      <w:r w:rsidRPr="000D5207">
        <w:rPr>
          <w:bCs/>
          <w:snapToGrid w:val="0"/>
          <w:color w:val="000000"/>
        </w:rPr>
        <w:t>Ведомственная структура расходов бюджета Кемского городского поселения на 2022 и 2023 годов</w:t>
      </w:r>
    </w:p>
    <w:p w:rsidR="000C6609" w:rsidRPr="000D5207" w:rsidRDefault="000C6609" w:rsidP="000C6609">
      <w:pPr>
        <w:spacing w:after="0"/>
        <w:jc w:val="right"/>
        <w:rPr>
          <w:bCs/>
          <w:snapToGrid w:val="0"/>
          <w:color w:val="000000"/>
        </w:rPr>
      </w:pPr>
      <w:r>
        <w:rPr>
          <w:bCs/>
          <w:snapToGrid w:val="0"/>
          <w:color w:val="000000"/>
        </w:rPr>
        <w:t>(рублей)</w:t>
      </w:r>
    </w:p>
    <w:tbl>
      <w:tblPr>
        <w:tblW w:w="9654" w:type="dxa"/>
        <w:tblInd w:w="93" w:type="dxa"/>
        <w:tblLayout w:type="fixed"/>
        <w:tblLook w:val="04A0" w:firstRow="1" w:lastRow="0" w:firstColumn="1" w:lastColumn="0" w:noHBand="0" w:noVBand="1"/>
      </w:tblPr>
      <w:tblGrid>
        <w:gridCol w:w="3276"/>
        <w:gridCol w:w="567"/>
        <w:gridCol w:w="425"/>
        <w:gridCol w:w="425"/>
        <w:gridCol w:w="1276"/>
        <w:gridCol w:w="567"/>
        <w:gridCol w:w="1559"/>
        <w:gridCol w:w="1559"/>
      </w:tblGrid>
      <w:tr w:rsidR="000C6609" w:rsidRPr="006A5323" w:rsidTr="000C6609">
        <w:trPr>
          <w:trHeight w:val="825"/>
        </w:trPr>
        <w:tc>
          <w:tcPr>
            <w:tcW w:w="3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6A5323" w:rsidRDefault="000C6609" w:rsidP="000C6609">
            <w:pPr>
              <w:spacing w:after="0"/>
              <w:jc w:val="center"/>
              <w:rPr>
                <w:sz w:val="20"/>
                <w:szCs w:val="20"/>
              </w:rPr>
            </w:pPr>
            <w:r w:rsidRPr="006A5323">
              <w:rPr>
                <w:sz w:val="20"/>
                <w:szCs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6A5323" w:rsidRDefault="000C6609" w:rsidP="000C6609">
            <w:pPr>
              <w:spacing w:after="0"/>
              <w:jc w:val="center"/>
              <w:rPr>
                <w:sz w:val="20"/>
                <w:szCs w:val="20"/>
              </w:rPr>
            </w:pPr>
            <w:r w:rsidRPr="006A5323">
              <w:rPr>
                <w:sz w:val="20"/>
                <w:szCs w:val="20"/>
              </w:rPr>
              <w:t>Код главного распорядителя</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6A5323" w:rsidRDefault="000C6609" w:rsidP="000C6609">
            <w:pPr>
              <w:spacing w:after="0"/>
              <w:jc w:val="center"/>
              <w:rPr>
                <w:sz w:val="20"/>
                <w:szCs w:val="20"/>
              </w:rPr>
            </w:pPr>
            <w:r w:rsidRPr="006A5323">
              <w:rPr>
                <w:sz w:val="20"/>
                <w:szCs w:val="20"/>
              </w:rPr>
              <w:t>Раздел</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6A5323" w:rsidRDefault="000C6609" w:rsidP="000C6609">
            <w:pPr>
              <w:spacing w:after="0"/>
              <w:jc w:val="center"/>
              <w:rPr>
                <w:sz w:val="20"/>
                <w:szCs w:val="20"/>
              </w:rPr>
            </w:pPr>
            <w:r w:rsidRPr="006A5323">
              <w:rPr>
                <w:sz w:val="20"/>
                <w:szCs w:val="20"/>
              </w:rPr>
              <w:t>Подраздел</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6A5323" w:rsidRDefault="000C6609" w:rsidP="000C6609">
            <w:pPr>
              <w:spacing w:after="0"/>
              <w:jc w:val="center"/>
              <w:rPr>
                <w:sz w:val="20"/>
                <w:szCs w:val="20"/>
              </w:rPr>
            </w:pPr>
            <w:r w:rsidRPr="006A5323">
              <w:rPr>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6A5323" w:rsidRDefault="000C6609" w:rsidP="000C6609">
            <w:pPr>
              <w:spacing w:after="0"/>
              <w:jc w:val="center"/>
              <w:rPr>
                <w:sz w:val="20"/>
                <w:szCs w:val="20"/>
              </w:rPr>
            </w:pPr>
            <w:r w:rsidRPr="006A5323">
              <w:rPr>
                <w:sz w:val="20"/>
                <w:szCs w:val="20"/>
              </w:rPr>
              <w:t>Вид расхода</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6A5323" w:rsidRDefault="000C6609" w:rsidP="000C6609">
            <w:pPr>
              <w:spacing w:after="0"/>
              <w:jc w:val="center"/>
              <w:rPr>
                <w:sz w:val="20"/>
                <w:szCs w:val="20"/>
              </w:rPr>
            </w:pPr>
            <w:r w:rsidRPr="006A5323">
              <w:rPr>
                <w:sz w:val="20"/>
                <w:szCs w:val="20"/>
              </w:rPr>
              <w:t xml:space="preserve">Сумма </w:t>
            </w:r>
          </w:p>
        </w:tc>
      </w:tr>
      <w:tr w:rsidR="000C6609" w:rsidRPr="006A5323" w:rsidTr="000C6609">
        <w:trPr>
          <w:trHeight w:val="517"/>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6A5323" w:rsidRDefault="000C6609" w:rsidP="000C6609">
            <w:pPr>
              <w:spacing w:after="0"/>
              <w:jc w:val="center"/>
              <w:rPr>
                <w:sz w:val="20"/>
                <w:szCs w:val="20"/>
              </w:rPr>
            </w:pPr>
            <w:r w:rsidRPr="006A5323">
              <w:rPr>
                <w:sz w:val="20"/>
                <w:szCs w:val="20"/>
              </w:rPr>
              <w:t xml:space="preserve"> 2022</w:t>
            </w:r>
            <w:r>
              <w:rPr>
                <w:sz w:val="20"/>
                <w:szCs w:val="20"/>
              </w:rPr>
              <w:t xml:space="preserve">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6A5323" w:rsidRDefault="000C6609" w:rsidP="000C6609">
            <w:pPr>
              <w:spacing w:after="0"/>
              <w:jc w:val="center"/>
              <w:rPr>
                <w:sz w:val="20"/>
                <w:szCs w:val="20"/>
              </w:rPr>
            </w:pPr>
            <w:r w:rsidRPr="006A5323">
              <w:rPr>
                <w:sz w:val="20"/>
                <w:szCs w:val="20"/>
              </w:rPr>
              <w:t>2023</w:t>
            </w:r>
            <w:r>
              <w:rPr>
                <w:sz w:val="20"/>
                <w:szCs w:val="20"/>
              </w:rPr>
              <w:t xml:space="preserve"> год</w:t>
            </w:r>
          </w:p>
        </w:tc>
      </w:tr>
      <w:tr w:rsidR="000C6609" w:rsidRPr="006A5323" w:rsidTr="000C6609">
        <w:trPr>
          <w:trHeight w:val="517"/>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C6609" w:rsidRPr="006A5323" w:rsidRDefault="000C6609" w:rsidP="000C6609">
            <w:pPr>
              <w:spacing w:after="0"/>
              <w:rPr>
                <w:sz w:val="20"/>
                <w:szCs w:val="20"/>
              </w:rPr>
            </w:pPr>
          </w:p>
        </w:tc>
      </w:tr>
      <w:tr w:rsidR="000C6609" w:rsidRPr="006A5323" w:rsidTr="000C6609">
        <w:trPr>
          <w:trHeight w:val="450"/>
        </w:trPr>
        <w:tc>
          <w:tcPr>
            <w:tcW w:w="3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6A5323" w:rsidRDefault="000C6609" w:rsidP="000C6609">
            <w:pPr>
              <w:spacing w:after="0"/>
              <w:jc w:val="center"/>
              <w:rPr>
                <w:sz w:val="20"/>
                <w:szCs w:val="20"/>
              </w:rPr>
            </w:pPr>
            <w:r w:rsidRPr="006A5323">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sidRPr="006A5323">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sidRPr="006A5323">
              <w:rPr>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sidRPr="006A5323">
              <w:rPr>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sidRPr="006A5323">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sidRPr="006A5323">
              <w:rPr>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Pr>
                <w:sz w:val="20"/>
                <w:szCs w:val="20"/>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6A5323" w:rsidRDefault="000C6609" w:rsidP="000C6609">
            <w:pPr>
              <w:spacing w:after="0"/>
              <w:jc w:val="center"/>
              <w:rPr>
                <w:sz w:val="20"/>
                <w:szCs w:val="20"/>
              </w:rPr>
            </w:pPr>
            <w:r>
              <w:rPr>
                <w:sz w:val="20"/>
                <w:szCs w:val="20"/>
              </w:rPr>
              <w:t>8</w:t>
            </w:r>
          </w:p>
        </w:tc>
      </w:tr>
      <w:tr w:rsidR="000C6609" w:rsidRPr="006A5323" w:rsidTr="000C6609">
        <w:trPr>
          <w:trHeight w:val="274"/>
        </w:trPr>
        <w:tc>
          <w:tcPr>
            <w:tcW w:w="3276" w:type="dxa"/>
            <w:tcBorders>
              <w:top w:val="single" w:sz="4" w:space="0" w:color="auto"/>
            </w:tcBorders>
            <w:shd w:val="clear" w:color="000000" w:fill="FFFFFF"/>
            <w:vAlign w:val="bottom"/>
            <w:hideMark/>
          </w:tcPr>
          <w:p w:rsidR="000C6609" w:rsidRPr="006A5323" w:rsidRDefault="000C6609" w:rsidP="000C6609">
            <w:pPr>
              <w:spacing w:after="0"/>
              <w:rPr>
                <w:sz w:val="20"/>
                <w:szCs w:val="20"/>
              </w:rPr>
            </w:pPr>
            <w:r w:rsidRPr="006A5323">
              <w:rPr>
                <w:sz w:val="20"/>
                <w:szCs w:val="20"/>
              </w:rPr>
              <w:t>Совет Кемского городского поселения</w:t>
            </w:r>
          </w:p>
        </w:tc>
        <w:tc>
          <w:tcPr>
            <w:tcW w:w="567" w:type="dxa"/>
            <w:tcBorders>
              <w:top w:val="single" w:sz="4" w:space="0" w:color="auto"/>
            </w:tcBorders>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016</w:t>
            </w:r>
          </w:p>
        </w:tc>
        <w:tc>
          <w:tcPr>
            <w:tcW w:w="425" w:type="dxa"/>
            <w:tcBorders>
              <w:top w:val="single" w:sz="4" w:space="0" w:color="auto"/>
            </w:tcBorders>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425" w:type="dxa"/>
            <w:tcBorders>
              <w:top w:val="single" w:sz="4" w:space="0" w:color="auto"/>
            </w:tcBorders>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tcBorders>
              <w:top w:val="single" w:sz="4" w:space="0" w:color="auto"/>
            </w:tcBorders>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tcBorders>
              <w:top w:val="single" w:sz="4" w:space="0" w:color="auto"/>
            </w:tcBorders>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tcBorders>
              <w:top w:val="single" w:sz="4" w:space="0" w:color="auto"/>
            </w:tcBorders>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c>
          <w:tcPr>
            <w:tcW w:w="1559" w:type="dxa"/>
            <w:tcBorders>
              <w:top w:val="single" w:sz="4" w:space="0" w:color="auto"/>
            </w:tcBorders>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ОБЩЕГОСУДАРСТВЕННЫЕ ВОПРОСЫ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016</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016</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Расходы на содержание аппаратов, финансовое обеспечение деятельности учреждений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016</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10С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620 000,00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016</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10С0011020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498 400,00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498 400,00</w:t>
            </w:r>
          </w:p>
        </w:tc>
      </w:tr>
      <w:tr w:rsidR="000C6609" w:rsidRPr="006A5323" w:rsidTr="000C6609">
        <w:trPr>
          <w:trHeight w:val="8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016</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10С0011020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121 600,00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121 600,00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Администрация Кемского муниципального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196 214 293,00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59 831 993,00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ОБЩЕГОСУДАРСТВЕННЫЕ ВОПРОСЫ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2 806 600,00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2 807 600,00</w:t>
            </w:r>
          </w:p>
        </w:tc>
      </w:tr>
      <w:tr w:rsidR="000C6609" w:rsidRPr="006A5323" w:rsidTr="000C6609">
        <w:trPr>
          <w:trHeight w:val="1191"/>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2 000,00</w:t>
            </w:r>
          </w:p>
        </w:tc>
      </w:tr>
      <w:tr w:rsidR="000C6609" w:rsidRPr="006A5323" w:rsidTr="000C6609">
        <w:trPr>
          <w:trHeight w:val="8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 xml:space="preserve">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w:t>
            </w:r>
            <w:r w:rsidRPr="006A5323">
              <w:rPr>
                <w:sz w:val="20"/>
                <w:szCs w:val="20"/>
              </w:rPr>
              <w:lastRenderedPageBreak/>
              <w:t>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lastRenderedPageBreak/>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1000042140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2 000,00</w:t>
            </w:r>
          </w:p>
        </w:tc>
      </w:tr>
      <w:tr w:rsidR="000C6609" w:rsidRPr="006A5323" w:rsidTr="000C6609">
        <w:trPr>
          <w:trHeight w:val="147"/>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Резервные фонды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Резервный фонд администрации для предупреждения и ликвидации чрезвычайных ситуаций (Резервные средства)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1000071100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870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r>
      <w:tr w:rsidR="000C6609" w:rsidRPr="006A5323" w:rsidTr="000C6609">
        <w:trPr>
          <w:trHeight w:val="277"/>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Другие общегосударственные вопросы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2 704 600,00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2 705 600,00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"Экономическое развитие и поддержка экономики Кемского муниципального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05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2 468 600,00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2 468 600,00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"Реализация мероприятий по управлению муниципальным имуществом"</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05301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2 468 600,00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2 468 600,00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0530173050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1 469 400,00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1 469 400,00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0530173050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41 200,00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41 200,00</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0530173060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958 000,00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958 000,00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1000071660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1000072030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100 000,00</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1000072040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36 000,00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37 000,00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НАЦИОНАЛЬНАЯ БЕЗОПАСНОСТЬ И ПРАВООХРАНИТЕЛЬНАЯ ДЕЯТЕЛЬНОСТЬ</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"Защита населения и территории Кемского района от чрезвычайных ситуаций"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06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06001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0600172200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154 000,00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НАЦИОНАЛЬНАЯ ЭКОНОМИКА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10 500 000,00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10 700 000,00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Дорожное хозяйство (дорожные фонды)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09</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10 300 000,00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10 500 000,00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"Повышение безопасности дорожного движения на территории Кемского городского поселения"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09</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10 300 000,00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10 500 000,00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09</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11001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10 300 000,00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10 500 000,00</w:t>
            </w:r>
          </w:p>
        </w:tc>
      </w:tr>
      <w:tr w:rsidR="000C6609" w:rsidRPr="006A5323" w:rsidTr="000C6609">
        <w:trPr>
          <w:trHeight w:val="284"/>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09</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1100173210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8 200 000,00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8 300 000,00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09</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1100173210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700 000,00</w:t>
            </w:r>
          </w:p>
        </w:tc>
      </w:tr>
      <w:tr w:rsidR="000C6609" w:rsidRPr="006A5323" w:rsidTr="000C6609">
        <w:trPr>
          <w:trHeight w:val="20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09</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1100173220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1 600 000,00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1 500 000,00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Другие вопросы в области национальной экономики</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lastRenderedPageBreak/>
              <w:t>Муниципальная программа "Развитие градостроительной деятельности в Кемском муниципальном районе"</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03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r>
      <w:tr w:rsidR="000C6609" w:rsidRPr="006A5323" w:rsidTr="000C6609">
        <w:trPr>
          <w:trHeight w:val="140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03001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04</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0300173410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200 000,00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ЖИЛИЩНО-КОММУНАЛЬНОЕ ХОЗЯЙСТВО</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151 782 293,00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14 691 293,00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Жилищное хозяйство</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25 005 100,00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4 000 000,00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9 200 000,00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4 000 000,00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"Обеспечение и реализация мероприятий по жилищному хозяйству"</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08001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3 800 000,00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4 000 000,00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Реализация мероприятий по приобретению муниципального жилищного фонда (Бюджетные инвестиции)</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0800173040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3 800 000,00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4 000 000,00</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08004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5 400 000,00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20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0800443220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5 400 000,00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Адресная программа "Переселение граждан из аварийного жилищного фонда"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15 805 100,00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Подпрограмма "Переселение граждан из аварийного жилищного фонда"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121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15 805 100,00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121F3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15 805 100,00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lastRenderedPageBreak/>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121F367483</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15 647 100,00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Обеспечение мероприятий по переселению граждан из аварийного жилищного фонда (Бюджетные инвестиции)</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121F367484</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Коммунальное хозяйство</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120 712 000,00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2 100 000,00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119 712 000,00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1 100 000,00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"Обеспечение и реализация мероприятий по коммунальному хозяйству"</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08002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2 862 000,00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1 100 000,00</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0800273740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2 862 000,00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1 100 000,00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строительство и реконструкция (модернизация) объектов питьевого водоснабжения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080F5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116 850 000,00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Строительство и реконструкция (модернизация) объектов питьевого водоснабжения (Бюджетные инвестиции)</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080F552430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116 850 000,00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0,00</w:t>
            </w:r>
          </w:p>
        </w:tc>
      </w:tr>
      <w:tr w:rsidR="000C6609" w:rsidRPr="006A5323" w:rsidTr="000C6609">
        <w:trPr>
          <w:trHeight w:val="27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02</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1000074270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1 000 000,00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Благоустройство</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5 065 193,00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5 591 293,00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"Благоустройство"</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07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3 983 470,42</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4 509 570,42</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"Благоустройство территорий"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07001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450 700,00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309 570,42</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0700173830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450 700,00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309 570,42</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«Организация уличного освещения»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07002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3 532 770,42</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4 200 000,00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lastRenderedPageBreak/>
              <w:t>Мероприятия по уличному освещению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0700273820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3 532 770,42</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4 200 000,00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"Формирование современной городской среды на территории Кемского городского поселения"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14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1 081 722,58</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1 081 722,58</w:t>
            </w:r>
          </w:p>
        </w:tc>
      </w:tr>
      <w:tr w:rsidR="000C6609" w:rsidRPr="006A5323" w:rsidTr="000C6609">
        <w:trPr>
          <w:trHeight w:val="15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140F2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1 081 722,58</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1 081 722,58</w:t>
            </w:r>
          </w:p>
        </w:tc>
      </w:tr>
      <w:tr w:rsidR="000C6609" w:rsidRPr="006A5323" w:rsidTr="000C6609">
        <w:trPr>
          <w:trHeight w:val="20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140F255550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1 081 722,58</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1 081 722,58</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Другие вопросы в области жилищно-коммунального хозяйства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3 000 000,00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3 000 000,00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"Обеспечение и реализация мероприятий по жилищному хозяйству"</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08001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3 000 000,00</w:t>
            </w:r>
          </w:p>
        </w:tc>
      </w:tr>
      <w:tr w:rsidR="000C6609" w:rsidRPr="006A5323" w:rsidTr="000C6609">
        <w:trPr>
          <w:trHeight w:val="13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05</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0800173610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1 000 000,00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3 000 000,00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КУЛЬТУРА, КИНЕМАТОГРАФИЯ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30 500 000,00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31 000 000,00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Культура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30 500 000,00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31 000 000,00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"Развитие культуры, физической культуры и спорта   Кемского муниципального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30 500 000,00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31 000 000,00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Подпрограмма "Организация и обеспечение предоставления муниципальных услуг в сфере культуры"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30 500 000,00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31 000 000,00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"Развитие библиотечного дела"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02102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11 800 000,00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12 000 000,00</w:t>
            </w:r>
          </w:p>
        </w:tc>
      </w:tr>
      <w:tr w:rsidR="000C6609" w:rsidRPr="006A5323" w:rsidTr="000C6609">
        <w:trPr>
          <w:trHeight w:val="142"/>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 xml:space="preserve">Мероприятия по организации библиотечного обслуживания, комплектованию и сохранности библиотечных фондов библиотек (Иные межбюджетные </w:t>
            </w:r>
            <w:r w:rsidRPr="006A5323">
              <w:rPr>
                <w:sz w:val="20"/>
                <w:szCs w:val="20"/>
              </w:rPr>
              <w:lastRenderedPageBreak/>
              <w:t>трансферты)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lastRenderedPageBreak/>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0210274420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540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11 800 000,00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12 000 000,00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"Развитие клубных учреждений и центров культуры"</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02103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18 700 000,00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19 000 000,00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Мероприятие по деятельности культурных учреждений и центров культуры (Субсидии бюджетным учреждениям)</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08</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0210374430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610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18 700 000,00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19 000 000,00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СОЦИАЛЬНАЯ ПОЛИТИКА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243 000,00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243 000,00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Пенсионное обеспечение</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"Социальная поддержка граждан, профилактика асоциального поведения"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04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Подпрограмма "Социальная помощь отдельным категориям граждан"</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041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"Предоставление мер социальной поддержки отдельным категориям граждан"</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04101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r>
      <w:tr w:rsidR="000C6609" w:rsidRPr="006A5323" w:rsidTr="000C6609">
        <w:trPr>
          <w:trHeight w:val="67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Доплаты к трудовым пенсиям (Публичные нормативные социальные выплаты гражданам)</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0410184900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85 000,00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Социальное обеспечение населения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"Социальная поддержка граждан, профилактика асоциального поведения"</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04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Подпрограмма "Социальная помощь отдельным категориям граждан"</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041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"Предоставление мер социальной поддержки отдельным категориям граждан"</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04101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r>
      <w:tr w:rsidR="000C6609" w:rsidRPr="006A5323" w:rsidTr="000C6609">
        <w:trPr>
          <w:trHeight w:val="112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Предоставление мер социальной поддержки почетным гражданам города Кемь (Публичные нормативные социальные выплаты гражданам)</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10</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03</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0410185030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310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158 000,00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ФИЗИЧЕСКАЯ КУЛЬТУРА И СПОРТ</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425"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228 400,00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236 100,00</w:t>
            </w:r>
          </w:p>
        </w:tc>
      </w:tr>
      <w:tr w:rsidR="000C6609" w:rsidRPr="006A5323" w:rsidTr="000C6609">
        <w:trPr>
          <w:trHeight w:val="285"/>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Физическая культура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228 400,00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236 100,00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Муниципальная программа "Развитие культуры, физической культуры и спорта   Кемского муниципального района"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228 400,00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236 100,00</w:t>
            </w:r>
          </w:p>
        </w:tc>
      </w:tr>
      <w:tr w:rsidR="000C6609" w:rsidRPr="006A5323" w:rsidTr="000C6609">
        <w:trPr>
          <w:trHeight w:val="45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Подпрограмма "Развитие физической культуры и спорта"</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023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228 400,00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236 100,00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Основное мероприятие "Организация и проведение физкультурных и спортивных массовых мероприятий”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 xml:space="preserve">02301     </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 </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228 400,00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236 100,00</w:t>
            </w:r>
          </w:p>
        </w:tc>
      </w:tr>
      <w:tr w:rsidR="000C6609" w:rsidRPr="006A5323" w:rsidTr="000C6609">
        <w:trPr>
          <w:trHeight w:val="900"/>
        </w:trPr>
        <w:tc>
          <w:tcPr>
            <w:tcW w:w="3276" w:type="dxa"/>
            <w:shd w:val="clear" w:color="000000" w:fill="FFFFFF"/>
            <w:vAlign w:val="bottom"/>
            <w:hideMark/>
          </w:tcPr>
          <w:p w:rsidR="000C6609" w:rsidRPr="006A5323" w:rsidRDefault="000C6609" w:rsidP="000C6609">
            <w:pPr>
              <w:spacing w:after="0"/>
              <w:rPr>
                <w:sz w:val="20"/>
                <w:szCs w:val="20"/>
              </w:rPr>
            </w:pPr>
            <w:r w:rsidRPr="006A5323">
              <w:rPr>
                <w:sz w:val="20"/>
                <w:szCs w:val="20"/>
              </w:rPr>
              <w:t>Мероприятия в области физкультуры и спорта (Расходы на выплаты персоналу казенных учреждений)</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017</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w:t>
            </w:r>
          </w:p>
        </w:tc>
        <w:tc>
          <w:tcPr>
            <w:tcW w:w="425"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01</w:t>
            </w:r>
          </w:p>
        </w:tc>
        <w:tc>
          <w:tcPr>
            <w:tcW w:w="1276" w:type="dxa"/>
            <w:shd w:val="clear" w:color="000000" w:fill="FFFFFF"/>
            <w:noWrap/>
            <w:vAlign w:val="bottom"/>
            <w:hideMark/>
          </w:tcPr>
          <w:p w:rsidR="000C6609" w:rsidRPr="006A5323" w:rsidRDefault="000C6609" w:rsidP="000C6609">
            <w:pPr>
              <w:spacing w:after="0"/>
              <w:rPr>
                <w:sz w:val="20"/>
                <w:szCs w:val="20"/>
              </w:rPr>
            </w:pPr>
            <w:r w:rsidRPr="006A5323">
              <w:rPr>
                <w:sz w:val="20"/>
                <w:szCs w:val="20"/>
              </w:rPr>
              <w:t>0230175120</w:t>
            </w:r>
          </w:p>
        </w:tc>
        <w:tc>
          <w:tcPr>
            <w:tcW w:w="567"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110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228 400,00</w:t>
            </w:r>
          </w:p>
        </w:tc>
        <w:tc>
          <w:tcPr>
            <w:tcW w:w="1559" w:type="dxa"/>
            <w:shd w:val="clear" w:color="000000" w:fill="FFFFFF"/>
            <w:noWrap/>
            <w:vAlign w:val="bottom"/>
            <w:hideMark/>
          </w:tcPr>
          <w:p w:rsidR="000C6609" w:rsidRPr="006A5323" w:rsidRDefault="000C6609" w:rsidP="000C6609">
            <w:pPr>
              <w:spacing w:after="0"/>
              <w:jc w:val="right"/>
              <w:rPr>
                <w:sz w:val="20"/>
                <w:szCs w:val="20"/>
              </w:rPr>
            </w:pPr>
            <w:r w:rsidRPr="006A5323">
              <w:rPr>
                <w:sz w:val="20"/>
                <w:szCs w:val="20"/>
              </w:rPr>
              <w:t>236 100,00</w:t>
            </w:r>
          </w:p>
        </w:tc>
      </w:tr>
      <w:tr w:rsidR="000C6609" w:rsidRPr="006A5323" w:rsidTr="000C6609">
        <w:trPr>
          <w:trHeight w:val="495"/>
        </w:trPr>
        <w:tc>
          <w:tcPr>
            <w:tcW w:w="6536" w:type="dxa"/>
            <w:gridSpan w:val="6"/>
            <w:shd w:val="clear" w:color="000000" w:fill="FFFFFF"/>
            <w:vAlign w:val="bottom"/>
            <w:hideMark/>
          </w:tcPr>
          <w:p w:rsidR="000C6609" w:rsidRPr="000D5207" w:rsidRDefault="000C6609" w:rsidP="000C6609">
            <w:pPr>
              <w:spacing w:after="0"/>
              <w:jc w:val="center"/>
              <w:rPr>
                <w:b/>
                <w:bCs/>
                <w:sz w:val="20"/>
                <w:szCs w:val="20"/>
              </w:rPr>
            </w:pPr>
            <w:r w:rsidRPr="000D5207">
              <w:rPr>
                <w:b/>
                <w:bCs/>
                <w:sz w:val="20"/>
                <w:szCs w:val="20"/>
              </w:rPr>
              <w:t>ИТОГО:</w:t>
            </w:r>
          </w:p>
        </w:tc>
        <w:tc>
          <w:tcPr>
            <w:tcW w:w="1559" w:type="dxa"/>
            <w:shd w:val="clear" w:color="000000" w:fill="FFFFFF"/>
            <w:noWrap/>
            <w:vAlign w:val="bottom"/>
            <w:hideMark/>
          </w:tcPr>
          <w:p w:rsidR="000C6609" w:rsidRPr="000D5207" w:rsidRDefault="000C6609" w:rsidP="000C6609">
            <w:pPr>
              <w:spacing w:after="0"/>
              <w:jc w:val="right"/>
              <w:rPr>
                <w:b/>
                <w:bCs/>
                <w:sz w:val="20"/>
                <w:szCs w:val="20"/>
              </w:rPr>
            </w:pPr>
            <w:r w:rsidRPr="000D5207">
              <w:rPr>
                <w:b/>
                <w:bCs/>
                <w:sz w:val="20"/>
                <w:szCs w:val="20"/>
              </w:rPr>
              <w:t>196 834 293,00</w:t>
            </w:r>
          </w:p>
        </w:tc>
        <w:tc>
          <w:tcPr>
            <w:tcW w:w="1559" w:type="dxa"/>
            <w:shd w:val="clear" w:color="000000" w:fill="FFFFFF"/>
            <w:noWrap/>
            <w:vAlign w:val="bottom"/>
            <w:hideMark/>
          </w:tcPr>
          <w:p w:rsidR="000C6609" w:rsidRPr="000D5207" w:rsidRDefault="000C6609" w:rsidP="000C6609">
            <w:pPr>
              <w:spacing w:after="0"/>
              <w:jc w:val="right"/>
              <w:rPr>
                <w:b/>
                <w:bCs/>
                <w:sz w:val="20"/>
                <w:szCs w:val="20"/>
              </w:rPr>
            </w:pPr>
            <w:r w:rsidRPr="000D5207">
              <w:rPr>
                <w:b/>
                <w:bCs/>
                <w:sz w:val="20"/>
                <w:szCs w:val="20"/>
              </w:rPr>
              <w:t>60 451 993,00</w:t>
            </w:r>
          </w:p>
        </w:tc>
      </w:tr>
    </w:tbl>
    <w:p w:rsidR="000C6609" w:rsidRDefault="000C6609" w:rsidP="000C6609">
      <w:pPr>
        <w:spacing w:after="0"/>
        <w:rPr>
          <w:b/>
          <w:sz w:val="20"/>
          <w:szCs w:val="20"/>
        </w:rPr>
      </w:pPr>
    </w:p>
    <w:p w:rsidR="000C6609" w:rsidRDefault="000C6609" w:rsidP="000C6609">
      <w:pPr>
        <w:spacing w:after="0"/>
        <w:ind w:firstLine="539"/>
        <w:rPr>
          <w:rFonts w:eastAsiaTheme="minorHAnsi"/>
          <w:lang w:eastAsia="en-US"/>
        </w:rPr>
      </w:pPr>
    </w:p>
    <w:p w:rsidR="000C6609" w:rsidRPr="00D21F1E" w:rsidRDefault="000C6609" w:rsidP="000C6609">
      <w:pPr>
        <w:spacing w:after="0"/>
        <w:ind w:firstLine="539"/>
        <w:rPr>
          <w:rFonts w:eastAsiaTheme="minorHAnsi"/>
          <w:lang w:eastAsia="en-US"/>
        </w:rPr>
      </w:pPr>
      <w:r>
        <w:rPr>
          <w:rFonts w:eastAsiaTheme="minorHAnsi"/>
          <w:lang w:eastAsia="en-US"/>
        </w:rPr>
        <w:lastRenderedPageBreak/>
        <w:t>5.</w:t>
      </w:r>
      <w:r w:rsidRPr="00D21F1E">
        <w:rPr>
          <w:rFonts w:eastAsiaTheme="minorHAnsi"/>
          <w:lang w:eastAsia="en-US"/>
        </w:rPr>
        <w:t xml:space="preserve"> приложение 6 изложить в следующей редакции:</w:t>
      </w:r>
    </w:p>
    <w:p w:rsidR="000C6609" w:rsidRPr="00D21F1E" w:rsidRDefault="000C6609" w:rsidP="000C6609">
      <w:pPr>
        <w:spacing w:after="0"/>
        <w:ind w:right="-142" w:firstLine="539"/>
        <w:jc w:val="center"/>
        <w:rPr>
          <w:rFonts w:eastAsiaTheme="minorHAnsi"/>
          <w:lang w:eastAsia="en-US"/>
        </w:rPr>
      </w:pPr>
      <w:r>
        <w:rPr>
          <w:rFonts w:eastAsiaTheme="minorHAnsi"/>
          <w:lang w:eastAsia="en-US"/>
        </w:rPr>
        <w:t xml:space="preserve">                                                                                                                      </w:t>
      </w:r>
      <w:r w:rsidRPr="00D21F1E">
        <w:rPr>
          <w:rFonts w:eastAsiaTheme="minorHAnsi"/>
          <w:lang w:eastAsia="en-US"/>
        </w:rPr>
        <w:t>«Приложение 6</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Pr="00D21F1E" w:rsidRDefault="000C6609" w:rsidP="000C6609">
      <w:pPr>
        <w:spacing w:after="0"/>
        <w:ind w:firstLine="539"/>
        <w:jc w:val="right"/>
        <w:rPr>
          <w:rFonts w:eastAsiaTheme="minorHAnsi"/>
          <w:lang w:eastAsia="en-US"/>
        </w:rPr>
      </w:pPr>
      <w:r w:rsidRPr="00927E23">
        <w:rPr>
          <w:rFonts w:eastAsiaTheme="minorHAnsi"/>
          <w:lang w:eastAsia="en-US"/>
        </w:rPr>
        <w:t>от 15.09.21 года №4-59/233</w:t>
      </w:r>
      <w:r w:rsidRPr="00927E23">
        <w:rPr>
          <w:rFonts w:eastAsiaTheme="minorHAnsi"/>
          <w:highlight w:val="yellow"/>
          <w:lang w:eastAsia="en-US"/>
        </w:rPr>
        <w:t>)</w:t>
      </w:r>
    </w:p>
    <w:p w:rsidR="000C6609" w:rsidRDefault="000C6609" w:rsidP="000C6609">
      <w:pPr>
        <w:spacing w:after="0"/>
        <w:jc w:val="center"/>
        <w:rPr>
          <w:b/>
        </w:rPr>
      </w:pPr>
    </w:p>
    <w:p w:rsidR="000C6609" w:rsidRPr="004646BD" w:rsidRDefault="000C6609" w:rsidP="000C6609">
      <w:pPr>
        <w:spacing w:after="0"/>
        <w:jc w:val="center"/>
        <w:rPr>
          <w:bCs/>
        </w:rPr>
      </w:pPr>
      <w:r w:rsidRPr="004646BD">
        <w:rPr>
          <w:bCs/>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год</w:t>
      </w:r>
    </w:p>
    <w:p w:rsidR="000C6609" w:rsidRPr="004646BD" w:rsidRDefault="000C6609" w:rsidP="000C6609">
      <w:pPr>
        <w:spacing w:after="0"/>
        <w:jc w:val="center"/>
        <w:rPr>
          <w:bCs/>
        </w:rPr>
      </w:pPr>
    </w:p>
    <w:p w:rsidR="000C6609" w:rsidRDefault="000C6609" w:rsidP="000C6609">
      <w:pPr>
        <w:spacing w:after="0"/>
        <w:jc w:val="right"/>
        <w:rPr>
          <w:sz w:val="20"/>
          <w:szCs w:val="20"/>
        </w:rPr>
      </w:pPr>
      <w:r>
        <w:rPr>
          <w:sz w:val="20"/>
          <w:szCs w:val="20"/>
        </w:rPr>
        <w:t>(</w:t>
      </w:r>
      <w:r w:rsidRPr="008B71DD">
        <w:rPr>
          <w:sz w:val="20"/>
          <w:szCs w:val="20"/>
        </w:rPr>
        <w:t xml:space="preserve"> рублей)</w:t>
      </w:r>
    </w:p>
    <w:tbl>
      <w:tblPr>
        <w:tblW w:w="9513" w:type="dxa"/>
        <w:tblInd w:w="93" w:type="dxa"/>
        <w:tblLayout w:type="fixed"/>
        <w:tblLook w:val="04A0" w:firstRow="1" w:lastRow="0" w:firstColumn="1" w:lastColumn="0" w:noHBand="0" w:noVBand="1"/>
      </w:tblPr>
      <w:tblGrid>
        <w:gridCol w:w="5118"/>
        <w:gridCol w:w="426"/>
        <w:gridCol w:w="425"/>
        <w:gridCol w:w="1276"/>
        <w:gridCol w:w="567"/>
        <w:gridCol w:w="1701"/>
      </w:tblGrid>
      <w:tr w:rsidR="000C6609" w:rsidRPr="00324F2E" w:rsidTr="000C6609">
        <w:trPr>
          <w:trHeight w:val="517"/>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324F2E" w:rsidRDefault="000C6609" w:rsidP="000C6609">
            <w:pPr>
              <w:spacing w:after="0"/>
              <w:jc w:val="center"/>
              <w:rPr>
                <w:sz w:val="20"/>
                <w:szCs w:val="20"/>
              </w:rPr>
            </w:pPr>
            <w:r w:rsidRPr="00324F2E">
              <w:rPr>
                <w:sz w:val="20"/>
                <w:szCs w:val="20"/>
              </w:rPr>
              <w:t>Наименование</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324F2E" w:rsidRDefault="000C6609" w:rsidP="000C6609">
            <w:pPr>
              <w:spacing w:after="0"/>
              <w:jc w:val="center"/>
              <w:rPr>
                <w:sz w:val="20"/>
                <w:szCs w:val="20"/>
              </w:rPr>
            </w:pPr>
            <w:r>
              <w:rPr>
                <w:sz w:val="20"/>
                <w:szCs w:val="20"/>
              </w:rPr>
              <w:t>Раздел</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324F2E" w:rsidRDefault="000C6609" w:rsidP="000C6609">
            <w:pPr>
              <w:spacing w:after="0"/>
              <w:jc w:val="center"/>
              <w:rPr>
                <w:sz w:val="20"/>
                <w:szCs w:val="20"/>
              </w:rPr>
            </w:pPr>
            <w:r>
              <w:rPr>
                <w:sz w:val="20"/>
                <w:szCs w:val="20"/>
              </w:rPr>
              <w:t>П</w:t>
            </w:r>
            <w:r w:rsidRPr="00324F2E">
              <w:rPr>
                <w:sz w:val="20"/>
                <w:szCs w:val="20"/>
              </w:rPr>
              <w:t>одраздел</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324F2E" w:rsidRDefault="000C6609" w:rsidP="000C6609">
            <w:pPr>
              <w:spacing w:after="0"/>
              <w:jc w:val="center"/>
              <w:rPr>
                <w:sz w:val="20"/>
                <w:szCs w:val="20"/>
              </w:rPr>
            </w:pPr>
            <w:r>
              <w:rPr>
                <w:sz w:val="20"/>
                <w:szCs w:val="20"/>
              </w:rPr>
              <w:t>Ц</w:t>
            </w:r>
            <w:r w:rsidRPr="00324F2E">
              <w:rPr>
                <w:sz w:val="20"/>
                <w:szCs w:val="20"/>
              </w:rPr>
              <w:t>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324F2E" w:rsidRDefault="000C6609" w:rsidP="000C6609">
            <w:pPr>
              <w:spacing w:after="0"/>
              <w:jc w:val="center"/>
              <w:rPr>
                <w:sz w:val="20"/>
                <w:szCs w:val="20"/>
              </w:rPr>
            </w:pPr>
            <w:r>
              <w:rPr>
                <w:sz w:val="20"/>
                <w:szCs w:val="20"/>
              </w:rPr>
              <w:t>В</w:t>
            </w:r>
            <w:r w:rsidRPr="00324F2E">
              <w:rPr>
                <w:sz w:val="20"/>
                <w:szCs w:val="20"/>
              </w:rPr>
              <w:t>ид расход</w:t>
            </w:r>
            <w:r>
              <w:rPr>
                <w:sz w:val="20"/>
                <w:szCs w:val="20"/>
              </w:rPr>
              <w:t>ов</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324F2E" w:rsidRDefault="000C6609" w:rsidP="000C6609">
            <w:pPr>
              <w:spacing w:after="0"/>
              <w:jc w:val="center"/>
              <w:rPr>
                <w:sz w:val="20"/>
                <w:szCs w:val="20"/>
              </w:rPr>
            </w:pPr>
            <w:r w:rsidRPr="00324F2E">
              <w:rPr>
                <w:sz w:val="20"/>
                <w:szCs w:val="20"/>
              </w:rPr>
              <w:t xml:space="preserve">Сумма </w:t>
            </w:r>
          </w:p>
        </w:tc>
      </w:tr>
      <w:tr w:rsidR="000C6609" w:rsidRPr="00324F2E" w:rsidTr="000C6609">
        <w:trPr>
          <w:trHeight w:val="517"/>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r>
      <w:tr w:rsidR="000C6609" w:rsidRPr="00324F2E" w:rsidTr="000C6609">
        <w:trPr>
          <w:trHeight w:val="675"/>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C6609" w:rsidRPr="00324F2E" w:rsidRDefault="000C6609" w:rsidP="000C6609">
            <w:pPr>
              <w:spacing w:after="0"/>
              <w:rPr>
                <w:sz w:val="20"/>
                <w:szCs w:val="20"/>
              </w:rPr>
            </w:pPr>
          </w:p>
        </w:tc>
      </w:tr>
      <w:tr w:rsidR="000C6609" w:rsidRPr="00324F2E" w:rsidTr="000C6609">
        <w:trPr>
          <w:trHeight w:val="255"/>
        </w:trPr>
        <w:tc>
          <w:tcPr>
            <w:tcW w:w="51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324F2E" w:rsidRDefault="000C6609" w:rsidP="000C6609">
            <w:pPr>
              <w:spacing w:after="0"/>
              <w:jc w:val="center"/>
              <w:rPr>
                <w:sz w:val="20"/>
                <w:szCs w:val="20"/>
              </w:rPr>
            </w:pPr>
            <w:r w:rsidRPr="00324F2E">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324F2E" w:rsidRDefault="000C6609" w:rsidP="000C6609">
            <w:pPr>
              <w:spacing w:after="0"/>
              <w:jc w:val="center"/>
              <w:rPr>
                <w:sz w:val="20"/>
                <w:szCs w:val="20"/>
              </w:rPr>
            </w:pPr>
            <w:r w:rsidRPr="00324F2E">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324F2E" w:rsidRDefault="000C6609" w:rsidP="000C6609">
            <w:pPr>
              <w:spacing w:after="0"/>
              <w:jc w:val="center"/>
              <w:rPr>
                <w:sz w:val="20"/>
                <w:szCs w:val="20"/>
              </w:rPr>
            </w:pPr>
            <w:r w:rsidRPr="00324F2E">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324F2E" w:rsidRDefault="000C6609" w:rsidP="000C6609">
            <w:pPr>
              <w:spacing w:after="0"/>
              <w:jc w:val="center"/>
              <w:rPr>
                <w:sz w:val="20"/>
                <w:szCs w:val="20"/>
              </w:rPr>
            </w:pPr>
            <w:r w:rsidRPr="00324F2E">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324F2E" w:rsidRDefault="000C6609" w:rsidP="000C6609">
            <w:pPr>
              <w:spacing w:after="0"/>
              <w:jc w:val="center"/>
              <w:rPr>
                <w:sz w:val="20"/>
                <w:szCs w:val="20"/>
              </w:rPr>
            </w:pPr>
            <w:r w:rsidRPr="00324F2E">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324F2E" w:rsidRDefault="000C6609" w:rsidP="000C6609">
            <w:pPr>
              <w:spacing w:after="0"/>
              <w:jc w:val="center"/>
              <w:rPr>
                <w:sz w:val="20"/>
                <w:szCs w:val="20"/>
              </w:rPr>
            </w:pPr>
            <w:r w:rsidRPr="00324F2E">
              <w:rPr>
                <w:sz w:val="20"/>
                <w:szCs w:val="20"/>
              </w:rPr>
              <w:t>6</w:t>
            </w:r>
          </w:p>
        </w:tc>
      </w:tr>
      <w:tr w:rsidR="000C6609" w:rsidRPr="00324F2E" w:rsidTr="000C6609">
        <w:trPr>
          <w:trHeight w:val="335"/>
        </w:trPr>
        <w:tc>
          <w:tcPr>
            <w:tcW w:w="5118" w:type="dxa"/>
            <w:tcBorders>
              <w:top w:val="single" w:sz="4" w:space="0" w:color="auto"/>
            </w:tcBorders>
            <w:shd w:val="clear" w:color="000000" w:fill="FFFFFF"/>
            <w:vAlign w:val="bottom"/>
            <w:hideMark/>
          </w:tcPr>
          <w:p w:rsidR="000C6609" w:rsidRPr="00324F2E" w:rsidRDefault="000C6609" w:rsidP="000C6609">
            <w:pPr>
              <w:spacing w:after="0"/>
              <w:rPr>
                <w:sz w:val="20"/>
                <w:szCs w:val="20"/>
              </w:rPr>
            </w:pPr>
            <w:r w:rsidRPr="00324F2E">
              <w:rPr>
                <w:sz w:val="20"/>
                <w:szCs w:val="20"/>
              </w:rPr>
              <w:t>ОБЩЕГОСУДАРСТВЕННЫЕ ВОПРОСЫ</w:t>
            </w:r>
          </w:p>
        </w:tc>
        <w:tc>
          <w:tcPr>
            <w:tcW w:w="426" w:type="dxa"/>
            <w:tcBorders>
              <w:top w:val="single" w:sz="4" w:space="0" w:color="auto"/>
            </w:tcBorders>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tcBorders>
              <w:top w:val="single" w:sz="4" w:space="0" w:color="auto"/>
            </w:tcBorders>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tcBorders>
              <w:top w:val="single" w:sz="4" w:space="0" w:color="auto"/>
            </w:tcBorders>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tcBorders>
              <w:top w:val="single" w:sz="4" w:space="0" w:color="auto"/>
            </w:tcBorders>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tcBorders>
              <w:top w:val="single" w:sz="4" w:space="0" w:color="auto"/>
            </w:tcBorders>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4 329 198,04</w:t>
            </w:r>
          </w:p>
        </w:tc>
      </w:tr>
      <w:tr w:rsidR="000C6609" w:rsidRPr="00324F2E" w:rsidTr="000C6609">
        <w:trPr>
          <w:trHeight w:val="71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521 384,38</w:t>
            </w:r>
          </w:p>
        </w:tc>
      </w:tr>
      <w:tr w:rsidR="000C6609" w:rsidRPr="00324F2E" w:rsidTr="000C6609">
        <w:trPr>
          <w:trHeight w:val="71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10С0011020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395 000,00</w:t>
            </w:r>
          </w:p>
        </w:tc>
      </w:tr>
      <w:tr w:rsidR="000C6609" w:rsidRPr="00324F2E" w:rsidTr="000C6609">
        <w:trPr>
          <w:trHeight w:val="71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10С0011020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122 400,00</w:t>
            </w:r>
          </w:p>
        </w:tc>
      </w:tr>
      <w:tr w:rsidR="000C6609" w:rsidRPr="00324F2E" w:rsidTr="000C6609">
        <w:trPr>
          <w:trHeight w:val="141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(Расходы на выплаты персоналу государственных (муниципальных) органов)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10С0055490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3 984,38</w:t>
            </w:r>
          </w:p>
        </w:tc>
      </w:tr>
      <w:tr w:rsidR="000C6609" w:rsidRPr="00324F2E" w:rsidTr="000C6609">
        <w:trPr>
          <w:trHeight w:val="92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2 000,00</w:t>
            </w:r>
          </w:p>
        </w:tc>
      </w:tr>
      <w:tr w:rsidR="000C6609" w:rsidRPr="00324F2E" w:rsidTr="000C6609">
        <w:trPr>
          <w:trHeight w:val="157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1000042140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2 000,00</w:t>
            </w:r>
          </w:p>
        </w:tc>
      </w:tr>
      <w:tr w:rsidR="000C6609" w:rsidRPr="00324F2E" w:rsidTr="000C6609">
        <w:trPr>
          <w:trHeight w:val="15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Обеспечение проведения выборов и референдумов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07</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862 500,00</w:t>
            </w:r>
          </w:p>
        </w:tc>
      </w:tr>
      <w:tr w:rsidR="000C6609" w:rsidRPr="00324F2E" w:rsidTr="000C6609">
        <w:trPr>
          <w:trHeight w:val="56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Проведение выборов депутатов представительного органа муниципального образования (Специальные расходы)</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07</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1000071080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880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862 500,00</w:t>
            </w:r>
          </w:p>
        </w:tc>
      </w:tr>
      <w:tr w:rsidR="000C6609" w:rsidRPr="00324F2E" w:rsidTr="000C6609">
        <w:trPr>
          <w:trHeight w:val="13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Резервные фонды</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88 763,66</w:t>
            </w:r>
          </w:p>
        </w:tc>
      </w:tr>
      <w:tr w:rsidR="000C6609" w:rsidRPr="00324F2E" w:rsidTr="000C6609">
        <w:trPr>
          <w:trHeight w:val="52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Резервный фонд администрации для предупреждения и ликвидации чрезвычайных ситуаций (Резервные средства)</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1000071100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870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88 763,66</w:t>
            </w:r>
          </w:p>
        </w:tc>
      </w:tr>
      <w:tr w:rsidR="000C6609" w:rsidRPr="00324F2E" w:rsidTr="000C6609">
        <w:trPr>
          <w:trHeight w:val="8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lastRenderedPageBreak/>
              <w:t>Другие общегосударственные вопросы</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2 854 550,00</w:t>
            </w:r>
          </w:p>
        </w:tc>
      </w:tr>
      <w:tr w:rsidR="000C6609" w:rsidRPr="00324F2E" w:rsidTr="000C6609">
        <w:trPr>
          <w:trHeight w:val="86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0530173050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2 176 100,00</w:t>
            </w:r>
          </w:p>
        </w:tc>
      </w:tr>
      <w:tr w:rsidR="000C6609" w:rsidRPr="00324F2E" w:rsidTr="000C6609">
        <w:trPr>
          <w:trHeight w:val="66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содержанию, ремонту имущества составляющего муниципальную казну (Исполнение судебных актов)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0530173050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830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73 400,00</w:t>
            </w:r>
          </w:p>
        </w:tc>
      </w:tr>
      <w:tr w:rsidR="000C6609" w:rsidRPr="00324F2E" w:rsidTr="000C6609">
        <w:trPr>
          <w:trHeight w:val="67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0530173050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106 100,00</w:t>
            </w:r>
          </w:p>
        </w:tc>
      </w:tr>
      <w:tr w:rsidR="000C6609" w:rsidRPr="00324F2E" w:rsidTr="000C6609">
        <w:trPr>
          <w:trHeight w:val="84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0530173060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388 350,00</w:t>
            </w:r>
          </w:p>
        </w:tc>
      </w:tr>
      <w:tr w:rsidR="000C6609" w:rsidRPr="00324F2E" w:rsidTr="000C6609">
        <w:trPr>
          <w:trHeight w:val="48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Оценка недвижимости, признание прав и регулирование отношений по муниципальной собственности (Исполнение судебных актов)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0530173060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830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15 000,00</w:t>
            </w:r>
          </w:p>
        </w:tc>
      </w:tr>
      <w:tr w:rsidR="000C6609" w:rsidRPr="00324F2E" w:rsidTr="000C6609">
        <w:trPr>
          <w:trHeight w:val="93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на поддержку развития территориального общественного самоуправления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1000044070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10 800,00</w:t>
            </w:r>
          </w:p>
        </w:tc>
      </w:tr>
      <w:tr w:rsidR="000C6609" w:rsidRPr="00324F2E" w:rsidTr="000C6609">
        <w:trPr>
          <w:trHeight w:val="83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34 800,00</w:t>
            </w:r>
          </w:p>
        </w:tc>
      </w:tr>
      <w:tr w:rsidR="000C6609" w:rsidRPr="00324F2E" w:rsidTr="000C6609">
        <w:trPr>
          <w:trHeight w:val="63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1000072030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50 000,00</w:t>
            </w:r>
          </w:p>
        </w:tc>
      </w:tr>
      <w:tr w:rsidR="000C6609" w:rsidRPr="00324F2E" w:rsidTr="000C6609">
        <w:trPr>
          <w:trHeight w:val="49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НАЦИОНАЛЬНАЯ БЕЗОПАСНОСТЬ И ПРАВООХРАНИТЕЛЬНАЯ ДЕЯТЕЛЬНОСТЬ</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425"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105 000,00</w:t>
            </w:r>
          </w:p>
        </w:tc>
      </w:tr>
      <w:tr w:rsidR="000C6609" w:rsidRPr="00324F2E" w:rsidTr="000C6609">
        <w:trPr>
          <w:trHeight w:val="71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105 000,00</w:t>
            </w:r>
          </w:p>
        </w:tc>
      </w:tr>
      <w:tr w:rsidR="000C6609" w:rsidRPr="00324F2E" w:rsidTr="000C6609">
        <w:trPr>
          <w:trHeight w:val="70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0600172200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105 000,00</w:t>
            </w:r>
          </w:p>
        </w:tc>
      </w:tr>
      <w:tr w:rsidR="000C6609" w:rsidRPr="00324F2E" w:rsidTr="000C6609">
        <w:trPr>
          <w:trHeight w:val="21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НАЦИОНАЛЬНАЯ ЭКОНОМИКА</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36 242 330,00</w:t>
            </w:r>
          </w:p>
        </w:tc>
      </w:tr>
      <w:tr w:rsidR="000C6609" w:rsidRPr="00324F2E" w:rsidTr="000C6609">
        <w:trPr>
          <w:trHeight w:val="28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Дорожное хозяйство (дорожные фонды)</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36 051 630,00</w:t>
            </w:r>
          </w:p>
        </w:tc>
      </w:tr>
      <w:tr w:rsidR="000C6609" w:rsidRPr="00324F2E" w:rsidTr="000C6609">
        <w:trPr>
          <w:trHeight w:val="113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в рамках государственной программы Республики Карелия "Развитие транспортной системы"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1100143180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3 280 000,00</w:t>
            </w:r>
          </w:p>
        </w:tc>
      </w:tr>
      <w:tr w:rsidR="000C6609" w:rsidRPr="00324F2E" w:rsidTr="000C6609">
        <w:trPr>
          <w:trHeight w:val="113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в рамках иного межбюджетного трансферта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1100144200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20 000 000,00</w:t>
            </w:r>
          </w:p>
        </w:tc>
      </w:tr>
      <w:tr w:rsidR="000C6609" w:rsidRPr="00324F2E" w:rsidTr="000C6609">
        <w:trPr>
          <w:trHeight w:val="112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1100173210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11 047 500,00</w:t>
            </w:r>
          </w:p>
        </w:tc>
      </w:tr>
      <w:tr w:rsidR="000C6609" w:rsidRPr="00324F2E" w:rsidTr="000C6609">
        <w:trPr>
          <w:trHeight w:val="81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(Исполнение судебных актов)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1100173210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830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4 130,00</w:t>
            </w:r>
          </w:p>
        </w:tc>
      </w:tr>
      <w:tr w:rsidR="000C6609" w:rsidRPr="00324F2E" w:rsidTr="000C6609">
        <w:trPr>
          <w:trHeight w:val="8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 xml:space="preserve">Мероприятия по содержанию дорог общего пользования и инженерных сооружений на них в границах </w:t>
            </w:r>
            <w:r w:rsidRPr="00324F2E">
              <w:rPr>
                <w:sz w:val="20"/>
                <w:szCs w:val="20"/>
              </w:rPr>
              <w:lastRenderedPageBreak/>
              <w:t>населенных пунктов муниципальных образований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lastRenderedPageBreak/>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1100173210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100 000,00</w:t>
            </w:r>
          </w:p>
        </w:tc>
      </w:tr>
      <w:tr w:rsidR="000C6609" w:rsidRPr="00324F2E" w:rsidTr="000C6609">
        <w:trPr>
          <w:trHeight w:val="110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1100173220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800 000,00</w:t>
            </w:r>
          </w:p>
        </w:tc>
      </w:tr>
      <w:tr w:rsidR="000C6609" w:rsidRPr="00324F2E" w:rsidTr="000C6609">
        <w:trPr>
          <w:trHeight w:val="51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Софинансирование мероприятий в рамках субсидии госпрограммы Республики Карелия "Развитие транспортной системы"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09</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11001S3180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820 000,00</w:t>
            </w:r>
          </w:p>
        </w:tc>
      </w:tr>
      <w:tr w:rsidR="000C6609" w:rsidRPr="00324F2E" w:rsidTr="000C6609">
        <w:trPr>
          <w:trHeight w:val="25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Другие вопросы в области национальной экономики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190 700,00</w:t>
            </w:r>
          </w:p>
        </w:tc>
      </w:tr>
      <w:tr w:rsidR="000C6609" w:rsidRPr="00324F2E" w:rsidTr="000C6609">
        <w:trPr>
          <w:trHeight w:val="71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04</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0300173410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190 700,00</w:t>
            </w:r>
          </w:p>
        </w:tc>
      </w:tr>
      <w:tr w:rsidR="000C6609" w:rsidRPr="00324F2E" w:rsidTr="000C6609">
        <w:trPr>
          <w:trHeight w:val="28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ЖИЛИЩНО-КОММУНАЛЬНОЕ ХОЗЯЙСТВО</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251 054 741,34</w:t>
            </w:r>
          </w:p>
        </w:tc>
      </w:tr>
      <w:tr w:rsidR="000C6609" w:rsidRPr="00324F2E" w:rsidTr="000C6609">
        <w:trPr>
          <w:trHeight w:val="26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Жилищное хозяйство</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97 170 400,00</w:t>
            </w:r>
          </w:p>
        </w:tc>
      </w:tr>
      <w:tr w:rsidR="000C6609" w:rsidRPr="00324F2E" w:rsidTr="000C6609">
        <w:trPr>
          <w:trHeight w:val="72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0800173620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251 900,00</w:t>
            </w:r>
          </w:p>
        </w:tc>
      </w:tr>
      <w:tr w:rsidR="000C6609" w:rsidRPr="00324F2E" w:rsidTr="000C6609">
        <w:trPr>
          <w:trHeight w:val="846"/>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содержанию муниципального специализированного жилищного фонда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0800173630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1 000,00</w:t>
            </w:r>
          </w:p>
        </w:tc>
      </w:tr>
      <w:tr w:rsidR="000C6609" w:rsidRPr="00324F2E" w:rsidTr="000C6609">
        <w:trPr>
          <w:trHeight w:val="119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0800443220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12 221 935,50</w:t>
            </w:r>
          </w:p>
        </w:tc>
      </w:tr>
      <w:tr w:rsidR="000C6609" w:rsidRPr="00324F2E" w:rsidTr="000C6609">
        <w:trPr>
          <w:trHeight w:val="84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0800443220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2 439 314,50</w:t>
            </w:r>
          </w:p>
        </w:tc>
      </w:tr>
      <w:tr w:rsidR="000C6609" w:rsidRPr="00324F2E" w:rsidTr="000C6609">
        <w:trPr>
          <w:trHeight w:val="99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0800443220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1 413 750,00</w:t>
            </w:r>
          </w:p>
        </w:tc>
      </w:tr>
      <w:tr w:rsidR="000C6609" w:rsidRPr="00324F2E" w:rsidTr="000C6609">
        <w:trPr>
          <w:trHeight w:val="141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08004S3220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552 700,00</w:t>
            </w:r>
          </w:p>
        </w:tc>
      </w:tr>
      <w:tr w:rsidR="000C6609" w:rsidRPr="00324F2E" w:rsidTr="000C6609">
        <w:trPr>
          <w:trHeight w:val="84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286 800,00</w:t>
            </w:r>
          </w:p>
        </w:tc>
      </w:tr>
      <w:tr w:rsidR="000C6609" w:rsidRPr="00324F2E" w:rsidTr="000C6609">
        <w:trPr>
          <w:trHeight w:val="64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Выполнение других обязательств органов муниципального образования (Исполнение судебных актов)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830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16 400,00</w:t>
            </w:r>
          </w:p>
        </w:tc>
      </w:tr>
      <w:tr w:rsidR="000C6609" w:rsidRPr="00324F2E" w:rsidTr="000C6609">
        <w:trPr>
          <w:trHeight w:val="65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558 200,00</w:t>
            </w:r>
          </w:p>
        </w:tc>
      </w:tr>
      <w:tr w:rsidR="000C6609" w:rsidRPr="00324F2E" w:rsidTr="000C6609">
        <w:trPr>
          <w:trHeight w:val="39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Расходы по несвоевременному исполнению судебных решений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4 118 800,00</w:t>
            </w:r>
          </w:p>
        </w:tc>
      </w:tr>
      <w:tr w:rsidR="000C6609" w:rsidRPr="00324F2E" w:rsidTr="000C6609">
        <w:trPr>
          <w:trHeight w:val="49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Расходы по несвоевременному исполнению судебных решений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67 500,00</w:t>
            </w:r>
          </w:p>
        </w:tc>
      </w:tr>
      <w:tr w:rsidR="000C6609" w:rsidRPr="00324F2E" w:rsidTr="000C6609">
        <w:trPr>
          <w:trHeight w:val="846"/>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121F367483</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67 289 363,67</w:t>
            </w:r>
          </w:p>
        </w:tc>
      </w:tr>
      <w:tr w:rsidR="000C6609" w:rsidRPr="00324F2E" w:rsidTr="000C6609">
        <w:trPr>
          <w:trHeight w:val="97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lastRenderedPageBreak/>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121F367483</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7 200 336,33</w:t>
            </w:r>
          </w:p>
        </w:tc>
      </w:tr>
      <w:tr w:rsidR="000C6609" w:rsidRPr="00324F2E" w:rsidTr="000C6609">
        <w:trPr>
          <w:trHeight w:val="53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Обеспечение мероприятий по переселению граждан из аварийного жилищного фонда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121F367484</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679 669,33</w:t>
            </w:r>
          </w:p>
        </w:tc>
      </w:tr>
      <w:tr w:rsidR="000C6609" w:rsidRPr="00324F2E" w:rsidTr="000C6609">
        <w:trPr>
          <w:trHeight w:val="15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Обеспечение мероприятий по переселению граждан из аварийного жилищного фонда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121F367484</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72 730,67</w:t>
            </w:r>
          </w:p>
        </w:tc>
      </w:tr>
      <w:tr w:rsidR="000C6609" w:rsidRPr="00324F2E" w:rsidTr="000C6609">
        <w:trPr>
          <w:trHeight w:val="30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Коммунальное хозяйство</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122 552 826,34</w:t>
            </w:r>
          </w:p>
        </w:tc>
      </w:tr>
      <w:tr w:rsidR="000C6609" w:rsidRPr="00324F2E" w:rsidTr="000C6609">
        <w:trPr>
          <w:trHeight w:val="100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0800243340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9 845 860,00</w:t>
            </w:r>
          </w:p>
        </w:tc>
      </w:tr>
      <w:tr w:rsidR="000C6609" w:rsidRPr="00324F2E" w:rsidTr="000C6609">
        <w:trPr>
          <w:trHeight w:val="1116"/>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неисполнению судебного решения, связанного с разработкой проектно-сметной документацией на строительство водопроводных сетей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0800271670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1 000 000,00</w:t>
            </w:r>
          </w:p>
        </w:tc>
      </w:tr>
      <w:tr w:rsidR="000C6609" w:rsidRPr="00324F2E" w:rsidTr="000C6609">
        <w:trPr>
          <w:trHeight w:val="536"/>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Оценка недвижимости, признание прав и регулирование отношений по муниципальной собственности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0800273060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139 300,00</w:t>
            </w:r>
          </w:p>
        </w:tc>
      </w:tr>
      <w:tr w:rsidR="000C6609" w:rsidRPr="00324F2E" w:rsidTr="000C6609">
        <w:trPr>
          <w:trHeight w:val="70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0800273740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2 659 300,00</w:t>
            </w:r>
          </w:p>
        </w:tc>
      </w:tr>
      <w:tr w:rsidR="000C6609" w:rsidRPr="00324F2E" w:rsidTr="000C6609">
        <w:trPr>
          <w:trHeight w:val="63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по строительству, капитальному ремонту, ремонту инженерных сетей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0800273740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200 000,00</w:t>
            </w:r>
          </w:p>
        </w:tc>
      </w:tr>
      <w:tr w:rsidR="000C6609" w:rsidRPr="00324F2E" w:rsidTr="000C6609">
        <w:trPr>
          <w:trHeight w:val="85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0800443220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15 841 500,00</w:t>
            </w:r>
          </w:p>
        </w:tc>
      </w:tr>
      <w:tr w:rsidR="000C6609" w:rsidRPr="00324F2E" w:rsidTr="000C6609">
        <w:trPr>
          <w:trHeight w:val="99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08004S3220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1 760 170,00</w:t>
            </w:r>
          </w:p>
        </w:tc>
      </w:tr>
      <w:tr w:rsidR="000C6609" w:rsidRPr="00324F2E" w:rsidTr="000C6609">
        <w:trPr>
          <w:trHeight w:val="41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Строительство и реконструкция (модернизация) объектов питьевого водоснабжения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080F552430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87 637 400,00</w:t>
            </w:r>
          </w:p>
        </w:tc>
      </w:tr>
      <w:tr w:rsidR="000C6609" w:rsidRPr="00324F2E" w:rsidTr="000C6609">
        <w:trPr>
          <w:trHeight w:val="706"/>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1000071660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11 236,34</w:t>
            </w:r>
          </w:p>
        </w:tc>
      </w:tr>
      <w:tr w:rsidR="000C6609" w:rsidRPr="00324F2E" w:rsidTr="000C6609">
        <w:trPr>
          <w:trHeight w:val="121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1000074270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800 000,00</w:t>
            </w:r>
          </w:p>
        </w:tc>
      </w:tr>
      <w:tr w:rsidR="000C6609" w:rsidRPr="00324F2E" w:rsidTr="000C6609">
        <w:trPr>
          <w:trHeight w:val="86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проведению ремонта в муниципальной городской бане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1000074271</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260 000,00</w:t>
            </w:r>
          </w:p>
        </w:tc>
      </w:tr>
      <w:tr w:rsidR="000C6609" w:rsidRPr="00324F2E" w:rsidTr="000C6609">
        <w:trPr>
          <w:trHeight w:val="8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 xml:space="preserve">Реализация мероприятий из резервного фонда Правительства Республики Карелия для ликвидации чрезвычайных ситуаций (Иные закупки товаров, работ и </w:t>
            </w:r>
            <w:r w:rsidRPr="00324F2E">
              <w:rPr>
                <w:sz w:val="20"/>
                <w:szCs w:val="20"/>
              </w:rPr>
              <w:lastRenderedPageBreak/>
              <w:t>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lastRenderedPageBreak/>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02</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1000075050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2 398 060,00</w:t>
            </w:r>
          </w:p>
        </w:tc>
      </w:tr>
      <w:tr w:rsidR="000C6609" w:rsidRPr="00324F2E" w:rsidTr="000C6609">
        <w:trPr>
          <w:trHeight w:val="13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Благоустройство</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30 730 515,00</w:t>
            </w:r>
          </w:p>
        </w:tc>
      </w:tr>
      <w:tr w:rsidR="000C6609" w:rsidRPr="00324F2E" w:rsidTr="000C6609">
        <w:trPr>
          <w:trHeight w:val="76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в рамках иного межбюджетного трансферта на поддержку развития практик инициативного бюджетирования  (Бюджетные инвестиции)</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0700144200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410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20 000 000,00</w:t>
            </w:r>
          </w:p>
        </w:tc>
      </w:tr>
      <w:tr w:rsidR="000C6609" w:rsidRPr="00324F2E" w:rsidTr="000C6609">
        <w:trPr>
          <w:trHeight w:val="69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0700173830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3 013 702,30</w:t>
            </w:r>
          </w:p>
        </w:tc>
      </w:tr>
      <w:tr w:rsidR="000C6609" w:rsidRPr="00324F2E" w:rsidTr="000C6609">
        <w:trPr>
          <w:trHeight w:val="41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Прочие мероприятия по благоустройству поселений (Уплата налогов, сборов и иных платежей)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0700173830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850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37 500,00</w:t>
            </w:r>
          </w:p>
        </w:tc>
      </w:tr>
      <w:tr w:rsidR="000C6609" w:rsidRPr="00324F2E" w:rsidTr="000C6609">
        <w:trPr>
          <w:trHeight w:val="80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по проекту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0700173840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675 000,00</w:t>
            </w:r>
          </w:p>
        </w:tc>
      </w:tr>
      <w:tr w:rsidR="000C6609" w:rsidRPr="00324F2E" w:rsidTr="000C6609">
        <w:trPr>
          <w:trHeight w:val="736"/>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уличному освещению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0700273820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5 906 900,00</w:t>
            </w:r>
          </w:p>
        </w:tc>
      </w:tr>
      <w:tr w:rsidR="000C6609" w:rsidRPr="00324F2E" w:rsidTr="000C6609">
        <w:trPr>
          <w:trHeight w:val="70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140F255550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1 035 410,70</w:t>
            </w:r>
          </w:p>
        </w:tc>
      </w:tr>
      <w:tr w:rsidR="000C6609" w:rsidRPr="00324F2E" w:rsidTr="000C6609">
        <w:trPr>
          <w:trHeight w:val="93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140F255550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62 002,00</w:t>
            </w:r>
          </w:p>
        </w:tc>
      </w:tr>
      <w:tr w:rsidR="000C6609" w:rsidRPr="00324F2E" w:rsidTr="000C6609">
        <w:trPr>
          <w:trHeight w:val="19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Другие вопросы в области жилищно-коммунального хозяйства</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601 000,00</w:t>
            </w:r>
          </w:p>
        </w:tc>
      </w:tr>
      <w:tr w:rsidR="000C6609" w:rsidRPr="00324F2E" w:rsidTr="000C6609">
        <w:trPr>
          <w:trHeight w:val="85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0800173610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590 000,00</w:t>
            </w:r>
          </w:p>
        </w:tc>
      </w:tr>
      <w:tr w:rsidR="000C6609" w:rsidRPr="00324F2E" w:rsidTr="000C6609">
        <w:trPr>
          <w:trHeight w:val="70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Участие в фонде капитального ремонта как собственника муниципального жилья (Исполнение судебных актов)</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05</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0800173610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830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11 000,00</w:t>
            </w:r>
          </w:p>
        </w:tc>
      </w:tr>
      <w:tr w:rsidR="000C6609" w:rsidRPr="00324F2E" w:rsidTr="000C6609">
        <w:trPr>
          <w:trHeight w:val="20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КУЛЬТУРА, КИНЕМАТОГРАФИЯ</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26 102 000,00</w:t>
            </w:r>
          </w:p>
        </w:tc>
      </w:tr>
      <w:tr w:rsidR="000C6609" w:rsidRPr="00324F2E" w:rsidTr="000C6609">
        <w:trPr>
          <w:trHeight w:val="24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Культура</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26 102 000,00</w:t>
            </w:r>
          </w:p>
        </w:tc>
      </w:tr>
      <w:tr w:rsidR="000C6609" w:rsidRPr="00324F2E" w:rsidTr="000C6609">
        <w:trPr>
          <w:trHeight w:val="69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0210274420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5 676 500,00</w:t>
            </w:r>
          </w:p>
        </w:tc>
      </w:tr>
      <w:tr w:rsidR="000C6609" w:rsidRPr="00324F2E" w:rsidTr="000C6609">
        <w:trPr>
          <w:trHeight w:val="48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Реализация мероприятий государственной программы Республики Карелия "Развитие культуры" (Субсидии бюджетным учреждениям)</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0210343250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1 509 000,00</w:t>
            </w:r>
          </w:p>
        </w:tc>
      </w:tr>
      <w:tr w:rsidR="000C6609" w:rsidRPr="00324F2E" w:rsidTr="000C6609">
        <w:trPr>
          <w:trHeight w:val="65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Выполнение обязательств по несвоевременному исполнению судебных актов (Субсидии бюджетным учреждениям)</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0210371680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1 693 000,00</w:t>
            </w:r>
          </w:p>
        </w:tc>
      </w:tr>
      <w:tr w:rsidR="000C6609" w:rsidRPr="00324F2E" w:rsidTr="000C6609">
        <w:trPr>
          <w:trHeight w:val="674"/>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Мероприятие по деятельности культурных учреждений и центров культуры (Субсидии бюджетным учреждениям)</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0210374430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16 846 250,00</w:t>
            </w:r>
          </w:p>
        </w:tc>
      </w:tr>
      <w:tr w:rsidR="000C6609" w:rsidRPr="00324F2E" w:rsidTr="000C6609">
        <w:trPr>
          <w:trHeight w:val="82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08</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02103S3250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610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377 250,00</w:t>
            </w:r>
          </w:p>
        </w:tc>
      </w:tr>
      <w:tr w:rsidR="000C6609" w:rsidRPr="00324F2E" w:rsidTr="000C6609">
        <w:trPr>
          <w:trHeight w:val="201"/>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СОЦИАЛЬНАЯ ПОЛИТИКА</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w:t>
            </w:r>
          </w:p>
        </w:tc>
        <w:tc>
          <w:tcPr>
            <w:tcW w:w="425"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232 900,00</w:t>
            </w:r>
          </w:p>
        </w:tc>
      </w:tr>
      <w:tr w:rsidR="000C6609" w:rsidRPr="00324F2E" w:rsidTr="000C6609">
        <w:trPr>
          <w:trHeight w:val="247"/>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Пенсионное обеспечение</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81 900,00</w:t>
            </w:r>
          </w:p>
        </w:tc>
      </w:tr>
      <w:tr w:rsidR="000C6609" w:rsidRPr="00324F2E" w:rsidTr="000C6609">
        <w:trPr>
          <w:trHeight w:val="435"/>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Доплаты к трудовым пенсиям (Публичные нормативные социальные выплаты гражданам)</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0410184900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81 900,00</w:t>
            </w:r>
          </w:p>
        </w:tc>
      </w:tr>
      <w:tr w:rsidR="000C6609" w:rsidRPr="00324F2E" w:rsidTr="000C6609">
        <w:trPr>
          <w:trHeight w:val="24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Социальное обеспечение населения</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151 000,00</w:t>
            </w:r>
          </w:p>
        </w:tc>
      </w:tr>
      <w:tr w:rsidR="000C6609" w:rsidRPr="00324F2E" w:rsidTr="000C6609">
        <w:trPr>
          <w:trHeight w:val="80"/>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 xml:space="preserve">Предоставление мер социальной поддержки почетным </w:t>
            </w:r>
            <w:r w:rsidRPr="00324F2E">
              <w:rPr>
                <w:sz w:val="20"/>
                <w:szCs w:val="20"/>
              </w:rPr>
              <w:lastRenderedPageBreak/>
              <w:t>гражданам города Кемь (Публичные нормативные социальные выплаты гражданам)</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lastRenderedPageBreak/>
              <w:t>10</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03</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0410185030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310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151 000,00</w:t>
            </w:r>
          </w:p>
        </w:tc>
      </w:tr>
      <w:tr w:rsidR="000C6609" w:rsidRPr="00324F2E" w:rsidTr="000C6609">
        <w:trPr>
          <w:trHeight w:val="299"/>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ФИЗИЧЕСКАЯ КУЛЬТУРА И СПОРТ</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w:t>
            </w:r>
          </w:p>
        </w:tc>
        <w:tc>
          <w:tcPr>
            <w:tcW w:w="425"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100 000,00</w:t>
            </w:r>
          </w:p>
        </w:tc>
      </w:tr>
      <w:tr w:rsidR="000C6609" w:rsidRPr="00324F2E" w:rsidTr="000C6609">
        <w:trPr>
          <w:trHeight w:val="133"/>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Физическая культура</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 xml:space="preserve">       </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 xml:space="preserve">   </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100 000,00</w:t>
            </w:r>
          </w:p>
        </w:tc>
      </w:tr>
      <w:tr w:rsidR="000C6609" w:rsidRPr="00324F2E" w:rsidTr="000C6609">
        <w:trPr>
          <w:trHeight w:val="462"/>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в области физкультуры и спорта (Расходы на выплаты персоналу казенных учреждений)</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0230175120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86 000,00</w:t>
            </w:r>
          </w:p>
        </w:tc>
      </w:tr>
      <w:tr w:rsidR="000C6609" w:rsidRPr="00324F2E" w:rsidTr="000C6609">
        <w:trPr>
          <w:trHeight w:val="568"/>
        </w:trPr>
        <w:tc>
          <w:tcPr>
            <w:tcW w:w="5118" w:type="dxa"/>
            <w:shd w:val="clear" w:color="000000" w:fill="FFFFFF"/>
            <w:vAlign w:val="bottom"/>
            <w:hideMark/>
          </w:tcPr>
          <w:p w:rsidR="000C6609" w:rsidRPr="00324F2E" w:rsidRDefault="000C6609" w:rsidP="000C6609">
            <w:pPr>
              <w:spacing w:after="0"/>
              <w:rPr>
                <w:sz w:val="20"/>
                <w:szCs w:val="20"/>
              </w:rPr>
            </w:pPr>
            <w:r w:rsidRPr="00324F2E">
              <w:rPr>
                <w:sz w:val="20"/>
                <w:szCs w:val="20"/>
              </w:rPr>
              <w:t>Мероприятия в области физкультуры и спорта (Иные закупки товаров, работ и услуг для обеспечения государственных (муниципальных) нужд)</w:t>
            </w:r>
          </w:p>
        </w:tc>
        <w:tc>
          <w:tcPr>
            <w:tcW w:w="426"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11</w:t>
            </w:r>
          </w:p>
        </w:tc>
        <w:tc>
          <w:tcPr>
            <w:tcW w:w="425"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01</w:t>
            </w:r>
          </w:p>
        </w:tc>
        <w:tc>
          <w:tcPr>
            <w:tcW w:w="1276" w:type="dxa"/>
            <w:shd w:val="clear" w:color="000000" w:fill="FFFFFF"/>
            <w:noWrap/>
            <w:vAlign w:val="bottom"/>
            <w:hideMark/>
          </w:tcPr>
          <w:p w:rsidR="000C6609" w:rsidRPr="00324F2E" w:rsidRDefault="000C6609" w:rsidP="000C6609">
            <w:pPr>
              <w:spacing w:after="0"/>
              <w:rPr>
                <w:sz w:val="20"/>
                <w:szCs w:val="20"/>
              </w:rPr>
            </w:pPr>
            <w:r w:rsidRPr="00324F2E">
              <w:rPr>
                <w:sz w:val="20"/>
                <w:szCs w:val="20"/>
              </w:rPr>
              <w:t>0230175120</w:t>
            </w:r>
          </w:p>
        </w:tc>
        <w:tc>
          <w:tcPr>
            <w:tcW w:w="567"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240</w:t>
            </w:r>
          </w:p>
        </w:tc>
        <w:tc>
          <w:tcPr>
            <w:tcW w:w="1701" w:type="dxa"/>
            <w:shd w:val="clear" w:color="000000" w:fill="FFFFFF"/>
            <w:noWrap/>
            <w:vAlign w:val="bottom"/>
            <w:hideMark/>
          </w:tcPr>
          <w:p w:rsidR="000C6609" w:rsidRPr="00324F2E" w:rsidRDefault="000C6609" w:rsidP="000C6609">
            <w:pPr>
              <w:spacing w:after="0"/>
              <w:jc w:val="right"/>
              <w:rPr>
                <w:sz w:val="20"/>
                <w:szCs w:val="20"/>
              </w:rPr>
            </w:pPr>
            <w:r w:rsidRPr="00324F2E">
              <w:rPr>
                <w:sz w:val="20"/>
                <w:szCs w:val="20"/>
              </w:rPr>
              <w:t>14 000,00</w:t>
            </w:r>
          </w:p>
        </w:tc>
      </w:tr>
      <w:tr w:rsidR="000C6609" w:rsidRPr="00324F2E" w:rsidTr="000C6609">
        <w:trPr>
          <w:trHeight w:val="630"/>
        </w:trPr>
        <w:tc>
          <w:tcPr>
            <w:tcW w:w="7812" w:type="dxa"/>
            <w:gridSpan w:val="5"/>
            <w:shd w:val="clear" w:color="000000" w:fill="FFFFFF"/>
            <w:vAlign w:val="bottom"/>
            <w:hideMark/>
          </w:tcPr>
          <w:p w:rsidR="000C6609" w:rsidRPr="004646BD" w:rsidRDefault="000C6609" w:rsidP="000C6609">
            <w:pPr>
              <w:spacing w:after="0"/>
              <w:jc w:val="center"/>
              <w:rPr>
                <w:b/>
                <w:bCs/>
                <w:sz w:val="20"/>
                <w:szCs w:val="20"/>
              </w:rPr>
            </w:pPr>
            <w:r w:rsidRPr="004646BD">
              <w:rPr>
                <w:b/>
                <w:bCs/>
                <w:sz w:val="20"/>
                <w:szCs w:val="20"/>
              </w:rPr>
              <w:t>ИТОГО:</w:t>
            </w:r>
          </w:p>
        </w:tc>
        <w:tc>
          <w:tcPr>
            <w:tcW w:w="1701" w:type="dxa"/>
            <w:shd w:val="clear" w:color="000000" w:fill="FFFFFF"/>
            <w:noWrap/>
            <w:vAlign w:val="bottom"/>
            <w:hideMark/>
          </w:tcPr>
          <w:p w:rsidR="000C6609" w:rsidRPr="004646BD" w:rsidRDefault="000C6609" w:rsidP="000C6609">
            <w:pPr>
              <w:spacing w:after="0"/>
              <w:jc w:val="right"/>
              <w:rPr>
                <w:b/>
                <w:bCs/>
                <w:sz w:val="20"/>
                <w:szCs w:val="20"/>
              </w:rPr>
            </w:pPr>
            <w:r w:rsidRPr="004646BD">
              <w:rPr>
                <w:b/>
                <w:bCs/>
                <w:sz w:val="20"/>
                <w:szCs w:val="20"/>
              </w:rPr>
              <w:t>318 166 169,38</w:t>
            </w:r>
          </w:p>
        </w:tc>
      </w:tr>
    </w:tbl>
    <w:p w:rsidR="000C6609" w:rsidRDefault="000C6609" w:rsidP="000C6609">
      <w:pPr>
        <w:spacing w:after="0"/>
        <w:rPr>
          <w:rFonts w:eastAsiaTheme="minorHAnsi"/>
          <w:lang w:eastAsia="en-US"/>
        </w:rPr>
      </w:pPr>
    </w:p>
    <w:p w:rsidR="000C6609" w:rsidRPr="004F2278" w:rsidRDefault="000C6609" w:rsidP="000C6609">
      <w:pPr>
        <w:spacing w:after="0"/>
        <w:ind w:firstLine="539"/>
        <w:rPr>
          <w:rFonts w:eastAsiaTheme="minorHAnsi"/>
          <w:lang w:eastAsia="en-US"/>
        </w:rPr>
      </w:pPr>
      <w:r>
        <w:rPr>
          <w:rFonts w:eastAsiaTheme="minorHAnsi"/>
          <w:lang w:eastAsia="en-US"/>
        </w:rPr>
        <w:t>6.</w:t>
      </w:r>
      <w:r w:rsidRPr="004F2278">
        <w:rPr>
          <w:rFonts w:eastAsiaTheme="minorHAnsi"/>
          <w:lang w:eastAsia="en-US"/>
        </w:rPr>
        <w:t xml:space="preserve"> приложение</w:t>
      </w:r>
      <w:r>
        <w:rPr>
          <w:rFonts w:eastAsiaTheme="minorHAnsi"/>
          <w:lang w:eastAsia="en-US"/>
        </w:rPr>
        <w:t xml:space="preserve"> 7</w:t>
      </w:r>
      <w:r w:rsidRPr="004F2278">
        <w:rPr>
          <w:rFonts w:eastAsiaTheme="minorHAnsi"/>
          <w:lang w:eastAsia="en-US"/>
        </w:rPr>
        <w:t xml:space="preserve"> изложить в следующей редакции:</w:t>
      </w:r>
    </w:p>
    <w:p w:rsidR="000C6609" w:rsidRDefault="000C6609" w:rsidP="000C6609">
      <w:pPr>
        <w:spacing w:after="0"/>
        <w:rPr>
          <w:b/>
          <w:sz w:val="20"/>
          <w:szCs w:val="20"/>
        </w:rPr>
      </w:pPr>
    </w:p>
    <w:p w:rsidR="000C6609" w:rsidRPr="00714FE3" w:rsidRDefault="000C6609" w:rsidP="000C6609">
      <w:pPr>
        <w:widowControl w:val="0"/>
        <w:autoSpaceDE w:val="0"/>
        <w:autoSpaceDN w:val="0"/>
        <w:adjustRightInd w:val="0"/>
        <w:spacing w:after="0"/>
        <w:jc w:val="right"/>
        <w:rPr>
          <w:snapToGrid w:val="0"/>
          <w:color w:val="000000"/>
        </w:rPr>
      </w:pPr>
      <w:r w:rsidRPr="00714FE3">
        <w:rPr>
          <w:snapToGrid w:val="0"/>
          <w:color w:val="000000"/>
        </w:rPr>
        <w:t xml:space="preserve">Приложение </w:t>
      </w:r>
      <w:r>
        <w:rPr>
          <w:snapToGrid w:val="0"/>
          <w:color w:val="000000"/>
        </w:rPr>
        <w:t>7</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56660E" w:rsidRDefault="000C6609" w:rsidP="000C6609">
      <w:pPr>
        <w:spacing w:after="0"/>
        <w:ind w:firstLine="539"/>
        <w:jc w:val="right"/>
        <w:rPr>
          <w:rFonts w:eastAsiaTheme="minorHAnsi"/>
          <w:lang w:eastAsia="en-US"/>
        </w:rPr>
      </w:pPr>
      <w:r w:rsidRPr="00D21F1E">
        <w:rPr>
          <w:rFonts w:eastAsiaTheme="minorHAnsi"/>
          <w:lang w:eastAsia="en-US"/>
        </w:rPr>
        <w:t xml:space="preserve">( в редакции решения </w:t>
      </w:r>
      <w:r w:rsidRPr="0056660E">
        <w:rPr>
          <w:rFonts w:eastAsiaTheme="minorHAnsi"/>
          <w:lang w:eastAsia="en-US"/>
        </w:rPr>
        <w:t>Совета Кемского городского поселения</w:t>
      </w:r>
    </w:p>
    <w:p w:rsidR="000C6609" w:rsidRPr="00D971F8" w:rsidRDefault="000C6609" w:rsidP="000C6609">
      <w:pPr>
        <w:spacing w:after="0"/>
        <w:ind w:firstLine="539"/>
        <w:jc w:val="right"/>
        <w:rPr>
          <w:rFonts w:eastAsiaTheme="minorHAnsi"/>
          <w:lang w:eastAsia="en-US"/>
        </w:rPr>
      </w:pPr>
      <w:r w:rsidRPr="00927E23">
        <w:rPr>
          <w:rFonts w:eastAsiaTheme="minorHAnsi"/>
          <w:lang w:eastAsia="en-US"/>
        </w:rPr>
        <w:t xml:space="preserve">от 15.09.21 года №4-59/233 </w:t>
      </w:r>
      <w:r w:rsidRPr="009D4A92">
        <w:rPr>
          <w:rFonts w:eastAsiaTheme="minorHAnsi"/>
          <w:highlight w:val="yellow"/>
          <w:lang w:eastAsia="en-US"/>
        </w:rPr>
        <w:t>)</w:t>
      </w:r>
    </w:p>
    <w:p w:rsidR="000C6609" w:rsidRDefault="000C6609" w:rsidP="000C6609">
      <w:pPr>
        <w:spacing w:after="0"/>
        <w:rPr>
          <w:b/>
        </w:rPr>
      </w:pPr>
    </w:p>
    <w:p w:rsidR="000C6609" w:rsidRPr="004646BD" w:rsidRDefault="000C6609" w:rsidP="000C6609">
      <w:pPr>
        <w:spacing w:after="0"/>
        <w:jc w:val="center"/>
        <w:rPr>
          <w:bCs/>
        </w:rPr>
      </w:pPr>
      <w:r w:rsidRPr="004646BD">
        <w:rPr>
          <w:bCs/>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и 2022 годов</w:t>
      </w:r>
    </w:p>
    <w:p w:rsidR="000C6609" w:rsidRDefault="000C6609" w:rsidP="000C6609">
      <w:pPr>
        <w:widowControl w:val="0"/>
        <w:autoSpaceDE w:val="0"/>
        <w:autoSpaceDN w:val="0"/>
        <w:adjustRightInd w:val="0"/>
        <w:spacing w:after="0"/>
        <w:rPr>
          <w:snapToGrid w:val="0"/>
          <w:color w:val="000000"/>
        </w:rPr>
      </w:pPr>
    </w:p>
    <w:p w:rsidR="000C6609" w:rsidRDefault="000C6609" w:rsidP="000C6609">
      <w:pPr>
        <w:spacing w:after="0"/>
        <w:ind w:firstLine="539"/>
        <w:jc w:val="right"/>
        <w:rPr>
          <w:rFonts w:eastAsiaTheme="minorHAnsi"/>
          <w:lang w:eastAsia="en-US"/>
        </w:rPr>
      </w:pPr>
      <w:r>
        <w:rPr>
          <w:rFonts w:eastAsiaTheme="minorHAnsi"/>
          <w:lang w:eastAsia="en-US"/>
        </w:rPr>
        <w:t>(рублей)</w:t>
      </w:r>
    </w:p>
    <w:tbl>
      <w:tblPr>
        <w:tblW w:w="9478" w:type="dxa"/>
        <w:tblInd w:w="93" w:type="dxa"/>
        <w:tblLayout w:type="fixed"/>
        <w:tblLook w:val="04A0" w:firstRow="1" w:lastRow="0" w:firstColumn="1" w:lastColumn="0" w:noHBand="0" w:noVBand="1"/>
      </w:tblPr>
      <w:tblGrid>
        <w:gridCol w:w="3843"/>
        <w:gridCol w:w="425"/>
        <w:gridCol w:w="425"/>
        <w:gridCol w:w="1276"/>
        <w:gridCol w:w="567"/>
        <w:gridCol w:w="1559"/>
        <w:gridCol w:w="1383"/>
      </w:tblGrid>
      <w:tr w:rsidR="000C6609" w:rsidRPr="008E7FBF" w:rsidTr="000C6609">
        <w:trPr>
          <w:trHeight w:val="510"/>
        </w:trPr>
        <w:tc>
          <w:tcPr>
            <w:tcW w:w="3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8E7FBF" w:rsidRDefault="000C6609" w:rsidP="000C6609">
            <w:pPr>
              <w:spacing w:after="0"/>
              <w:jc w:val="center"/>
              <w:rPr>
                <w:sz w:val="20"/>
                <w:szCs w:val="20"/>
              </w:rPr>
            </w:pPr>
            <w:r w:rsidRPr="008E7FBF">
              <w:rPr>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8E7FBF" w:rsidRDefault="000C6609" w:rsidP="000C6609">
            <w:pPr>
              <w:spacing w:after="0"/>
              <w:jc w:val="center"/>
              <w:rPr>
                <w:sz w:val="20"/>
                <w:szCs w:val="20"/>
              </w:rPr>
            </w:pPr>
            <w:r>
              <w:rPr>
                <w:sz w:val="20"/>
                <w:szCs w:val="20"/>
              </w:rPr>
              <w:t>Раздел</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8E7FBF" w:rsidRDefault="000C6609" w:rsidP="000C6609">
            <w:pPr>
              <w:spacing w:after="0"/>
              <w:jc w:val="center"/>
              <w:rPr>
                <w:sz w:val="20"/>
                <w:szCs w:val="20"/>
              </w:rPr>
            </w:pPr>
            <w:r w:rsidRPr="008E7FBF">
              <w:rPr>
                <w:sz w:val="20"/>
                <w:szCs w:val="20"/>
              </w:rPr>
              <w:t>Подраздел</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8E7FBF" w:rsidRDefault="000C6609" w:rsidP="000C6609">
            <w:pPr>
              <w:spacing w:after="0"/>
              <w:jc w:val="center"/>
              <w:rPr>
                <w:sz w:val="20"/>
                <w:szCs w:val="20"/>
              </w:rPr>
            </w:pPr>
            <w:r w:rsidRPr="008E7FBF">
              <w:rPr>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8E7FBF" w:rsidRDefault="000C6609" w:rsidP="000C6609">
            <w:pPr>
              <w:spacing w:after="0"/>
              <w:jc w:val="center"/>
              <w:rPr>
                <w:sz w:val="20"/>
                <w:szCs w:val="20"/>
              </w:rPr>
            </w:pPr>
            <w:r w:rsidRPr="008E7FBF">
              <w:rPr>
                <w:sz w:val="20"/>
                <w:szCs w:val="20"/>
              </w:rPr>
              <w:t>Вид расхода</w:t>
            </w:r>
          </w:p>
        </w:tc>
        <w:tc>
          <w:tcPr>
            <w:tcW w:w="294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sidRPr="008E7FBF">
              <w:rPr>
                <w:sz w:val="20"/>
                <w:szCs w:val="20"/>
              </w:rPr>
              <w:t>Сумма</w:t>
            </w:r>
          </w:p>
        </w:tc>
      </w:tr>
      <w:tr w:rsidR="000C6609" w:rsidRPr="008E7FBF" w:rsidTr="000C6609">
        <w:trPr>
          <w:trHeight w:val="517"/>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8E7FBF" w:rsidRDefault="000C6609" w:rsidP="000C6609">
            <w:pPr>
              <w:spacing w:after="0"/>
              <w:jc w:val="center"/>
              <w:rPr>
                <w:sz w:val="20"/>
                <w:szCs w:val="20"/>
              </w:rPr>
            </w:pPr>
            <w:r>
              <w:rPr>
                <w:sz w:val="20"/>
                <w:szCs w:val="20"/>
              </w:rPr>
              <w:t>2022</w:t>
            </w:r>
            <w:r w:rsidRPr="008E7FBF">
              <w:rPr>
                <w:sz w:val="20"/>
                <w:szCs w:val="20"/>
              </w:rPr>
              <w:t xml:space="preserve"> год</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09" w:rsidRPr="008E7FBF" w:rsidRDefault="000C6609" w:rsidP="000C6609">
            <w:pPr>
              <w:spacing w:after="0"/>
              <w:rPr>
                <w:sz w:val="20"/>
                <w:szCs w:val="20"/>
              </w:rPr>
            </w:pPr>
            <w:r w:rsidRPr="008E7FBF">
              <w:rPr>
                <w:sz w:val="20"/>
                <w:szCs w:val="20"/>
              </w:rPr>
              <w:t xml:space="preserve"> 202</w:t>
            </w:r>
            <w:r>
              <w:rPr>
                <w:sz w:val="20"/>
                <w:szCs w:val="20"/>
              </w:rPr>
              <w:t>3</w:t>
            </w:r>
            <w:r w:rsidRPr="008E7FBF">
              <w:rPr>
                <w:sz w:val="20"/>
                <w:szCs w:val="20"/>
              </w:rPr>
              <w:t xml:space="preserve"> год</w:t>
            </w:r>
          </w:p>
        </w:tc>
      </w:tr>
      <w:tr w:rsidR="000C6609" w:rsidRPr="008E7FBF" w:rsidTr="000C6609">
        <w:trPr>
          <w:trHeight w:val="517"/>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r>
      <w:tr w:rsidR="000C6609" w:rsidRPr="008E7FBF" w:rsidTr="000C6609">
        <w:trPr>
          <w:trHeight w:val="517"/>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0C6609" w:rsidRPr="008E7FBF" w:rsidRDefault="000C6609" w:rsidP="000C6609">
            <w:pPr>
              <w:spacing w:after="0"/>
              <w:rPr>
                <w:sz w:val="20"/>
                <w:szCs w:val="20"/>
              </w:rPr>
            </w:pPr>
          </w:p>
        </w:tc>
      </w:tr>
      <w:tr w:rsidR="000C6609" w:rsidRPr="008E7FBF" w:rsidTr="000C6609">
        <w:trPr>
          <w:trHeight w:val="255"/>
        </w:trPr>
        <w:tc>
          <w:tcPr>
            <w:tcW w:w="3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6609" w:rsidRPr="008E7FBF" w:rsidRDefault="000C6609" w:rsidP="000C6609">
            <w:pPr>
              <w:spacing w:after="0"/>
              <w:jc w:val="center"/>
              <w:rPr>
                <w:sz w:val="20"/>
                <w:szCs w:val="20"/>
              </w:rPr>
            </w:pPr>
            <w:r w:rsidRPr="008E7FBF">
              <w:rPr>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sidRPr="008E7FBF">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sidRPr="008E7FBF">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sidRPr="008E7FBF">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sidRPr="008E7FBF">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Pr>
                <w:sz w:val="20"/>
                <w:szCs w:val="20"/>
              </w:rPr>
              <w:t>6</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6609" w:rsidRPr="008E7FBF" w:rsidRDefault="000C6609" w:rsidP="000C6609">
            <w:pPr>
              <w:spacing w:after="0"/>
              <w:jc w:val="center"/>
              <w:rPr>
                <w:sz w:val="20"/>
                <w:szCs w:val="20"/>
              </w:rPr>
            </w:pPr>
            <w:r>
              <w:rPr>
                <w:sz w:val="20"/>
                <w:szCs w:val="20"/>
              </w:rPr>
              <w:t>7</w:t>
            </w:r>
          </w:p>
        </w:tc>
      </w:tr>
      <w:tr w:rsidR="000C6609" w:rsidRPr="008E7FBF" w:rsidTr="000C6609">
        <w:trPr>
          <w:trHeight w:val="335"/>
        </w:trPr>
        <w:tc>
          <w:tcPr>
            <w:tcW w:w="3843" w:type="dxa"/>
            <w:tcBorders>
              <w:top w:val="single" w:sz="4" w:space="0" w:color="auto"/>
            </w:tcBorders>
            <w:shd w:val="clear" w:color="000000" w:fill="FFFFFF"/>
            <w:vAlign w:val="bottom"/>
            <w:hideMark/>
          </w:tcPr>
          <w:p w:rsidR="000C6609" w:rsidRPr="008E7FBF" w:rsidRDefault="000C6609" w:rsidP="000C6609">
            <w:pPr>
              <w:spacing w:after="0"/>
              <w:rPr>
                <w:sz w:val="20"/>
                <w:szCs w:val="20"/>
              </w:rPr>
            </w:pPr>
            <w:r w:rsidRPr="008E7FBF">
              <w:rPr>
                <w:sz w:val="20"/>
                <w:szCs w:val="20"/>
              </w:rPr>
              <w:t>ОБЩЕГОСУДАРСТВЕННЫЕ ВОПРОСЫ</w:t>
            </w:r>
          </w:p>
        </w:tc>
        <w:tc>
          <w:tcPr>
            <w:tcW w:w="425" w:type="dxa"/>
            <w:tcBorders>
              <w:top w:val="single" w:sz="4" w:space="0" w:color="auto"/>
            </w:tcBorders>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tcBorders>
              <w:top w:val="single" w:sz="4" w:space="0" w:color="auto"/>
            </w:tcBorders>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tcBorders>
              <w:top w:val="single" w:sz="4" w:space="0" w:color="auto"/>
            </w:tcBorders>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tcBorders>
              <w:top w:val="single" w:sz="4" w:space="0" w:color="auto"/>
            </w:tcBorders>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tcBorders>
              <w:top w:val="single" w:sz="4" w:space="0" w:color="auto"/>
            </w:tcBorders>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3 426 600,00</w:t>
            </w:r>
          </w:p>
        </w:tc>
        <w:tc>
          <w:tcPr>
            <w:tcW w:w="1383" w:type="dxa"/>
            <w:tcBorders>
              <w:top w:val="single" w:sz="4" w:space="0" w:color="auto"/>
            </w:tcBorders>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3 427 600,00</w:t>
            </w:r>
          </w:p>
        </w:tc>
      </w:tr>
      <w:tr w:rsidR="000C6609" w:rsidRPr="008E7FBF" w:rsidTr="000C6609">
        <w:trPr>
          <w:trHeight w:val="988"/>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620 000,00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620 000,00</w:t>
            </w:r>
          </w:p>
        </w:tc>
      </w:tr>
      <w:tr w:rsidR="000C6609" w:rsidRPr="008E7FBF" w:rsidTr="000C6609">
        <w:trPr>
          <w:trHeight w:val="834"/>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10С0011020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498 400,00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498 400,00</w:t>
            </w:r>
          </w:p>
        </w:tc>
      </w:tr>
      <w:tr w:rsidR="000C6609" w:rsidRPr="008E7FBF" w:rsidTr="000C6609">
        <w:trPr>
          <w:trHeight w:val="762"/>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10С0011020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121 600,00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121 600,00</w:t>
            </w:r>
          </w:p>
        </w:tc>
      </w:tr>
      <w:tr w:rsidR="000C6609" w:rsidRPr="008E7FBF" w:rsidTr="000C6609">
        <w:trPr>
          <w:trHeight w:val="8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8E7FBF">
              <w:rPr>
                <w:sz w:val="20"/>
                <w:szCs w:val="20"/>
              </w:rPr>
              <w:lastRenderedPageBreak/>
              <w:t>администраций</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lastRenderedPageBreak/>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2 000,00</w:t>
            </w:r>
          </w:p>
        </w:tc>
      </w:tr>
      <w:tr w:rsidR="000C6609" w:rsidRPr="008E7FBF" w:rsidTr="000C6609">
        <w:trPr>
          <w:trHeight w:val="1872"/>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1000042140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2 000,00</w:t>
            </w:r>
          </w:p>
        </w:tc>
      </w:tr>
      <w:tr w:rsidR="000C6609" w:rsidRPr="008E7FBF" w:rsidTr="000C6609">
        <w:trPr>
          <w:trHeight w:val="289"/>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Резервные фонды</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r>
      <w:tr w:rsidR="000C6609" w:rsidRPr="008E7FBF" w:rsidTr="000C6609">
        <w:trPr>
          <w:trHeight w:val="90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Резервный фонд администрации для предупреждения и ликвидации чрезвычайных ситуаций (Резервные средства)</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1000071100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870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r>
      <w:tr w:rsidR="000C6609" w:rsidRPr="008E7FBF" w:rsidTr="000C6609">
        <w:trPr>
          <w:trHeight w:val="20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Другие общегосударственные вопросы</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2 704 600,00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2 705 600,00</w:t>
            </w:r>
          </w:p>
        </w:tc>
      </w:tr>
      <w:tr w:rsidR="000C6609" w:rsidRPr="008E7FBF" w:rsidTr="000C6609">
        <w:trPr>
          <w:trHeight w:val="991"/>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0530173050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1 469 400,00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1 469 400,00</w:t>
            </w:r>
          </w:p>
        </w:tc>
      </w:tr>
      <w:tr w:rsidR="000C6609" w:rsidRPr="008E7FBF" w:rsidTr="000C6609">
        <w:trPr>
          <w:trHeight w:val="808"/>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0530173050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850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41 200,00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41 200,00</w:t>
            </w:r>
          </w:p>
        </w:tc>
      </w:tr>
      <w:tr w:rsidR="000C6609" w:rsidRPr="008E7FBF" w:rsidTr="000C6609">
        <w:trPr>
          <w:trHeight w:val="127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0530173060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958 000,00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958 000,00</w:t>
            </w:r>
          </w:p>
        </w:tc>
      </w:tr>
      <w:tr w:rsidR="000C6609" w:rsidRPr="008E7FBF" w:rsidTr="000C6609">
        <w:trPr>
          <w:trHeight w:val="1039"/>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1000071660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r>
      <w:tr w:rsidR="000C6609" w:rsidRPr="008E7FBF" w:rsidTr="000C6609">
        <w:trPr>
          <w:trHeight w:val="1013"/>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1000072030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100 000,00</w:t>
            </w:r>
          </w:p>
        </w:tc>
      </w:tr>
      <w:tr w:rsidR="000C6609" w:rsidRPr="008E7FBF" w:rsidTr="000C6609">
        <w:trPr>
          <w:trHeight w:val="987"/>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1000072040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36 000,00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37 000,00</w:t>
            </w:r>
          </w:p>
        </w:tc>
      </w:tr>
      <w:tr w:rsidR="000C6609" w:rsidRPr="008E7FBF" w:rsidTr="000C6609">
        <w:trPr>
          <w:trHeight w:val="59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НАЦИОНАЛЬНАЯ БЕЗОПАСНОСТЬ И ПРАВООХРАНИТЕЛЬНАЯ ДЕЯТЕЛЬНОСТЬ</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425"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154 000,00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154 000,00</w:t>
            </w:r>
          </w:p>
        </w:tc>
      </w:tr>
      <w:tr w:rsidR="000C6609" w:rsidRPr="008E7FBF" w:rsidTr="000C6609">
        <w:trPr>
          <w:trHeight w:val="762"/>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154 000,00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154 000,00</w:t>
            </w:r>
          </w:p>
        </w:tc>
      </w:tr>
      <w:tr w:rsidR="000C6609" w:rsidRPr="008E7FBF" w:rsidTr="000C6609">
        <w:trPr>
          <w:trHeight w:val="988"/>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0600172200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154 000,00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154 000,00</w:t>
            </w:r>
          </w:p>
        </w:tc>
      </w:tr>
      <w:tr w:rsidR="000C6609" w:rsidRPr="008E7FBF" w:rsidTr="000C6609">
        <w:trPr>
          <w:trHeight w:val="267"/>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НАЦИОНАЛЬНАЯ ЭКОНОМИКА</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10 500 000,00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10 700 000,00</w:t>
            </w:r>
          </w:p>
        </w:tc>
      </w:tr>
      <w:tr w:rsidR="000C6609" w:rsidRPr="008E7FBF" w:rsidTr="000C6609">
        <w:trPr>
          <w:trHeight w:val="285"/>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Дорожное хозяйство (дорожные фонды)</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09</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10 300 000,00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10 500 000,00</w:t>
            </w:r>
          </w:p>
        </w:tc>
      </w:tr>
      <w:tr w:rsidR="000C6609" w:rsidRPr="008E7FBF" w:rsidTr="000C6609">
        <w:trPr>
          <w:trHeight w:val="1551"/>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lastRenderedPageBreak/>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09</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1100173210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8 200 000,00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8 300 000,00</w:t>
            </w:r>
          </w:p>
        </w:tc>
      </w:tr>
      <w:tr w:rsidR="000C6609" w:rsidRPr="008E7FBF" w:rsidTr="000C6609">
        <w:trPr>
          <w:trHeight w:val="1063"/>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09</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1100173210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850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500 000,00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700 000,00</w:t>
            </w:r>
          </w:p>
        </w:tc>
      </w:tr>
      <w:tr w:rsidR="000C6609" w:rsidRPr="008E7FBF" w:rsidTr="000C6609">
        <w:trPr>
          <w:trHeight w:val="1537"/>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09</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1100173220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1 600 000,00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1 500 000,00</w:t>
            </w:r>
          </w:p>
        </w:tc>
      </w:tr>
      <w:tr w:rsidR="000C6609" w:rsidRPr="008E7FBF" w:rsidTr="000C6609">
        <w:trPr>
          <w:trHeight w:val="45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Другие вопросы в области национальной экономики</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200 000,00</w:t>
            </w:r>
          </w:p>
        </w:tc>
      </w:tr>
      <w:tr w:rsidR="000C6609" w:rsidRPr="008E7FBF" w:rsidTr="000C6609">
        <w:trPr>
          <w:trHeight w:val="993"/>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04</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0300173410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200 000,00</w:t>
            </w:r>
          </w:p>
        </w:tc>
      </w:tr>
      <w:tr w:rsidR="000C6609" w:rsidRPr="008E7FBF" w:rsidTr="000C6609">
        <w:trPr>
          <w:trHeight w:val="45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ЖИЛИЩНО-КОММУНАЛЬНОЕ ХОЗЯЙСТВО</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151 782 293,00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14 691 293,00</w:t>
            </w:r>
          </w:p>
        </w:tc>
      </w:tr>
      <w:tr w:rsidR="000C6609" w:rsidRPr="008E7FBF" w:rsidTr="000C6609">
        <w:trPr>
          <w:trHeight w:val="247"/>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Жилищное хозяйство</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25 005 100,00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4 000 000,00</w:t>
            </w:r>
          </w:p>
        </w:tc>
      </w:tr>
      <w:tr w:rsidR="000C6609" w:rsidRPr="008E7FBF" w:rsidTr="000C6609">
        <w:trPr>
          <w:trHeight w:val="84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Реализация мероприятий по приобретению муниципального жилищного фонда (Бюджетные инвестиции)</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0800173040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3 800 000,00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4 000 000,00</w:t>
            </w:r>
          </w:p>
        </w:tc>
      </w:tr>
      <w:tr w:rsidR="000C6609" w:rsidRPr="008E7FBF" w:rsidTr="000C6609">
        <w:trPr>
          <w:trHeight w:val="1482"/>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0800443220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5 400 000,00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0,00</w:t>
            </w:r>
          </w:p>
        </w:tc>
      </w:tr>
      <w:tr w:rsidR="000C6609" w:rsidRPr="008E7FBF" w:rsidTr="000C6609">
        <w:trPr>
          <w:trHeight w:val="105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121F367483</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15 647 100,00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0,00</w:t>
            </w:r>
          </w:p>
        </w:tc>
      </w:tr>
      <w:tr w:rsidR="000C6609" w:rsidRPr="008E7FBF" w:rsidTr="000C6609">
        <w:trPr>
          <w:trHeight w:val="90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Обеспечение мероприятий по переселению граждан из аварийного жилищного фонда (Бюджетные инвестиции)</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121F367484</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158 000,00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0,00</w:t>
            </w:r>
          </w:p>
        </w:tc>
      </w:tr>
      <w:tr w:rsidR="000C6609" w:rsidRPr="008E7FBF" w:rsidTr="000C6609">
        <w:trPr>
          <w:trHeight w:val="181"/>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Коммунальное хозяйство</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02</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120 712 000,00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2 100 000,00</w:t>
            </w:r>
          </w:p>
        </w:tc>
      </w:tr>
      <w:tr w:rsidR="000C6609" w:rsidRPr="008E7FBF" w:rsidTr="000C6609">
        <w:trPr>
          <w:trHeight w:val="1233"/>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02</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0800273740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2 862 000,00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1 100 000,00</w:t>
            </w:r>
          </w:p>
        </w:tc>
      </w:tr>
      <w:tr w:rsidR="000C6609" w:rsidRPr="008E7FBF" w:rsidTr="000C6609">
        <w:trPr>
          <w:trHeight w:val="701"/>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Строительство и реконструкция (модернизация) объектов питьевого водоснабжения (Бюджетные инвестиции)</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02</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080F552430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116 850 000,00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0,00</w:t>
            </w:r>
          </w:p>
        </w:tc>
      </w:tr>
      <w:tr w:rsidR="000C6609" w:rsidRPr="008E7FBF" w:rsidTr="000C6609">
        <w:trPr>
          <w:trHeight w:val="198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lastRenderedPageBreak/>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02</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1000074270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1 000 000,00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1 000 000,00</w:t>
            </w:r>
          </w:p>
        </w:tc>
      </w:tr>
      <w:tr w:rsidR="000C6609" w:rsidRPr="008E7FBF" w:rsidTr="000C6609">
        <w:trPr>
          <w:trHeight w:val="20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Благоустройство</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5 065 193,00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5 591 293,00</w:t>
            </w:r>
          </w:p>
        </w:tc>
      </w:tr>
      <w:tr w:rsidR="000C6609" w:rsidRPr="008E7FBF" w:rsidTr="000C6609">
        <w:trPr>
          <w:trHeight w:val="97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0700173830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450 700,00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309 570,42</w:t>
            </w:r>
          </w:p>
        </w:tc>
      </w:tr>
      <w:tr w:rsidR="000C6609" w:rsidRPr="008E7FBF" w:rsidTr="000C6609">
        <w:trPr>
          <w:trHeight w:val="70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уличному освещению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0700273820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3 532 770,42</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4 200 000,00</w:t>
            </w:r>
          </w:p>
        </w:tc>
      </w:tr>
      <w:tr w:rsidR="000C6609" w:rsidRPr="008E7FBF" w:rsidTr="000C6609">
        <w:trPr>
          <w:trHeight w:val="156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140F255550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1 081 722,58</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1 081 722,58</w:t>
            </w:r>
          </w:p>
        </w:tc>
      </w:tr>
      <w:tr w:rsidR="000C6609" w:rsidRPr="008E7FBF" w:rsidTr="000C6609">
        <w:trPr>
          <w:trHeight w:val="363"/>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Другие вопросы в области жилищно-коммунального хозяйства</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1 000 000,00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3 000 000,00</w:t>
            </w:r>
          </w:p>
        </w:tc>
      </w:tr>
      <w:tr w:rsidR="000C6609" w:rsidRPr="008E7FBF" w:rsidTr="000C6609">
        <w:trPr>
          <w:trHeight w:val="1049"/>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05</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0800173610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1 000 000,00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3 000 000,00</w:t>
            </w:r>
          </w:p>
        </w:tc>
      </w:tr>
      <w:tr w:rsidR="000C6609" w:rsidRPr="008E7FBF" w:rsidTr="000C6609">
        <w:trPr>
          <w:trHeight w:val="18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КУЛЬТУРА, КИНЕМАТОГРАФИЯ</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08</w:t>
            </w:r>
          </w:p>
        </w:tc>
        <w:tc>
          <w:tcPr>
            <w:tcW w:w="425"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30 500 000,00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31 000 000,00</w:t>
            </w:r>
          </w:p>
        </w:tc>
      </w:tr>
      <w:tr w:rsidR="000C6609" w:rsidRPr="008E7FBF" w:rsidTr="000C6609">
        <w:trPr>
          <w:trHeight w:val="233"/>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Культура</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08</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30 500 000,00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31 000 000,00</w:t>
            </w:r>
          </w:p>
        </w:tc>
      </w:tr>
      <w:tr w:rsidR="000C6609" w:rsidRPr="008E7FBF" w:rsidTr="000C6609">
        <w:trPr>
          <w:trHeight w:val="987"/>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08</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0210274420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540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11 800 000,00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12 000 000,00</w:t>
            </w:r>
          </w:p>
        </w:tc>
      </w:tr>
      <w:tr w:rsidR="000C6609" w:rsidRPr="008E7FBF" w:rsidTr="000C6609">
        <w:trPr>
          <w:trHeight w:val="90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Мероприятие по деятельности культурных учреждений и центров культуры (Субсидии бюджетным учреждениям)</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08</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0210374430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610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18 700 000,00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19 000 000,00</w:t>
            </w:r>
          </w:p>
        </w:tc>
      </w:tr>
      <w:tr w:rsidR="000C6609" w:rsidRPr="008E7FBF" w:rsidTr="000C6609">
        <w:trPr>
          <w:trHeight w:val="330"/>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СОЦИАЛЬНАЯ ПОЛИТИКА</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425"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243 000,00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243 000,00</w:t>
            </w:r>
          </w:p>
        </w:tc>
      </w:tr>
      <w:tr w:rsidR="000C6609" w:rsidRPr="008E7FBF" w:rsidTr="000C6609">
        <w:trPr>
          <w:trHeight w:val="156"/>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Пенсионное обеспечение</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85 000,00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85 000,00</w:t>
            </w:r>
          </w:p>
        </w:tc>
      </w:tr>
      <w:tr w:rsidR="000C6609" w:rsidRPr="008E7FBF" w:rsidTr="000C6609">
        <w:trPr>
          <w:trHeight w:val="675"/>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Доплаты к трудовым пенсиям (Публичные нормативные социальные выплаты гражданам)</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0410184900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85 000,00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85 000,00</w:t>
            </w:r>
          </w:p>
        </w:tc>
      </w:tr>
      <w:tr w:rsidR="000C6609" w:rsidRPr="008E7FBF" w:rsidTr="000C6609">
        <w:trPr>
          <w:trHeight w:val="227"/>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Социальное обеспечение населения</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158 000,00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158 000,00</w:t>
            </w:r>
          </w:p>
        </w:tc>
      </w:tr>
      <w:tr w:rsidR="000C6609" w:rsidRPr="008E7FBF" w:rsidTr="000C6609">
        <w:trPr>
          <w:trHeight w:val="711"/>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Предоставление мер социальной поддержки почетным гражданам города Кемь (Публичные нормативные социальные выплаты гражданам)</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10</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03</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0410185030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310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158 000,00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158 000,00</w:t>
            </w:r>
          </w:p>
        </w:tc>
      </w:tr>
      <w:tr w:rsidR="000C6609" w:rsidRPr="008E7FBF" w:rsidTr="000C6609">
        <w:trPr>
          <w:trHeight w:val="201"/>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ФИЗИЧЕСКАЯ КУЛЬТУРА И СПОРТ</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w:t>
            </w:r>
          </w:p>
        </w:tc>
        <w:tc>
          <w:tcPr>
            <w:tcW w:w="425"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228 400,00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236 100,00</w:t>
            </w:r>
          </w:p>
        </w:tc>
      </w:tr>
      <w:tr w:rsidR="000C6609" w:rsidRPr="008E7FBF" w:rsidTr="000C6609">
        <w:trPr>
          <w:trHeight w:val="119"/>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Физическая культура</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 xml:space="preserve">       </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 xml:space="preserve">   </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228 400,00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236 100,00</w:t>
            </w:r>
          </w:p>
        </w:tc>
      </w:tr>
      <w:tr w:rsidR="000C6609" w:rsidRPr="008E7FBF" w:rsidTr="000C6609">
        <w:trPr>
          <w:trHeight w:val="604"/>
        </w:trPr>
        <w:tc>
          <w:tcPr>
            <w:tcW w:w="3843" w:type="dxa"/>
            <w:shd w:val="clear" w:color="000000" w:fill="FFFFFF"/>
            <w:vAlign w:val="bottom"/>
            <w:hideMark/>
          </w:tcPr>
          <w:p w:rsidR="000C6609" w:rsidRPr="008E7FBF" w:rsidRDefault="000C6609" w:rsidP="000C6609">
            <w:pPr>
              <w:spacing w:after="0"/>
              <w:rPr>
                <w:sz w:val="20"/>
                <w:szCs w:val="20"/>
              </w:rPr>
            </w:pPr>
            <w:r w:rsidRPr="008E7FBF">
              <w:rPr>
                <w:sz w:val="20"/>
                <w:szCs w:val="20"/>
              </w:rPr>
              <w:t>Мероприятия в области физкультуры и спорта (Расходы на выплаты персоналу казенных учреждений)</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w:t>
            </w:r>
          </w:p>
        </w:tc>
        <w:tc>
          <w:tcPr>
            <w:tcW w:w="425"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01</w:t>
            </w:r>
          </w:p>
        </w:tc>
        <w:tc>
          <w:tcPr>
            <w:tcW w:w="1276" w:type="dxa"/>
            <w:shd w:val="clear" w:color="000000" w:fill="FFFFFF"/>
            <w:noWrap/>
            <w:vAlign w:val="bottom"/>
            <w:hideMark/>
          </w:tcPr>
          <w:p w:rsidR="000C6609" w:rsidRPr="008E7FBF" w:rsidRDefault="000C6609" w:rsidP="000C6609">
            <w:pPr>
              <w:spacing w:after="0"/>
              <w:rPr>
                <w:sz w:val="20"/>
                <w:szCs w:val="20"/>
              </w:rPr>
            </w:pPr>
            <w:r w:rsidRPr="008E7FBF">
              <w:rPr>
                <w:sz w:val="20"/>
                <w:szCs w:val="20"/>
              </w:rPr>
              <w:t>0230175120</w:t>
            </w:r>
          </w:p>
        </w:tc>
        <w:tc>
          <w:tcPr>
            <w:tcW w:w="567"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110</w:t>
            </w:r>
          </w:p>
        </w:tc>
        <w:tc>
          <w:tcPr>
            <w:tcW w:w="1559"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228 400,00</w:t>
            </w:r>
          </w:p>
        </w:tc>
        <w:tc>
          <w:tcPr>
            <w:tcW w:w="1383" w:type="dxa"/>
            <w:shd w:val="clear" w:color="000000" w:fill="FFFFFF"/>
            <w:noWrap/>
            <w:vAlign w:val="bottom"/>
            <w:hideMark/>
          </w:tcPr>
          <w:p w:rsidR="000C6609" w:rsidRPr="008E7FBF" w:rsidRDefault="000C6609" w:rsidP="000C6609">
            <w:pPr>
              <w:spacing w:after="0"/>
              <w:jc w:val="right"/>
              <w:rPr>
                <w:sz w:val="20"/>
                <w:szCs w:val="20"/>
              </w:rPr>
            </w:pPr>
            <w:r w:rsidRPr="008E7FBF">
              <w:rPr>
                <w:sz w:val="20"/>
                <w:szCs w:val="20"/>
              </w:rPr>
              <w:t>236 100,00</w:t>
            </w:r>
          </w:p>
        </w:tc>
      </w:tr>
      <w:tr w:rsidR="000C6609" w:rsidRPr="008E7FBF" w:rsidTr="000C6609">
        <w:trPr>
          <w:trHeight w:val="555"/>
        </w:trPr>
        <w:tc>
          <w:tcPr>
            <w:tcW w:w="6536" w:type="dxa"/>
            <w:gridSpan w:val="5"/>
            <w:shd w:val="clear" w:color="000000" w:fill="FFFFFF"/>
            <w:vAlign w:val="bottom"/>
            <w:hideMark/>
          </w:tcPr>
          <w:p w:rsidR="000C6609" w:rsidRPr="004646BD" w:rsidRDefault="000C6609" w:rsidP="000C6609">
            <w:pPr>
              <w:spacing w:after="0"/>
              <w:jc w:val="center"/>
              <w:rPr>
                <w:b/>
                <w:bCs/>
                <w:sz w:val="20"/>
                <w:szCs w:val="20"/>
              </w:rPr>
            </w:pPr>
            <w:r w:rsidRPr="004646BD">
              <w:rPr>
                <w:b/>
                <w:bCs/>
                <w:sz w:val="20"/>
                <w:szCs w:val="20"/>
              </w:rPr>
              <w:t>ИТОГО:</w:t>
            </w:r>
          </w:p>
        </w:tc>
        <w:tc>
          <w:tcPr>
            <w:tcW w:w="1559" w:type="dxa"/>
            <w:shd w:val="clear" w:color="000000" w:fill="FFFFFF"/>
            <w:noWrap/>
            <w:vAlign w:val="bottom"/>
            <w:hideMark/>
          </w:tcPr>
          <w:p w:rsidR="000C6609" w:rsidRPr="004646BD" w:rsidRDefault="000C6609" w:rsidP="000C6609">
            <w:pPr>
              <w:spacing w:after="0"/>
              <w:jc w:val="right"/>
              <w:rPr>
                <w:b/>
                <w:bCs/>
                <w:sz w:val="20"/>
                <w:szCs w:val="20"/>
              </w:rPr>
            </w:pPr>
            <w:r w:rsidRPr="004646BD">
              <w:rPr>
                <w:b/>
                <w:bCs/>
                <w:sz w:val="20"/>
                <w:szCs w:val="20"/>
              </w:rPr>
              <w:t>196 834 293,00</w:t>
            </w:r>
          </w:p>
        </w:tc>
        <w:tc>
          <w:tcPr>
            <w:tcW w:w="1383" w:type="dxa"/>
            <w:shd w:val="clear" w:color="000000" w:fill="FFFFFF"/>
            <w:noWrap/>
            <w:vAlign w:val="bottom"/>
            <w:hideMark/>
          </w:tcPr>
          <w:p w:rsidR="000C6609" w:rsidRPr="004646BD" w:rsidRDefault="000C6609" w:rsidP="000C6609">
            <w:pPr>
              <w:spacing w:after="0"/>
              <w:jc w:val="right"/>
              <w:rPr>
                <w:b/>
                <w:bCs/>
                <w:sz w:val="20"/>
                <w:szCs w:val="20"/>
              </w:rPr>
            </w:pPr>
            <w:r w:rsidRPr="004646BD">
              <w:rPr>
                <w:b/>
                <w:bCs/>
                <w:sz w:val="20"/>
                <w:szCs w:val="20"/>
              </w:rPr>
              <w:t>60 451 993,00</w:t>
            </w:r>
          </w:p>
        </w:tc>
      </w:tr>
    </w:tbl>
    <w:p w:rsidR="000C6609" w:rsidRDefault="000C6609" w:rsidP="000C6609">
      <w:pPr>
        <w:spacing w:after="0"/>
        <w:rPr>
          <w:rFonts w:eastAsiaTheme="minorHAnsi"/>
          <w:lang w:eastAsia="en-US"/>
        </w:rPr>
      </w:pPr>
    </w:p>
    <w:p w:rsidR="000C6609" w:rsidRDefault="000C6609" w:rsidP="000C6609">
      <w:pPr>
        <w:spacing w:after="0"/>
        <w:ind w:firstLine="539"/>
        <w:rPr>
          <w:rFonts w:eastAsiaTheme="minorHAnsi"/>
          <w:lang w:eastAsia="en-US"/>
        </w:rPr>
      </w:pPr>
      <w:r>
        <w:rPr>
          <w:rFonts w:eastAsiaTheme="minorHAnsi"/>
          <w:lang w:eastAsia="en-US"/>
        </w:rPr>
        <w:lastRenderedPageBreak/>
        <w:t>7.</w:t>
      </w:r>
      <w:r w:rsidRPr="004F2278">
        <w:rPr>
          <w:rFonts w:eastAsiaTheme="minorHAnsi"/>
          <w:lang w:eastAsia="en-US"/>
        </w:rPr>
        <w:t xml:space="preserve"> приложение</w:t>
      </w:r>
      <w:r>
        <w:rPr>
          <w:rFonts w:eastAsiaTheme="minorHAnsi"/>
          <w:lang w:eastAsia="en-US"/>
        </w:rPr>
        <w:t xml:space="preserve"> 8</w:t>
      </w:r>
      <w:r w:rsidRPr="004F2278">
        <w:rPr>
          <w:rFonts w:eastAsiaTheme="minorHAnsi"/>
          <w:lang w:eastAsia="en-US"/>
        </w:rPr>
        <w:t xml:space="preserve"> изложить в следующей редакции:</w:t>
      </w:r>
    </w:p>
    <w:p w:rsidR="000C6609" w:rsidRPr="004F2278" w:rsidRDefault="000C6609" w:rsidP="000C6609">
      <w:pPr>
        <w:spacing w:after="0"/>
        <w:ind w:firstLine="539"/>
        <w:rPr>
          <w:rFonts w:eastAsiaTheme="minorHAnsi"/>
          <w:lang w:eastAsia="en-US"/>
        </w:rPr>
      </w:pPr>
    </w:p>
    <w:p w:rsidR="000C6609" w:rsidRPr="004F2278" w:rsidRDefault="000C6609" w:rsidP="000C6609">
      <w:pPr>
        <w:spacing w:after="0"/>
        <w:ind w:right="-142" w:firstLine="539"/>
        <w:jc w:val="right"/>
        <w:rPr>
          <w:rFonts w:eastAsiaTheme="minorHAnsi"/>
          <w:lang w:eastAsia="en-US"/>
        </w:rPr>
      </w:pPr>
      <w:r>
        <w:rPr>
          <w:rFonts w:eastAsiaTheme="minorHAnsi"/>
          <w:lang w:eastAsia="en-US"/>
        </w:rPr>
        <w:t>«Приложение 8</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Pr="00D971F8" w:rsidRDefault="000C6609" w:rsidP="000C6609">
      <w:pPr>
        <w:spacing w:after="0"/>
        <w:ind w:firstLine="539"/>
        <w:jc w:val="right"/>
        <w:rPr>
          <w:rFonts w:eastAsiaTheme="minorHAnsi"/>
          <w:lang w:eastAsia="en-US"/>
        </w:rPr>
      </w:pPr>
      <w:r w:rsidRPr="00927E23">
        <w:rPr>
          <w:rFonts w:eastAsiaTheme="minorHAnsi"/>
          <w:lang w:eastAsia="en-US"/>
        </w:rPr>
        <w:t xml:space="preserve">от 15.09.21 года №4-59/233 </w:t>
      </w:r>
      <w:r w:rsidRPr="009D4A92">
        <w:rPr>
          <w:rFonts w:eastAsiaTheme="minorHAnsi"/>
          <w:highlight w:val="yellow"/>
          <w:lang w:eastAsia="en-US"/>
        </w:rPr>
        <w:t>)</w:t>
      </w:r>
    </w:p>
    <w:p w:rsidR="000C6609" w:rsidRDefault="000C6609" w:rsidP="000C6609">
      <w:pPr>
        <w:spacing w:after="0"/>
        <w:rPr>
          <w:snapToGrid w:val="0"/>
          <w:color w:val="000000"/>
        </w:rPr>
      </w:pPr>
    </w:p>
    <w:p w:rsidR="000C6609" w:rsidRPr="004646BD" w:rsidRDefault="000C6609" w:rsidP="000C6609">
      <w:pPr>
        <w:spacing w:after="0"/>
        <w:jc w:val="center"/>
        <w:rPr>
          <w:bCs/>
          <w:snapToGrid w:val="0"/>
          <w:color w:val="000000"/>
        </w:rPr>
      </w:pPr>
      <w:r w:rsidRPr="004646BD">
        <w:rPr>
          <w:bCs/>
          <w:snapToGrid w:val="0"/>
          <w:color w:val="00000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год</w:t>
      </w:r>
    </w:p>
    <w:p w:rsidR="000C6609" w:rsidRDefault="000C6609" w:rsidP="000C6609">
      <w:pPr>
        <w:spacing w:after="0"/>
        <w:rPr>
          <w:b/>
          <w:sz w:val="20"/>
          <w:szCs w:val="20"/>
        </w:rPr>
      </w:pPr>
    </w:p>
    <w:p w:rsidR="000C6609" w:rsidRDefault="000C6609" w:rsidP="000C6609">
      <w:pPr>
        <w:spacing w:after="0"/>
        <w:ind w:firstLine="539"/>
        <w:jc w:val="right"/>
        <w:rPr>
          <w:rFonts w:eastAsiaTheme="minorHAnsi"/>
          <w:lang w:eastAsia="en-US"/>
        </w:rPr>
      </w:pPr>
      <w:r w:rsidRPr="008370C3">
        <w:rPr>
          <w:rFonts w:eastAsiaTheme="minorHAnsi"/>
          <w:lang w:eastAsia="en-US"/>
        </w:rPr>
        <w:t>(рублей)</w:t>
      </w:r>
    </w:p>
    <w:tbl>
      <w:tblPr>
        <w:tblW w:w="9695" w:type="dxa"/>
        <w:tblInd w:w="93" w:type="dxa"/>
        <w:tblLayout w:type="fixed"/>
        <w:tblLook w:val="04A0" w:firstRow="1" w:lastRow="0" w:firstColumn="1" w:lastColumn="0" w:noHBand="0" w:noVBand="1"/>
      </w:tblPr>
      <w:tblGrid>
        <w:gridCol w:w="6111"/>
        <w:gridCol w:w="1417"/>
        <w:gridCol w:w="567"/>
        <w:gridCol w:w="1600"/>
      </w:tblGrid>
      <w:tr w:rsidR="000C6609" w:rsidRPr="001D66DF" w:rsidTr="000C6609">
        <w:trPr>
          <w:trHeight w:val="517"/>
        </w:trPr>
        <w:tc>
          <w:tcPr>
            <w:tcW w:w="6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609" w:rsidRPr="001D66DF" w:rsidRDefault="000C6609" w:rsidP="000C6609">
            <w:pPr>
              <w:spacing w:after="0"/>
              <w:jc w:val="center"/>
              <w:rPr>
                <w:sz w:val="20"/>
                <w:szCs w:val="20"/>
              </w:rPr>
            </w:pPr>
            <w:r w:rsidRPr="001D66DF">
              <w:rPr>
                <w:sz w:val="20"/>
                <w:szCs w:val="2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1D66DF" w:rsidRDefault="000C6609" w:rsidP="000C6609">
            <w:pPr>
              <w:spacing w:after="0"/>
              <w:jc w:val="center"/>
              <w:rPr>
                <w:sz w:val="20"/>
                <w:szCs w:val="20"/>
              </w:rPr>
            </w:pPr>
            <w:r w:rsidRPr="001D66DF">
              <w:rPr>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1D66DF" w:rsidRDefault="000C6609" w:rsidP="000C6609">
            <w:pPr>
              <w:spacing w:after="0"/>
              <w:jc w:val="center"/>
              <w:rPr>
                <w:sz w:val="20"/>
                <w:szCs w:val="20"/>
              </w:rPr>
            </w:pPr>
            <w:r w:rsidRPr="001D66DF">
              <w:rPr>
                <w:sz w:val="20"/>
                <w:szCs w:val="20"/>
              </w:rPr>
              <w:t>Вид расходов</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1D66DF" w:rsidRDefault="000C6609" w:rsidP="000C6609">
            <w:pPr>
              <w:spacing w:after="0"/>
              <w:jc w:val="center"/>
              <w:rPr>
                <w:sz w:val="20"/>
                <w:szCs w:val="20"/>
              </w:rPr>
            </w:pPr>
            <w:r w:rsidRPr="001D66DF">
              <w:rPr>
                <w:sz w:val="20"/>
                <w:szCs w:val="20"/>
              </w:rPr>
              <w:t>Сумма</w:t>
            </w:r>
          </w:p>
        </w:tc>
      </w:tr>
      <w:tr w:rsidR="000C6609" w:rsidRPr="001D66DF" w:rsidTr="000C6609">
        <w:trPr>
          <w:trHeight w:val="1140"/>
        </w:trPr>
        <w:tc>
          <w:tcPr>
            <w:tcW w:w="6111" w:type="dxa"/>
            <w:vMerge/>
            <w:tcBorders>
              <w:top w:val="single" w:sz="4" w:space="0" w:color="auto"/>
              <w:left w:val="single" w:sz="4" w:space="0" w:color="auto"/>
              <w:bottom w:val="single" w:sz="4" w:space="0" w:color="auto"/>
              <w:right w:val="single" w:sz="4" w:space="0" w:color="auto"/>
            </w:tcBorders>
            <w:vAlign w:val="center"/>
            <w:hideMark/>
          </w:tcPr>
          <w:p w:rsidR="000C6609" w:rsidRPr="001D66DF" w:rsidRDefault="000C6609" w:rsidP="000C6609">
            <w:pPr>
              <w:spacing w:after="0"/>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C6609" w:rsidRPr="001D66DF"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1D66DF" w:rsidRDefault="000C6609" w:rsidP="000C6609">
            <w:pPr>
              <w:spacing w:after="0"/>
              <w:rPr>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0C6609" w:rsidRPr="001D66DF" w:rsidRDefault="000C6609" w:rsidP="000C6609">
            <w:pPr>
              <w:spacing w:after="0"/>
              <w:rPr>
                <w:sz w:val="20"/>
                <w:szCs w:val="20"/>
              </w:rPr>
            </w:pPr>
          </w:p>
        </w:tc>
      </w:tr>
      <w:tr w:rsidR="000C6609" w:rsidRPr="001D66DF" w:rsidTr="000C6609">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1D66DF" w:rsidRDefault="000C6609" w:rsidP="000C6609">
            <w:pPr>
              <w:spacing w:after="0"/>
              <w:jc w:val="center"/>
              <w:rPr>
                <w:sz w:val="20"/>
                <w:szCs w:val="20"/>
              </w:rPr>
            </w:pPr>
            <w:r w:rsidRPr="001D66DF">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1D66DF" w:rsidRDefault="000C6609" w:rsidP="000C6609">
            <w:pPr>
              <w:spacing w:after="0"/>
              <w:jc w:val="center"/>
              <w:rPr>
                <w:sz w:val="20"/>
                <w:szCs w:val="20"/>
              </w:rPr>
            </w:pPr>
            <w:r w:rsidRPr="001D66DF">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1D66DF" w:rsidRDefault="000C6609" w:rsidP="000C6609">
            <w:pPr>
              <w:spacing w:after="0"/>
              <w:jc w:val="center"/>
              <w:rPr>
                <w:sz w:val="20"/>
                <w:szCs w:val="20"/>
              </w:rPr>
            </w:pPr>
            <w:r w:rsidRPr="001D66DF">
              <w:rPr>
                <w:sz w:val="20"/>
                <w:szCs w:val="20"/>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1D66DF" w:rsidRDefault="000C6609" w:rsidP="000C6609">
            <w:pPr>
              <w:spacing w:after="0"/>
              <w:jc w:val="center"/>
              <w:rPr>
                <w:sz w:val="20"/>
                <w:szCs w:val="20"/>
              </w:rPr>
            </w:pPr>
            <w:r w:rsidRPr="001D66DF">
              <w:rPr>
                <w:sz w:val="20"/>
                <w:szCs w:val="20"/>
              </w:rPr>
              <w:t>4</w:t>
            </w:r>
          </w:p>
        </w:tc>
      </w:tr>
      <w:tr w:rsidR="000C6609" w:rsidRPr="001D66DF" w:rsidTr="000C6609">
        <w:trPr>
          <w:trHeight w:val="491"/>
        </w:trPr>
        <w:tc>
          <w:tcPr>
            <w:tcW w:w="6111" w:type="dxa"/>
            <w:tcBorders>
              <w:top w:val="single" w:sz="4" w:space="0" w:color="auto"/>
            </w:tcBorders>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"Развитие культуры, физической культуры и спорта   Кемского муниципального района"</w:t>
            </w:r>
          </w:p>
        </w:tc>
        <w:tc>
          <w:tcPr>
            <w:tcW w:w="1417" w:type="dxa"/>
            <w:tcBorders>
              <w:top w:val="single" w:sz="4" w:space="0" w:color="auto"/>
            </w:tcBorders>
            <w:shd w:val="clear" w:color="auto" w:fill="auto"/>
            <w:noWrap/>
            <w:hideMark/>
          </w:tcPr>
          <w:p w:rsidR="000C6609" w:rsidRPr="001D66DF" w:rsidRDefault="000C6609" w:rsidP="000C6609">
            <w:pPr>
              <w:spacing w:after="0"/>
              <w:rPr>
                <w:sz w:val="20"/>
                <w:szCs w:val="20"/>
              </w:rPr>
            </w:pPr>
            <w:r w:rsidRPr="001D66DF">
              <w:rPr>
                <w:sz w:val="20"/>
                <w:szCs w:val="20"/>
              </w:rPr>
              <w:t xml:space="preserve">02        </w:t>
            </w:r>
          </w:p>
        </w:tc>
        <w:tc>
          <w:tcPr>
            <w:tcW w:w="567" w:type="dxa"/>
            <w:tcBorders>
              <w:top w:val="single" w:sz="4" w:space="0" w:color="auto"/>
            </w:tcBorders>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tcBorders>
              <w:top w:val="single" w:sz="4" w:space="0" w:color="auto"/>
            </w:tcBorders>
            <w:shd w:val="clear" w:color="auto" w:fill="auto"/>
            <w:noWrap/>
            <w:hideMark/>
          </w:tcPr>
          <w:p w:rsidR="000C6609" w:rsidRPr="001D66DF" w:rsidRDefault="000C6609" w:rsidP="000C6609">
            <w:pPr>
              <w:spacing w:after="0"/>
              <w:jc w:val="right"/>
              <w:rPr>
                <w:sz w:val="20"/>
                <w:szCs w:val="20"/>
              </w:rPr>
            </w:pPr>
            <w:r w:rsidRPr="001D66DF">
              <w:rPr>
                <w:sz w:val="20"/>
                <w:szCs w:val="20"/>
              </w:rPr>
              <w:t>29 202 000,00</w:t>
            </w:r>
          </w:p>
        </w:tc>
      </w:tr>
      <w:tr w:rsidR="000C6609" w:rsidRPr="001D66DF" w:rsidTr="000C6609">
        <w:trPr>
          <w:trHeight w:val="423"/>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Подпрограмма "Организация и обеспечение предоставления муниципальных услуг в сфере культуры"</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02 1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29 102 000,00</w:t>
            </w:r>
          </w:p>
        </w:tc>
      </w:tr>
      <w:tr w:rsidR="000C6609" w:rsidRPr="001D66DF" w:rsidTr="000C6609">
        <w:trPr>
          <w:trHeight w:val="31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"Развитие библиотечного дела"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02 1 02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8 676 500,00</w:t>
            </w:r>
          </w:p>
        </w:tc>
      </w:tr>
      <w:tr w:rsidR="000C6609" w:rsidRPr="001D66DF" w:rsidTr="000C6609">
        <w:trPr>
          <w:trHeight w:val="64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02 1 02 74420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540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8 676 500,00</w:t>
            </w:r>
          </w:p>
        </w:tc>
      </w:tr>
      <w:tr w:rsidR="000C6609" w:rsidRPr="001D66DF" w:rsidTr="000C6609">
        <w:trPr>
          <w:trHeight w:val="372"/>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"Развитие клубных учреждений и центров культуры"</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02 1 03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20 425 500,00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государственной программы Республики Карелия "Развитие культуры" (Субсидии бюджетным учреждениям)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02 1 03 43250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610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1 509 000,00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Выполнение обязательств по несвоевременному исполнению судебных актов (Субсидии бюджетным учреждениям)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02 1 03 71680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610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1 693 000,00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Мероприятие по деятельности культурных учреждений и центров культуры (Субсидии бюджетным учреждениям)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02 1 03 74430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610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16 846 250,00</w:t>
            </w:r>
          </w:p>
        </w:tc>
      </w:tr>
      <w:tr w:rsidR="000C6609" w:rsidRPr="001D66DF" w:rsidTr="000C6609">
        <w:trPr>
          <w:trHeight w:val="7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1 03 S3250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610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377 250,00</w:t>
            </w:r>
          </w:p>
        </w:tc>
      </w:tr>
      <w:tr w:rsidR="000C6609" w:rsidRPr="001D66DF" w:rsidTr="000C6609">
        <w:trPr>
          <w:trHeight w:val="31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Подпрограмма "Развитие физической культуры и спорта"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02 3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100 000,00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"Организация и проведение физкультурных и спортивных массовых мероприятий”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02 3 01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100 000,00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в области физкультуры и спорта (Расходы на выплаты персоналу казенных учреждений)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02 3 01 75120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110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86 000,00</w:t>
            </w:r>
          </w:p>
        </w:tc>
      </w:tr>
      <w:tr w:rsidR="000C6609" w:rsidRPr="001D66DF" w:rsidTr="000C6609">
        <w:trPr>
          <w:trHeight w:val="7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в области физкультуры и спорта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02 3 01 75120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14 000,00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"Развитие градостроительной деятельности в Кемском муниципальном районе"</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03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190 700,00</w:t>
            </w:r>
          </w:p>
        </w:tc>
      </w:tr>
      <w:tr w:rsidR="000C6609" w:rsidRPr="001D66DF" w:rsidTr="000C6609">
        <w:trPr>
          <w:trHeight w:val="67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03 0 01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190 700,00</w:t>
            </w:r>
          </w:p>
        </w:tc>
      </w:tr>
      <w:tr w:rsidR="000C6609" w:rsidRPr="001D66DF" w:rsidTr="000C6609">
        <w:trPr>
          <w:trHeight w:val="61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lastRenderedPageBreak/>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03 0 01 73410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190 700,00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"Социальная поддержка граждан, профилактика асоциального поведения"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04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232 900,00</w:t>
            </w:r>
          </w:p>
        </w:tc>
      </w:tr>
      <w:tr w:rsidR="000C6609" w:rsidRPr="001D66DF" w:rsidTr="000C6609">
        <w:trPr>
          <w:trHeight w:val="31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Подпрограмма "Социальная помощь отдельным категориям граждан"</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04 1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232 900,00</w:t>
            </w:r>
          </w:p>
        </w:tc>
      </w:tr>
      <w:tr w:rsidR="000C6609" w:rsidRPr="001D66DF" w:rsidTr="000C6609">
        <w:trPr>
          <w:trHeight w:val="31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"Предоставление мер социальной поддержки отдельным категориям граждан"</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04 1 01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232 900,00</w:t>
            </w:r>
          </w:p>
        </w:tc>
      </w:tr>
      <w:tr w:rsidR="000C6609" w:rsidRPr="001D66DF" w:rsidTr="000C6609">
        <w:trPr>
          <w:trHeight w:val="28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Доплаты к трудовым пенсиям (Публичные нормативные социальные выплаты гражданам)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04 1 01 84900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310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81 900,00</w:t>
            </w:r>
          </w:p>
        </w:tc>
      </w:tr>
      <w:tr w:rsidR="000C6609" w:rsidRPr="001D66DF" w:rsidTr="000C6609">
        <w:trPr>
          <w:trHeight w:val="53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Предоставление мер социальной поддержки почетным гражданам города Кемь (Публичные нормативные социальные выплаты гражданам)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04 1 01 85030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310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151 000,00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"Экономическое развитие и поддержка экономики Кемского муниципального района"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05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2 758 950,00</w:t>
            </w:r>
          </w:p>
        </w:tc>
      </w:tr>
      <w:tr w:rsidR="000C6609" w:rsidRPr="001D66DF" w:rsidTr="000C6609">
        <w:trPr>
          <w:trHeight w:val="42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Подпрограмма «Управление муниципальным имуществом в Кемском муниципальном районе»</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05 3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2 758 950,00</w:t>
            </w:r>
          </w:p>
        </w:tc>
      </w:tr>
      <w:tr w:rsidR="000C6609" w:rsidRPr="001D66DF" w:rsidTr="000C6609">
        <w:trPr>
          <w:trHeight w:val="39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"Реализация мероприятий по управлению муниципальным имуществом"</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05 3 01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2 758 950,00</w:t>
            </w:r>
          </w:p>
        </w:tc>
      </w:tr>
      <w:tr w:rsidR="000C6609" w:rsidRPr="001D66DF" w:rsidTr="000C6609">
        <w:trPr>
          <w:trHeight w:val="63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05 3 01 73050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2 176 100,00</w:t>
            </w:r>
          </w:p>
        </w:tc>
      </w:tr>
      <w:tr w:rsidR="000C6609" w:rsidRPr="001D66DF" w:rsidTr="000C6609">
        <w:trPr>
          <w:trHeight w:val="363"/>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ремонту имущества составляющего муниципальную казну (Исполнение судебных актов)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05 3 01 73050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830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73 400,00</w:t>
            </w:r>
          </w:p>
        </w:tc>
      </w:tr>
      <w:tr w:rsidR="000C6609" w:rsidRPr="001D66DF" w:rsidTr="000C6609">
        <w:trPr>
          <w:trHeight w:val="34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05 3 01 73050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106 100,00</w:t>
            </w:r>
          </w:p>
        </w:tc>
      </w:tr>
      <w:tr w:rsidR="000C6609" w:rsidRPr="001D66DF" w:rsidTr="000C6609">
        <w:trPr>
          <w:trHeight w:val="58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05 3 01 73060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388 350,00</w:t>
            </w:r>
          </w:p>
        </w:tc>
      </w:tr>
      <w:tr w:rsidR="000C6609" w:rsidRPr="001D66DF" w:rsidTr="000C6609">
        <w:trPr>
          <w:trHeight w:val="32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Оценка недвижимости, признание прав и регулирование отношений по муниципальной собственности (Исполнение судебных актов)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05 3 01 73060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830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15 000,00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"Защита населения и территории Кемского района от чрезвычайных ситуаций"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06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105 000,00</w:t>
            </w:r>
          </w:p>
        </w:tc>
      </w:tr>
      <w:tr w:rsidR="000C6609" w:rsidRPr="001D66DF" w:rsidTr="000C6609">
        <w:trPr>
          <w:trHeight w:val="7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06 0 01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105 000,00</w:t>
            </w:r>
          </w:p>
        </w:tc>
      </w:tr>
      <w:tr w:rsidR="000C6609" w:rsidRPr="001D66DF" w:rsidTr="000C6609">
        <w:trPr>
          <w:trHeight w:val="56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06 0 01 72200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105 000,00</w:t>
            </w:r>
          </w:p>
        </w:tc>
      </w:tr>
      <w:tr w:rsidR="000C6609" w:rsidRPr="001D66DF" w:rsidTr="000C6609">
        <w:trPr>
          <w:trHeight w:val="1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"Благоустройство"</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07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27 948 102,30</w:t>
            </w:r>
          </w:p>
        </w:tc>
      </w:tr>
      <w:tr w:rsidR="000C6609" w:rsidRPr="001D66DF" w:rsidTr="000C6609">
        <w:trPr>
          <w:trHeight w:val="22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"Благоустройство территорий"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07 0 01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22 726 202,30</w:t>
            </w:r>
          </w:p>
        </w:tc>
      </w:tr>
      <w:tr w:rsidR="000C6609" w:rsidRPr="001D66DF" w:rsidTr="000C6609">
        <w:trPr>
          <w:trHeight w:val="69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в рамках иного межбюджетного трансферта на поддержку развития практик инициативного бюджетирования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07 0 01 44200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20 000 000,00</w:t>
            </w:r>
          </w:p>
        </w:tc>
      </w:tr>
      <w:tr w:rsidR="000C6609" w:rsidRPr="001D66DF" w:rsidTr="000C6609">
        <w:trPr>
          <w:trHeight w:val="564"/>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07 0 01 73830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2 013 702,30</w:t>
            </w:r>
          </w:p>
        </w:tc>
      </w:tr>
      <w:tr w:rsidR="000C6609" w:rsidRPr="001D66DF" w:rsidTr="000C6609">
        <w:trPr>
          <w:trHeight w:val="44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Прочие мероприятия по благоустройству поселений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07 0 01 73830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37 500,00</w:t>
            </w:r>
          </w:p>
        </w:tc>
      </w:tr>
      <w:tr w:rsidR="000C6609" w:rsidRPr="001D66DF" w:rsidTr="000C6609">
        <w:trPr>
          <w:trHeight w:val="552"/>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проекту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07 0 01 73840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675 000,00</w:t>
            </w:r>
          </w:p>
        </w:tc>
      </w:tr>
      <w:tr w:rsidR="000C6609" w:rsidRPr="001D66DF" w:rsidTr="000C6609">
        <w:trPr>
          <w:trHeight w:val="15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«Организация уличного освещения»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07 0 02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5 221 900,00</w:t>
            </w:r>
          </w:p>
        </w:tc>
      </w:tr>
      <w:tr w:rsidR="000C6609" w:rsidRPr="001D66DF" w:rsidTr="000C6609">
        <w:trPr>
          <w:trHeight w:val="33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уличному освещению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07 0 02 73820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5 221 900,00</w:t>
            </w:r>
          </w:p>
        </w:tc>
      </w:tr>
      <w:tr w:rsidR="000C6609" w:rsidRPr="001D66DF" w:rsidTr="000C6609">
        <w:trPr>
          <w:trHeight w:val="60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08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140 494 630,00</w:t>
            </w:r>
          </w:p>
        </w:tc>
      </w:tr>
      <w:tr w:rsidR="000C6609" w:rsidRPr="001D66DF" w:rsidTr="000C6609">
        <w:trPr>
          <w:trHeight w:val="32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lastRenderedPageBreak/>
              <w:t>Основное мероприятие "Обеспечение и реализация мероприятий по жилищному хозяйству"</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08 0 01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1 940 900,00</w:t>
            </w:r>
          </w:p>
        </w:tc>
      </w:tr>
      <w:tr w:rsidR="000C6609" w:rsidRPr="001D66DF" w:rsidTr="000C6609">
        <w:trPr>
          <w:trHeight w:val="29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приобретению муниципального жилищного фонда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08 0 01 73040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1 087 000,00</w:t>
            </w:r>
          </w:p>
        </w:tc>
      </w:tr>
      <w:tr w:rsidR="000C6609" w:rsidRPr="001D66DF" w:rsidTr="000C6609">
        <w:trPr>
          <w:trHeight w:val="53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08 0 01 73610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590 000,00</w:t>
            </w:r>
          </w:p>
        </w:tc>
      </w:tr>
      <w:tr w:rsidR="000C6609" w:rsidRPr="001D66DF" w:rsidTr="000C6609">
        <w:trPr>
          <w:trHeight w:val="40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Участие в фонде капитального ремонта как собственника муниципального жилья (Исполнение судебных актов)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08 0 01 73610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830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11 000,00</w:t>
            </w:r>
          </w:p>
        </w:tc>
      </w:tr>
      <w:tr w:rsidR="000C6609" w:rsidRPr="001D66DF" w:rsidTr="000C6609">
        <w:trPr>
          <w:trHeight w:val="52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08 0 01 73620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251 900,00</w:t>
            </w:r>
          </w:p>
        </w:tc>
      </w:tr>
      <w:tr w:rsidR="000C6609" w:rsidRPr="001D66DF" w:rsidTr="000C6609">
        <w:trPr>
          <w:trHeight w:val="55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муниципального специализированного жилищного фонда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08 0 01 73630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1 000,00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"Обеспечение и реализация мероприятий по коммунальному хозяйству"</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08 0 02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15 744 460,00</w:t>
            </w:r>
          </w:p>
        </w:tc>
      </w:tr>
      <w:tr w:rsidR="000C6609" w:rsidRPr="001D66DF" w:rsidTr="000C6609">
        <w:trPr>
          <w:trHeight w:val="709"/>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08 0 02 43340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9 845 860,00</w:t>
            </w:r>
          </w:p>
        </w:tc>
      </w:tr>
      <w:tr w:rsidR="000C6609" w:rsidRPr="001D66DF" w:rsidTr="000C6609">
        <w:trPr>
          <w:trHeight w:val="77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неисполнению судебного решения, связанного с разработкой проектно-сметной документацией на строительство водопроводных сетей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08 0 02 71670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3 000 000,00</w:t>
            </w:r>
          </w:p>
        </w:tc>
      </w:tr>
      <w:tr w:rsidR="000C6609" w:rsidRPr="001D66DF" w:rsidTr="000C6609">
        <w:trPr>
          <w:trHeight w:val="423"/>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Оценка недвижимости, признание прав и регулирование отношений по муниципальной собственности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08 0 02 73060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139 300,00</w:t>
            </w:r>
          </w:p>
        </w:tc>
      </w:tr>
      <w:tr w:rsidR="000C6609" w:rsidRPr="001D66DF" w:rsidTr="000C6609">
        <w:trPr>
          <w:trHeight w:val="67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08 0 02 73740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2 559 300,00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строительству, капитальному ремонту, ремонту инженерных сетей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08 0 02 73740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200 000,00</w:t>
            </w:r>
          </w:p>
        </w:tc>
      </w:tr>
      <w:tr w:rsidR="000C6609" w:rsidRPr="001D66DF" w:rsidTr="000C6609">
        <w:trPr>
          <w:trHeight w:val="84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08 0 04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35 171 870,00</w:t>
            </w:r>
          </w:p>
        </w:tc>
      </w:tr>
      <w:tr w:rsidR="000C6609" w:rsidRPr="001D66DF" w:rsidTr="000C6609">
        <w:trPr>
          <w:trHeight w:val="78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08 0 04 43220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12 221 935,50</w:t>
            </w:r>
          </w:p>
        </w:tc>
      </w:tr>
      <w:tr w:rsidR="000C6609" w:rsidRPr="001D66DF" w:rsidTr="000C6609">
        <w:trPr>
          <w:trHeight w:val="7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08 0 04 43220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18 280 814,50</w:t>
            </w:r>
          </w:p>
        </w:tc>
      </w:tr>
      <w:tr w:rsidR="000C6609" w:rsidRPr="001D66DF" w:rsidTr="000C6609">
        <w:trPr>
          <w:trHeight w:val="67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08 0 04 43220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1 413 750,00</w:t>
            </w:r>
          </w:p>
        </w:tc>
      </w:tr>
      <w:tr w:rsidR="000C6609" w:rsidRPr="001D66DF" w:rsidTr="000C6609">
        <w:trPr>
          <w:trHeight w:val="85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04 S3220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3 255 370,00</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строительство и реконструкция (модернизация) объектов питьевого водоснабжения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08 0 F5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87 637 400,00</w:t>
            </w:r>
          </w:p>
        </w:tc>
      </w:tr>
      <w:tr w:rsidR="000C6609" w:rsidRPr="001D66DF" w:rsidTr="000C6609">
        <w:trPr>
          <w:trHeight w:val="423"/>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Строительство и реконструкция (модернизация) объектов питьевого водоснабжения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08 0 F5 52430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87 637 400,00</w:t>
            </w:r>
          </w:p>
        </w:tc>
      </w:tr>
      <w:tr w:rsidR="000C6609" w:rsidRPr="001D66DF" w:rsidTr="000C6609">
        <w:trPr>
          <w:trHeight w:val="11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Непрограммные статьи расходов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10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9 000 244,38</w:t>
            </w:r>
          </w:p>
        </w:tc>
      </w:tr>
      <w:tr w:rsidR="000C6609" w:rsidRPr="001D66DF" w:rsidTr="000C6609">
        <w:trPr>
          <w:trHeight w:val="8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 xml:space="preserve">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w:t>
            </w:r>
            <w:r w:rsidRPr="001D66DF">
              <w:rPr>
                <w:sz w:val="20"/>
                <w:szCs w:val="20"/>
              </w:rPr>
              <w:lastRenderedPageBreak/>
              <w:t>правонарушениях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lastRenderedPageBreak/>
              <w:t>10 0 00 42140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2 000,00</w:t>
            </w:r>
          </w:p>
        </w:tc>
      </w:tr>
      <w:tr w:rsidR="000C6609" w:rsidRPr="001D66DF" w:rsidTr="000C6609">
        <w:trPr>
          <w:trHeight w:val="554"/>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на поддержку развития территориального общественного самоуправления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10 0 00 44070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10 800,00</w:t>
            </w:r>
          </w:p>
        </w:tc>
      </w:tr>
      <w:tr w:rsidR="000C6609" w:rsidRPr="001D66DF" w:rsidTr="000C6609">
        <w:trPr>
          <w:trHeight w:val="42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Проведение выборов депутатов представительного органа муниципального образования (Специальные расходы)</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10 0 00 71080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880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862 500,00</w:t>
            </w:r>
          </w:p>
        </w:tc>
      </w:tr>
      <w:tr w:rsidR="000C6609" w:rsidRPr="001D66DF" w:rsidTr="000C6609">
        <w:trPr>
          <w:trHeight w:val="39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Резервный фонд администрации для предупреждения и ликвидации чрезвычайных ситуаций (Резервные средства)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10 0 00 71100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870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88 763,66</w:t>
            </w:r>
          </w:p>
        </w:tc>
      </w:tr>
      <w:tr w:rsidR="000C6609" w:rsidRPr="001D66DF" w:rsidTr="000C6609">
        <w:trPr>
          <w:trHeight w:val="50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10 0 00 71660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332 836,34</w:t>
            </w:r>
          </w:p>
        </w:tc>
      </w:tr>
      <w:tr w:rsidR="000C6609" w:rsidRPr="001D66DF" w:rsidTr="000C6609">
        <w:trPr>
          <w:trHeight w:val="24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Выполнение других обязательств органов муниципального образования (Исполнение судебных актов)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10 0 00 71660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830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16 400,00</w:t>
            </w:r>
          </w:p>
        </w:tc>
      </w:tr>
      <w:tr w:rsidR="000C6609" w:rsidRPr="001D66DF" w:rsidTr="000C6609">
        <w:trPr>
          <w:trHeight w:val="649"/>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10 0 00 71680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558 200,00</w:t>
            </w:r>
          </w:p>
        </w:tc>
      </w:tr>
      <w:tr w:rsidR="000C6609" w:rsidRPr="001D66DF" w:rsidTr="000C6609">
        <w:trPr>
          <w:trHeight w:val="37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Расходы по несвоевременному исполнению судебных решений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10 0 00 71680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3 031 800,00</w:t>
            </w:r>
          </w:p>
        </w:tc>
      </w:tr>
      <w:tr w:rsidR="000C6609" w:rsidRPr="001D66DF" w:rsidTr="000C6609">
        <w:trPr>
          <w:trHeight w:val="339"/>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Расходы по несвоевременному исполнению судебных решений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10 0 00 71680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67 500,00</w:t>
            </w:r>
          </w:p>
        </w:tc>
      </w:tr>
      <w:tr w:rsidR="000C6609" w:rsidRPr="001D66DF" w:rsidTr="000C6609">
        <w:trPr>
          <w:trHeight w:val="58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10 0 00 72030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50 000,00</w:t>
            </w:r>
          </w:p>
        </w:tc>
      </w:tr>
      <w:tr w:rsidR="000C6609" w:rsidRPr="001D66DF" w:rsidTr="000C6609">
        <w:trPr>
          <w:trHeight w:val="104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10 0 00 74270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800 000,00</w:t>
            </w:r>
          </w:p>
        </w:tc>
      </w:tr>
      <w:tr w:rsidR="000C6609" w:rsidRPr="001D66DF" w:rsidTr="000C6609">
        <w:trPr>
          <w:trHeight w:val="66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проведению ремонта в муниципальной городской бане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10 0 00 74271</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260 000,00</w:t>
            </w:r>
          </w:p>
        </w:tc>
      </w:tr>
      <w:tr w:rsidR="000C6609" w:rsidRPr="001D66DF" w:rsidTr="000C6609">
        <w:trPr>
          <w:trHeight w:val="72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из резервного фонда Правительства Республики Карелия для ликвидации чрезвычайных ситуаций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10 0 00 75050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2 398 060,00</w:t>
            </w:r>
          </w:p>
        </w:tc>
      </w:tr>
      <w:tr w:rsidR="000C6609" w:rsidRPr="001D66DF" w:rsidTr="000C6609">
        <w:trPr>
          <w:trHeight w:val="37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Расходы на содержание аппаратов, финансовое обеспечение деятельности учреждений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10 С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521 384,38</w:t>
            </w:r>
          </w:p>
        </w:tc>
      </w:tr>
      <w:tr w:rsidR="000C6609" w:rsidRPr="001D66DF" w:rsidTr="000C6609">
        <w:trPr>
          <w:trHeight w:val="34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Расходы на содержание аппаратов, финансовое обеспечение деятельности учреждений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10 С 00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521 384,38</w:t>
            </w:r>
          </w:p>
        </w:tc>
      </w:tr>
      <w:tr w:rsidR="000C6609" w:rsidRPr="001D66DF" w:rsidTr="000C6609">
        <w:trPr>
          <w:trHeight w:val="582"/>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С 00 11020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120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395 000,00</w:t>
            </w:r>
          </w:p>
        </w:tc>
      </w:tr>
      <w:tr w:rsidR="000C6609" w:rsidRPr="001D66DF" w:rsidTr="000C6609">
        <w:trPr>
          <w:trHeight w:val="60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С 00 11020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122 400,00</w:t>
            </w:r>
          </w:p>
        </w:tc>
      </w:tr>
      <w:tr w:rsidR="000C6609" w:rsidRPr="001D66DF" w:rsidTr="000C6609">
        <w:trPr>
          <w:trHeight w:val="1056"/>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в рамках иного межбюджетного трансферта на поощрение региональных и муницпальных управленческих команд за достижение показателей деятельности органов исполнительной власти субъектов Российской Федерации (Расходы на выплаты персоналу государственных (муниципальных) органов)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10 С 00 55490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120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3 984,38</w:t>
            </w:r>
          </w:p>
        </w:tc>
      </w:tr>
      <w:tr w:rsidR="000C6609" w:rsidRPr="001D66DF" w:rsidTr="000C6609">
        <w:trPr>
          <w:trHeight w:val="32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"Повышение безопасности дорожного движения на территории Кемского городского поселения"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33 894 130,00</w:t>
            </w:r>
          </w:p>
        </w:tc>
      </w:tr>
      <w:tr w:rsidR="000C6609" w:rsidRPr="001D66DF" w:rsidTr="000C6609">
        <w:trPr>
          <w:trHeight w:val="56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11 0 01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33 894 130,00</w:t>
            </w:r>
          </w:p>
        </w:tc>
      </w:tr>
      <w:tr w:rsidR="000C6609" w:rsidRPr="001D66DF" w:rsidTr="000C6609">
        <w:trPr>
          <w:trHeight w:val="733"/>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в рамках государственной программы Республики Карелия "Развитие транспортной системы"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11 0 01 43180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3 280 000,00</w:t>
            </w:r>
          </w:p>
        </w:tc>
      </w:tr>
      <w:tr w:rsidR="000C6609" w:rsidRPr="001D66DF" w:rsidTr="000C6609">
        <w:trPr>
          <w:trHeight w:val="788"/>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lastRenderedPageBreak/>
              <w:t>Реализация мероприятий в рамках иного межбюджетного трансферта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11 0 01 44200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20 000 000,00</w:t>
            </w:r>
          </w:p>
        </w:tc>
      </w:tr>
      <w:tr w:rsidR="000C6609" w:rsidRPr="001D66DF" w:rsidTr="000C6609">
        <w:trPr>
          <w:trHeight w:val="872"/>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11 0 01 73210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8 890 000,00</w:t>
            </w:r>
          </w:p>
        </w:tc>
      </w:tr>
      <w:tr w:rsidR="000C6609" w:rsidRPr="001D66DF" w:rsidTr="000C6609">
        <w:trPr>
          <w:trHeight w:val="7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(Исполнение судебных актов)</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11 0 01 73210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830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4 130,00</w:t>
            </w:r>
          </w:p>
        </w:tc>
      </w:tr>
      <w:tr w:rsidR="000C6609" w:rsidRPr="001D66DF" w:rsidTr="000C6609">
        <w:trPr>
          <w:trHeight w:val="765"/>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11 0 01 73210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100 000,00</w:t>
            </w:r>
          </w:p>
        </w:tc>
      </w:tr>
      <w:tr w:rsidR="000C6609" w:rsidRPr="001D66DF" w:rsidTr="000C6609">
        <w:trPr>
          <w:trHeight w:val="102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11 0 01 73220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800 000,00</w:t>
            </w:r>
          </w:p>
        </w:tc>
      </w:tr>
      <w:tr w:rsidR="000C6609" w:rsidRPr="001D66DF" w:rsidTr="000C6609">
        <w:trPr>
          <w:trHeight w:val="67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Софинансирование мероприятий в рамках субсидии госпрограммы Республики Карелия "Развитие транспортной системы"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11 0 01 S3180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820 000,00</w:t>
            </w:r>
          </w:p>
        </w:tc>
      </w:tr>
      <w:tr w:rsidR="000C6609" w:rsidRPr="001D66DF" w:rsidTr="000C6609">
        <w:trPr>
          <w:trHeight w:val="39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Адресная программа "Переселение граждан из аварийного жилищного фонда"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12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75 242 100,00</w:t>
            </w:r>
          </w:p>
        </w:tc>
      </w:tr>
      <w:tr w:rsidR="000C6609" w:rsidRPr="001D66DF" w:rsidTr="000C6609">
        <w:trPr>
          <w:trHeight w:val="36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Подпрограмма "Переселение граждан из аварийного жилищного фонда"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12 1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75 242 100,00</w:t>
            </w:r>
          </w:p>
        </w:tc>
      </w:tr>
      <w:tr w:rsidR="000C6609" w:rsidRPr="001D66DF" w:rsidTr="000C6609">
        <w:trPr>
          <w:trHeight w:val="764"/>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12 1 F3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75 242 100,00</w:t>
            </w:r>
          </w:p>
        </w:tc>
      </w:tr>
      <w:tr w:rsidR="000C6609" w:rsidRPr="001D66DF" w:rsidTr="000C6609">
        <w:trPr>
          <w:trHeight w:val="82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12 1 F3 67483</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67 289 363,67</w:t>
            </w:r>
          </w:p>
        </w:tc>
      </w:tr>
      <w:tr w:rsidR="000C6609" w:rsidRPr="001D66DF" w:rsidTr="000C6609">
        <w:trPr>
          <w:trHeight w:val="904"/>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12 1 F3 67483</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7 200 336,33</w:t>
            </w:r>
          </w:p>
        </w:tc>
      </w:tr>
      <w:tr w:rsidR="000C6609" w:rsidRPr="001D66DF" w:rsidTr="000C6609">
        <w:trPr>
          <w:trHeight w:val="407"/>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Обеспечение мероприятий по переселению граждан из аварийного жилищного фонда (Бюджетные инвестиции)</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12 1 F3 67484</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410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679 669,33</w:t>
            </w:r>
          </w:p>
        </w:tc>
      </w:tr>
      <w:tr w:rsidR="000C6609" w:rsidRPr="001D66DF" w:rsidTr="000C6609">
        <w:trPr>
          <w:trHeight w:val="37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Обеспечение мероприятий по переселению граждан из аварийного жилищного фонда (Уплата налогов, сборов и иных платежей)</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12 1 F3 67484</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850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72 730,67</w:t>
            </w:r>
          </w:p>
        </w:tc>
      </w:tr>
      <w:tr w:rsidR="000C6609" w:rsidRPr="001D66DF" w:rsidTr="000C6609">
        <w:trPr>
          <w:trHeight w:val="5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Муниципальная программа "Формирование современной городской среды на территории Кемского городского поселения"</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14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1 097 412,70</w:t>
            </w:r>
          </w:p>
        </w:tc>
      </w:tr>
      <w:tr w:rsidR="000C6609" w:rsidRPr="001D66DF" w:rsidTr="000C6609">
        <w:trPr>
          <w:trHeight w:val="810"/>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 xml:space="preserve">14 0 F2     </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 </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1 097 412,70</w:t>
            </w:r>
          </w:p>
        </w:tc>
      </w:tr>
      <w:tr w:rsidR="000C6609" w:rsidRPr="001D66DF" w:rsidTr="000C6609">
        <w:trPr>
          <w:trHeight w:val="61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14 0 F2 55550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240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1 035 410,70</w:t>
            </w:r>
          </w:p>
        </w:tc>
      </w:tr>
      <w:tr w:rsidR="000C6609" w:rsidRPr="001D66DF" w:rsidTr="000C6609">
        <w:trPr>
          <w:trHeight w:val="851"/>
        </w:trPr>
        <w:tc>
          <w:tcPr>
            <w:tcW w:w="6111" w:type="dxa"/>
            <w:shd w:val="clear" w:color="auto" w:fill="auto"/>
            <w:vAlign w:val="center"/>
            <w:hideMark/>
          </w:tcPr>
          <w:p w:rsidR="000C6609" w:rsidRPr="001D66DF" w:rsidRDefault="000C6609" w:rsidP="000C6609">
            <w:pPr>
              <w:spacing w:after="0"/>
              <w:rPr>
                <w:sz w:val="20"/>
                <w:szCs w:val="20"/>
              </w:rPr>
            </w:pPr>
            <w:r w:rsidRPr="001D66DF">
              <w:rPr>
                <w:sz w:val="20"/>
                <w:szCs w:val="20"/>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hideMark/>
          </w:tcPr>
          <w:p w:rsidR="000C6609" w:rsidRPr="001D66DF" w:rsidRDefault="000C6609" w:rsidP="000C6609">
            <w:pPr>
              <w:spacing w:after="0"/>
              <w:rPr>
                <w:sz w:val="20"/>
                <w:szCs w:val="20"/>
              </w:rPr>
            </w:pPr>
            <w:r w:rsidRPr="001D66DF">
              <w:rPr>
                <w:sz w:val="20"/>
                <w:szCs w:val="20"/>
              </w:rPr>
              <w:t>14 0 F2 55550</w:t>
            </w:r>
          </w:p>
        </w:tc>
        <w:tc>
          <w:tcPr>
            <w:tcW w:w="567" w:type="dxa"/>
            <w:shd w:val="clear" w:color="auto" w:fill="auto"/>
            <w:noWrap/>
            <w:hideMark/>
          </w:tcPr>
          <w:p w:rsidR="000C6609" w:rsidRPr="001D66DF" w:rsidRDefault="000C6609" w:rsidP="000C6609">
            <w:pPr>
              <w:spacing w:after="0"/>
              <w:jc w:val="center"/>
              <w:rPr>
                <w:sz w:val="20"/>
                <w:szCs w:val="20"/>
              </w:rPr>
            </w:pPr>
            <w:r w:rsidRPr="001D66DF">
              <w:rPr>
                <w:sz w:val="20"/>
                <w:szCs w:val="20"/>
              </w:rPr>
              <w:t>810</w:t>
            </w:r>
          </w:p>
        </w:tc>
        <w:tc>
          <w:tcPr>
            <w:tcW w:w="1600" w:type="dxa"/>
            <w:shd w:val="clear" w:color="auto" w:fill="auto"/>
            <w:noWrap/>
            <w:hideMark/>
          </w:tcPr>
          <w:p w:rsidR="000C6609" w:rsidRPr="001D66DF" w:rsidRDefault="000C6609" w:rsidP="000C6609">
            <w:pPr>
              <w:spacing w:after="0"/>
              <w:jc w:val="right"/>
              <w:rPr>
                <w:sz w:val="20"/>
                <w:szCs w:val="20"/>
              </w:rPr>
            </w:pPr>
            <w:r w:rsidRPr="001D66DF">
              <w:rPr>
                <w:sz w:val="20"/>
                <w:szCs w:val="20"/>
              </w:rPr>
              <w:t>62 002,00</w:t>
            </w:r>
          </w:p>
        </w:tc>
      </w:tr>
      <w:tr w:rsidR="000C6609" w:rsidRPr="001D66DF" w:rsidTr="000C6609">
        <w:trPr>
          <w:trHeight w:val="345"/>
        </w:trPr>
        <w:tc>
          <w:tcPr>
            <w:tcW w:w="8095" w:type="dxa"/>
            <w:gridSpan w:val="3"/>
            <w:shd w:val="clear" w:color="auto" w:fill="auto"/>
            <w:noWrap/>
            <w:vAlign w:val="center"/>
            <w:hideMark/>
          </w:tcPr>
          <w:p w:rsidR="000C6609" w:rsidRPr="004646BD" w:rsidRDefault="000C6609" w:rsidP="000C6609">
            <w:pPr>
              <w:spacing w:after="0"/>
              <w:jc w:val="right"/>
              <w:rPr>
                <w:b/>
                <w:bCs/>
                <w:sz w:val="20"/>
                <w:szCs w:val="20"/>
              </w:rPr>
            </w:pPr>
            <w:r w:rsidRPr="004646BD">
              <w:rPr>
                <w:b/>
                <w:bCs/>
                <w:sz w:val="20"/>
                <w:szCs w:val="20"/>
              </w:rPr>
              <w:t xml:space="preserve">Итого: </w:t>
            </w:r>
          </w:p>
        </w:tc>
        <w:tc>
          <w:tcPr>
            <w:tcW w:w="1600" w:type="dxa"/>
            <w:shd w:val="clear" w:color="auto" w:fill="auto"/>
            <w:noWrap/>
            <w:vAlign w:val="center"/>
            <w:hideMark/>
          </w:tcPr>
          <w:p w:rsidR="000C6609" w:rsidRPr="004646BD" w:rsidRDefault="000C6609" w:rsidP="000C6609">
            <w:pPr>
              <w:spacing w:after="0"/>
              <w:jc w:val="right"/>
              <w:rPr>
                <w:b/>
                <w:bCs/>
                <w:sz w:val="20"/>
                <w:szCs w:val="20"/>
              </w:rPr>
            </w:pPr>
            <w:r w:rsidRPr="004646BD">
              <w:rPr>
                <w:b/>
                <w:bCs/>
                <w:sz w:val="20"/>
                <w:szCs w:val="20"/>
              </w:rPr>
              <w:t>320 166 169,38</w:t>
            </w:r>
          </w:p>
        </w:tc>
      </w:tr>
    </w:tbl>
    <w:p w:rsidR="000C6609" w:rsidRDefault="000C6609" w:rsidP="000C6609">
      <w:pPr>
        <w:spacing w:after="0"/>
        <w:ind w:firstLine="539"/>
        <w:rPr>
          <w:rFonts w:eastAsiaTheme="minorHAnsi"/>
          <w:lang w:eastAsia="en-US"/>
        </w:rPr>
      </w:pPr>
    </w:p>
    <w:p w:rsidR="000C6609" w:rsidRDefault="000C6609" w:rsidP="000C6609">
      <w:pPr>
        <w:spacing w:after="0"/>
        <w:ind w:firstLine="539"/>
        <w:jc w:val="right"/>
        <w:rPr>
          <w:rFonts w:eastAsiaTheme="minorHAnsi"/>
          <w:lang w:eastAsia="en-US"/>
        </w:rPr>
      </w:pPr>
    </w:p>
    <w:p w:rsidR="000C6609" w:rsidRDefault="000C6609" w:rsidP="000C6609">
      <w:pPr>
        <w:spacing w:after="0"/>
        <w:ind w:firstLine="539"/>
        <w:rPr>
          <w:rFonts w:eastAsiaTheme="minorHAnsi"/>
          <w:lang w:eastAsia="en-US"/>
        </w:rPr>
      </w:pPr>
      <w:r>
        <w:rPr>
          <w:rFonts w:eastAsiaTheme="minorHAnsi"/>
          <w:lang w:eastAsia="en-US"/>
        </w:rPr>
        <w:t>8.</w:t>
      </w:r>
      <w:r w:rsidRPr="004F2278">
        <w:rPr>
          <w:rFonts w:eastAsiaTheme="minorHAnsi"/>
          <w:lang w:eastAsia="en-US"/>
        </w:rPr>
        <w:t xml:space="preserve"> приложение</w:t>
      </w:r>
      <w:r>
        <w:rPr>
          <w:rFonts w:eastAsiaTheme="minorHAnsi"/>
          <w:lang w:eastAsia="en-US"/>
        </w:rPr>
        <w:t xml:space="preserve"> 9</w:t>
      </w:r>
      <w:r w:rsidRPr="004F2278">
        <w:rPr>
          <w:rFonts w:eastAsiaTheme="minorHAnsi"/>
          <w:lang w:eastAsia="en-US"/>
        </w:rPr>
        <w:t xml:space="preserve"> изложить в следующей редакции:</w:t>
      </w:r>
    </w:p>
    <w:p w:rsidR="000C6609" w:rsidRDefault="000C6609" w:rsidP="000C6609">
      <w:pPr>
        <w:spacing w:after="0"/>
        <w:ind w:firstLine="539"/>
        <w:jc w:val="right"/>
        <w:rPr>
          <w:rFonts w:eastAsiaTheme="minorHAnsi"/>
          <w:lang w:eastAsia="en-US"/>
        </w:rPr>
      </w:pPr>
    </w:p>
    <w:p w:rsidR="000C6609" w:rsidRDefault="000C6609" w:rsidP="000C6609">
      <w:pPr>
        <w:spacing w:after="0"/>
        <w:ind w:firstLine="539"/>
        <w:rPr>
          <w:rFonts w:eastAsiaTheme="minorHAnsi"/>
          <w:lang w:eastAsia="en-US"/>
        </w:rPr>
      </w:pPr>
    </w:p>
    <w:p w:rsidR="000C6609" w:rsidRPr="004F2278" w:rsidRDefault="000C6609" w:rsidP="000C6609">
      <w:pPr>
        <w:spacing w:after="0"/>
        <w:ind w:firstLine="539"/>
        <w:rPr>
          <w:rFonts w:eastAsiaTheme="minorHAnsi"/>
          <w:lang w:eastAsia="en-US"/>
        </w:rPr>
      </w:pPr>
    </w:p>
    <w:p w:rsidR="000C6609" w:rsidRPr="00714FE3" w:rsidRDefault="000C6609" w:rsidP="000C6609">
      <w:pPr>
        <w:widowControl w:val="0"/>
        <w:autoSpaceDE w:val="0"/>
        <w:autoSpaceDN w:val="0"/>
        <w:adjustRightInd w:val="0"/>
        <w:spacing w:after="0"/>
        <w:jc w:val="right"/>
        <w:rPr>
          <w:snapToGrid w:val="0"/>
          <w:color w:val="000000"/>
        </w:rPr>
      </w:pPr>
      <w:r w:rsidRPr="00714FE3">
        <w:rPr>
          <w:snapToGrid w:val="0"/>
          <w:color w:val="000000"/>
        </w:rPr>
        <w:t xml:space="preserve">Приложение </w:t>
      </w:r>
      <w:r>
        <w:rPr>
          <w:snapToGrid w:val="0"/>
          <w:color w:val="000000"/>
        </w:rPr>
        <w:t>9</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Pr="00D971F8" w:rsidRDefault="000C6609" w:rsidP="000C6609">
      <w:pPr>
        <w:spacing w:after="0"/>
        <w:ind w:firstLine="539"/>
        <w:jc w:val="right"/>
        <w:rPr>
          <w:rFonts w:eastAsiaTheme="minorHAnsi"/>
          <w:lang w:eastAsia="en-US"/>
        </w:rPr>
      </w:pPr>
      <w:r w:rsidRPr="00927E23">
        <w:rPr>
          <w:rFonts w:eastAsiaTheme="minorHAnsi"/>
          <w:lang w:eastAsia="en-US"/>
        </w:rPr>
        <w:t xml:space="preserve">от 15.09.21 года №4-59/233 </w:t>
      </w:r>
      <w:r w:rsidRPr="003916D5">
        <w:rPr>
          <w:rFonts w:eastAsiaTheme="minorHAnsi"/>
          <w:highlight w:val="yellow"/>
          <w:lang w:eastAsia="en-US"/>
        </w:rPr>
        <w:t>)</w:t>
      </w:r>
    </w:p>
    <w:p w:rsidR="000C6609" w:rsidRDefault="000C6609" w:rsidP="000C6609">
      <w:pPr>
        <w:spacing w:after="0"/>
        <w:rPr>
          <w:snapToGrid w:val="0"/>
          <w:color w:val="000000"/>
        </w:rPr>
      </w:pPr>
    </w:p>
    <w:p w:rsidR="000C6609" w:rsidRDefault="000C6609" w:rsidP="000C6609">
      <w:pPr>
        <w:spacing w:after="0"/>
        <w:rPr>
          <w:snapToGrid w:val="0"/>
          <w:color w:val="000000"/>
        </w:rPr>
      </w:pPr>
    </w:p>
    <w:p w:rsidR="000C6609" w:rsidRPr="004646BD" w:rsidRDefault="000C6609" w:rsidP="000C6609">
      <w:pPr>
        <w:spacing w:after="0"/>
        <w:jc w:val="center"/>
        <w:rPr>
          <w:bCs/>
          <w:snapToGrid w:val="0"/>
          <w:color w:val="000000"/>
        </w:rPr>
      </w:pPr>
      <w:r w:rsidRPr="004646BD">
        <w:rPr>
          <w:bCs/>
          <w:snapToGrid w:val="0"/>
          <w:color w:val="00000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и 2023 годов</w:t>
      </w:r>
    </w:p>
    <w:p w:rsidR="000C6609" w:rsidRPr="008D6DC1" w:rsidRDefault="000C6609" w:rsidP="000C6609">
      <w:pPr>
        <w:spacing w:after="0"/>
        <w:jc w:val="right"/>
        <w:rPr>
          <w:snapToGrid w:val="0"/>
          <w:color w:val="000000"/>
        </w:rPr>
      </w:pPr>
      <w:r w:rsidRPr="008D6DC1">
        <w:rPr>
          <w:snapToGrid w:val="0"/>
          <w:color w:val="000000"/>
        </w:rPr>
        <w:t>(рублей)</w:t>
      </w:r>
    </w:p>
    <w:p w:rsidR="000C6609" w:rsidRDefault="000C6609" w:rsidP="000C6609">
      <w:pPr>
        <w:spacing w:after="0"/>
        <w:rPr>
          <w:rFonts w:eastAsiaTheme="minorHAnsi"/>
          <w:lang w:eastAsia="en-US"/>
        </w:rPr>
      </w:pPr>
    </w:p>
    <w:p w:rsidR="000C6609" w:rsidRDefault="000C6609" w:rsidP="000C6609">
      <w:pPr>
        <w:spacing w:after="0"/>
        <w:rPr>
          <w:rFonts w:eastAsiaTheme="minorHAnsi"/>
          <w:lang w:eastAsia="en-US"/>
        </w:rPr>
      </w:pPr>
    </w:p>
    <w:tbl>
      <w:tblPr>
        <w:tblW w:w="9654" w:type="dxa"/>
        <w:tblInd w:w="93" w:type="dxa"/>
        <w:tblLayout w:type="fixed"/>
        <w:tblLook w:val="04A0" w:firstRow="1" w:lastRow="0" w:firstColumn="1" w:lastColumn="0" w:noHBand="0" w:noVBand="1"/>
      </w:tblPr>
      <w:tblGrid>
        <w:gridCol w:w="4693"/>
        <w:gridCol w:w="1418"/>
        <w:gridCol w:w="567"/>
        <w:gridCol w:w="1559"/>
        <w:gridCol w:w="1417"/>
      </w:tblGrid>
      <w:tr w:rsidR="000C6609" w:rsidRPr="00612EF7" w:rsidTr="000C6609">
        <w:trPr>
          <w:trHeight w:val="360"/>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609" w:rsidRPr="00612EF7" w:rsidRDefault="000C6609" w:rsidP="000C6609">
            <w:pPr>
              <w:spacing w:after="0"/>
              <w:jc w:val="center"/>
              <w:rPr>
                <w:sz w:val="20"/>
                <w:szCs w:val="20"/>
              </w:rPr>
            </w:pPr>
            <w:r w:rsidRPr="00612EF7">
              <w:rPr>
                <w:sz w:val="20"/>
                <w:szCs w:val="20"/>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612EF7" w:rsidRDefault="000C6609" w:rsidP="000C6609">
            <w:pPr>
              <w:spacing w:after="0"/>
              <w:jc w:val="center"/>
              <w:rPr>
                <w:sz w:val="20"/>
                <w:szCs w:val="20"/>
              </w:rPr>
            </w:pPr>
            <w:r w:rsidRPr="00612EF7">
              <w:rPr>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612EF7" w:rsidRDefault="000C6609" w:rsidP="000C6609">
            <w:pPr>
              <w:spacing w:after="0"/>
              <w:jc w:val="center"/>
              <w:rPr>
                <w:sz w:val="20"/>
                <w:szCs w:val="20"/>
              </w:rPr>
            </w:pPr>
            <w:r w:rsidRPr="00612EF7">
              <w:rPr>
                <w:sz w:val="20"/>
                <w:szCs w:val="20"/>
              </w:rPr>
              <w:t>Вид расходов</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612EF7" w:rsidRDefault="000C6609" w:rsidP="000C6609">
            <w:pPr>
              <w:spacing w:after="0"/>
              <w:jc w:val="center"/>
              <w:rPr>
                <w:sz w:val="20"/>
                <w:szCs w:val="20"/>
              </w:rPr>
            </w:pPr>
            <w:r w:rsidRPr="00612EF7">
              <w:rPr>
                <w:sz w:val="20"/>
                <w:szCs w:val="20"/>
              </w:rPr>
              <w:t>Сумма</w:t>
            </w:r>
          </w:p>
        </w:tc>
      </w:tr>
      <w:tr w:rsidR="000C6609" w:rsidRPr="00612EF7" w:rsidTr="000C6609">
        <w:trPr>
          <w:trHeight w:val="1140"/>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0C6609" w:rsidRPr="00612EF7" w:rsidRDefault="000C6609" w:rsidP="000C6609">
            <w:pPr>
              <w:spacing w:after="0"/>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C6609" w:rsidRPr="00612EF7" w:rsidRDefault="000C6609" w:rsidP="000C6609">
            <w:pPr>
              <w:spacing w:after="0"/>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612EF7" w:rsidRDefault="000C6609" w:rsidP="000C6609">
            <w:pPr>
              <w:spacing w:after="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609" w:rsidRPr="00612EF7" w:rsidRDefault="000C6609" w:rsidP="000C6609">
            <w:pPr>
              <w:spacing w:after="0"/>
              <w:jc w:val="center"/>
              <w:rPr>
                <w:sz w:val="20"/>
                <w:szCs w:val="20"/>
              </w:rPr>
            </w:pPr>
            <w:r w:rsidRPr="00612EF7">
              <w:rPr>
                <w:sz w:val="20"/>
                <w:szCs w:val="20"/>
              </w:rPr>
              <w:t>на 2022 год</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609" w:rsidRPr="00612EF7" w:rsidRDefault="000C6609" w:rsidP="000C6609">
            <w:pPr>
              <w:spacing w:after="0"/>
              <w:jc w:val="center"/>
              <w:rPr>
                <w:sz w:val="20"/>
                <w:szCs w:val="20"/>
              </w:rPr>
            </w:pPr>
            <w:r w:rsidRPr="00612EF7">
              <w:rPr>
                <w:sz w:val="20"/>
                <w:szCs w:val="20"/>
              </w:rPr>
              <w:t>на 2023 год</w:t>
            </w:r>
          </w:p>
        </w:tc>
      </w:tr>
      <w:tr w:rsidR="000C6609" w:rsidRPr="00612EF7" w:rsidTr="000C6609">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612EF7" w:rsidRDefault="000C6609" w:rsidP="000C6609">
            <w:pPr>
              <w:spacing w:after="0"/>
              <w:jc w:val="center"/>
              <w:rPr>
                <w:sz w:val="20"/>
                <w:szCs w:val="20"/>
              </w:rPr>
            </w:pPr>
            <w:r w:rsidRPr="00612EF7">
              <w:rPr>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612EF7" w:rsidRDefault="000C6609" w:rsidP="000C6609">
            <w:pPr>
              <w:spacing w:after="0"/>
              <w:jc w:val="center"/>
              <w:rPr>
                <w:sz w:val="20"/>
                <w:szCs w:val="20"/>
              </w:rPr>
            </w:pPr>
            <w:r w:rsidRPr="00612EF7">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612EF7" w:rsidRDefault="000C6609" w:rsidP="000C6609">
            <w:pPr>
              <w:spacing w:after="0"/>
              <w:jc w:val="center"/>
              <w:rPr>
                <w:sz w:val="20"/>
                <w:szCs w:val="20"/>
              </w:rPr>
            </w:pPr>
            <w:r w:rsidRPr="00612EF7">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612EF7" w:rsidRDefault="000C6609" w:rsidP="000C6609">
            <w:pPr>
              <w:spacing w:after="0"/>
              <w:jc w:val="center"/>
              <w:rPr>
                <w:sz w:val="16"/>
                <w:szCs w:val="16"/>
              </w:rPr>
            </w:pPr>
            <w:r w:rsidRPr="00612EF7">
              <w:rPr>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09" w:rsidRPr="00612EF7" w:rsidRDefault="000C6609" w:rsidP="000C6609">
            <w:pPr>
              <w:spacing w:after="0"/>
              <w:jc w:val="center"/>
              <w:rPr>
                <w:sz w:val="16"/>
                <w:szCs w:val="16"/>
              </w:rPr>
            </w:pPr>
            <w:r w:rsidRPr="00612EF7">
              <w:rPr>
                <w:sz w:val="16"/>
                <w:szCs w:val="16"/>
              </w:rPr>
              <w:t>6</w:t>
            </w:r>
          </w:p>
        </w:tc>
      </w:tr>
      <w:tr w:rsidR="000C6609" w:rsidRPr="00612EF7" w:rsidTr="000C6609">
        <w:trPr>
          <w:trHeight w:val="510"/>
        </w:trPr>
        <w:tc>
          <w:tcPr>
            <w:tcW w:w="4693" w:type="dxa"/>
            <w:tcBorders>
              <w:top w:val="single" w:sz="4" w:space="0" w:color="auto"/>
            </w:tcBorders>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"Развитие культуры, физической культуры и спорта   Кемского муниципального района"</w:t>
            </w:r>
          </w:p>
        </w:tc>
        <w:tc>
          <w:tcPr>
            <w:tcW w:w="1418" w:type="dxa"/>
            <w:tcBorders>
              <w:top w:val="single" w:sz="4" w:space="0" w:color="auto"/>
            </w:tcBorders>
            <w:shd w:val="clear" w:color="auto" w:fill="auto"/>
            <w:noWrap/>
            <w:hideMark/>
          </w:tcPr>
          <w:p w:rsidR="000C6609" w:rsidRPr="00612EF7" w:rsidRDefault="000C6609" w:rsidP="000C6609">
            <w:pPr>
              <w:spacing w:after="0"/>
              <w:rPr>
                <w:sz w:val="20"/>
                <w:szCs w:val="20"/>
              </w:rPr>
            </w:pPr>
            <w:r w:rsidRPr="00612EF7">
              <w:rPr>
                <w:sz w:val="20"/>
                <w:szCs w:val="20"/>
              </w:rPr>
              <w:t xml:space="preserve">02        </w:t>
            </w:r>
          </w:p>
        </w:tc>
        <w:tc>
          <w:tcPr>
            <w:tcW w:w="567" w:type="dxa"/>
            <w:tcBorders>
              <w:top w:val="single" w:sz="4" w:space="0" w:color="auto"/>
            </w:tcBorders>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tcBorders>
              <w:top w:val="single" w:sz="4" w:space="0" w:color="auto"/>
            </w:tcBorders>
            <w:shd w:val="clear" w:color="auto" w:fill="auto"/>
            <w:noWrap/>
            <w:hideMark/>
          </w:tcPr>
          <w:p w:rsidR="000C6609" w:rsidRPr="00612EF7" w:rsidRDefault="000C6609" w:rsidP="000C6609">
            <w:pPr>
              <w:spacing w:after="0"/>
              <w:jc w:val="right"/>
              <w:rPr>
                <w:sz w:val="20"/>
                <w:szCs w:val="20"/>
              </w:rPr>
            </w:pPr>
            <w:r w:rsidRPr="00612EF7">
              <w:rPr>
                <w:sz w:val="20"/>
                <w:szCs w:val="20"/>
              </w:rPr>
              <w:t>30 728 400,00</w:t>
            </w:r>
          </w:p>
        </w:tc>
        <w:tc>
          <w:tcPr>
            <w:tcW w:w="1417" w:type="dxa"/>
            <w:tcBorders>
              <w:top w:val="single" w:sz="4" w:space="0" w:color="auto"/>
            </w:tcBorders>
            <w:shd w:val="clear" w:color="auto" w:fill="auto"/>
            <w:noWrap/>
            <w:hideMark/>
          </w:tcPr>
          <w:p w:rsidR="000C6609" w:rsidRPr="00612EF7" w:rsidRDefault="000C6609" w:rsidP="000C6609">
            <w:pPr>
              <w:spacing w:after="0"/>
              <w:jc w:val="right"/>
              <w:rPr>
                <w:sz w:val="20"/>
                <w:szCs w:val="20"/>
              </w:rPr>
            </w:pPr>
            <w:r w:rsidRPr="00612EF7">
              <w:rPr>
                <w:sz w:val="20"/>
                <w:szCs w:val="20"/>
              </w:rPr>
              <w:t>31 236 100,00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Подпрограмма "Организация и обеспечение предоставления муниципальных услуг в сфере культуры"</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02 1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30 500 000,00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31 000 000,00</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"Развитие библиотечного дела"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02 1 02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11 800 000,00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12 000 000,00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02 1 02 74420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540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11 800 000,00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12 000 000,00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"Развитие клубных учреждений и центров культуры"</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02 1 03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18 700 000,00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19 000 000,00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Мероприятие по деятельности культурных учреждений и центров культуры (Субсидии бюджетным учреждениям)</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02 1 03 74430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610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18 700 000,00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19 000 000,00</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Подпрограмма "Развитие физической культуры и спорта"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02 3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228 400,00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236 100,00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"Организация и проведение физкультурных и спортивных массовых мероприятий”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02 3 01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228 400,00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236 100,00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в области физкультуры и спорта (Расходы на выплаты персоналу казенных учреждений)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02 3 01 75120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110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228 400,00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236 100,00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"Развитие градостроительной деятельности в Кемском муниципальном районе"</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03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03 0 01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200 000,00</w:t>
            </w:r>
          </w:p>
        </w:tc>
      </w:tr>
      <w:tr w:rsidR="000C6609" w:rsidRPr="00612EF7" w:rsidTr="000C6609">
        <w:trPr>
          <w:trHeight w:val="8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 xml:space="preserve">Мероприятия по землеустройству и землепользованию (Иные закупки товаров, работ и </w:t>
            </w:r>
            <w:r w:rsidRPr="00612EF7">
              <w:rPr>
                <w:sz w:val="20"/>
                <w:szCs w:val="20"/>
              </w:rPr>
              <w:lastRenderedPageBreak/>
              <w:t>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lastRenderedPageBreak/>
              <w:t>03 0 01 73410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"Социальная поддержка граждан, профилактика ассоциального поведения"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04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243 000,00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243 000,00</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Подпрограмма "Социальная помощь отдельным категориям граждан"</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04 1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243 000,00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243 000,00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"Предоставление мер социальной поддержки отдельным категориям граждан"</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04 1 01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243 000,00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243 000,00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Доплаты к трудовым пенсиям (Публичные нормативные социальные выплаты гражданам)</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04 1 01 84900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310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85 000,00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85 000,00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Предоставление мер социальной поддержки почетным гражданам города Кемь (Публичные нормативные социальные выплаты гражданам)</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04 1 01 85030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310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158 000,00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158 000,00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"Экономическое развитие и поддержка экономики Кемского муниципального района"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05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2 468 600,00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2 468 600,00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Подпрограмма «Управление муниципальным имуществом в Кемском муниципальном районе»</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05 3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2 468 600,00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2 468 600,00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"Реализация мероприятий по управлению муниципальным имуществом"</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05 3 01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2 468 600,00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2 468 600,00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05 3 01 73050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1 469 400,00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1 469 400,00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05 3 01 73050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850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41 200,00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41 200,00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05 3 01 73060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958 000,00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958 000,00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"Защита населения и территории Кемского района от чрезвычайных ситуаций"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06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154 000,00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154 000,00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06 0 01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154 000,00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154 000,00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06 0 01 72200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154 000,00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154 000,00</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"Благоустройство"</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07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3 983 470,42</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4 509 570,42</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"Благоустройство территорий"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07 0 01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450 700,00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309 570,42</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07 0 01 73830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450 700,00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309 570,42</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«Организация уличного освещения»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07 0 02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3 532 770,42</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4 200 000,00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уличному освещению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07 0 02 73820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3 532 770,42</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4 200 000,00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08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129 912 000,00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8 100 000,00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"Обеспечение и реализация мероприятий по жилищному хозяйству"</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08 0 01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4 800 000,00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7 000 000,00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lastRenderedPageBreak/>
              <w:t>Реализация мероприятий по приобретению муниципального жилищного фонда (Бюджетные инвестиции)</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08 0 01 73040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410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3 800 000,00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4 000 000,00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08 0 01 73610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1 000 000,00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3 000 000,00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"Обеспечение и реализация мероприятий по коммунальному хозяйству"</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08 0 02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2 862 000,00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1 100 000,00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08 0 02 73740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2 862 000,00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1 100 000,00</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08 0 04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5 400 000,00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08 0 04 43220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5 400 000,00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строительство и реконструкция (модернизация) объектов питьевого водоснабжения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08 0 F5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116 850 000,00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Строительство и реконструкция (модернизация) объектов питьевого водоснабжения (Бюджетные инвестиции)</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08 0 F5 52430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410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116 850 000,00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31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Непрограммные статьи расходов</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10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1 958 000,00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1 959 000,00</w:t>
            </w:r>
          </w:p>
        </w:tc>
      </w:tr>
      <w:tr w:rsidR="000C6609" w:rsidRPr="00612EF7" w:rsidTr="000C6609">
        <w:trPr>
          <w:trHeight w:val="153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10 0 00 42140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2 000,00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2 000,00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Резервный фонд администрации для предупреждения и ликвидации чрезвычайных ситуаций (Резервные средства)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10 0 00 71100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870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10 0 00 71660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10 0 00 72030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10 0 00 72040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36 000,00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37 000,00</w:t>
            </w:r>
          </w:p>
        </w:tc>
      </w:tr>
      <w:tr w:rsidR="000C6609" w:rsidRPr="00612EF7" w:rsidTr="000C6609">
        <w:trPr>
          <w:trHeight w:val="426"/>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 xml:space="preserve">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w:t>
            </w:r>
            <w:r w:rsidRPr="00612EF7">
              <w:rPr>
                <w:sz w:val="20"/>
                <w:szCs w:val="20"/>
              </w:rPr>
              <w:lastRenderedPageBreak/>
              <w:t>предпринимателям, физическим лицам - производителям товаров, работ, услуг)</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lastRenderedPageBreak/>
              <w:t>10 0 00 74270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810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1 000 000,00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1 000 000,00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Расходы на содержание аппаратов, финансовое обеспечение деятельности учреждений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10 С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620 000,00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620 000,00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Расходы на содержание аппаратов, финансовое обеспечение деятельности учреждений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10 С 00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620 000,00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620 000,00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С 00 11020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120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498 400,00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498 400,00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10 С 00 11020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121 600,00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121 600,00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"Повышение безопасности дорожного движения на территории Кемского городского поселения"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10 300 000,00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10 500 000,00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11 0 01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10 300 000,00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10 500 000,00</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11 0 01 73210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8 200 000,00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8 300 000,00</w:t>
            </w:r>
          </w:p>
        </w:tc>
      </w:tr>
      <w:tr w:rsidR="000C6609" w:rsidRPr="00612EF7" w:rsidTr="000C6609">
        <w:trPr>
          <w:trHeight w:val="765"/>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11 0 01 73210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850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500 000,00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700 000,00</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11 0 01 73220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240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1 600 000,00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1 500 000,00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Адресная программа "Переселение граждан из аварийного жилищного фонда"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12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15 805 100,00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Подпрограмма "Переселение граждан из аварийного жилищного фонда"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12 1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15 805 100,00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12 1 F3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15 805 100,00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12 1 F3 67483</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410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15 647 100,00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Обеспечение мероприятий по переселению граждан из аварийного жилищного фонда (Бюджетные инвестиции)</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12 1 F3 67484</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410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158 000,00</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0,00</w:t>
            </w:r>
          </w:p>
        </w:tc>
      </w:tr>
      <w:tr w:rsidR="000C6609" w:rsidRPr="00612EF7" w:rsidTr="000C6609">
        <w:trPr>
          <w:trHeight w:val="51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Муниципальная программа "Формирование современной городской среды на территории Кемского городского поселения"</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 xml:space="preserve">14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1 081 722,58</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1 081 722,58</w:t>
            </w:r>
          </w:p>
        </w:tc>
      </w:tr>
      <w:tr w:rsidR="000C6609" w:rsidRPr="00612EF7" w:rsidTr="000C6609">
        <w:trPr>
          <w:trHeight w:val="142"/>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 xml:space="preserve">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w:t>
            </w:r>
            <w:r w:rsidRPr="00612EF7">
              <w:rPr>
                <w:sz w:val="20"/>
                <w:szCs w:val="20"/>
              </w:rPr>
              <w:lastRenderedPageBreak/>
              <w:t>проекта «Жилье и городская среда»</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lastRenderedPageBreak/>
              <w:t xml:space="preserve">14 0 F2     </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 </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1 081 722,58</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1 081 722,58</w:t>
            </w:r>
          </w:p>
        </w:tc>
      </w:tr>
      <w:tr w:rsidR="000C6609" w:rsidRPr="00612EF7" w:rsidTr="000C6609">
        <w:trPr>
          <w:trHeight w:val="1020"/>
        </w:trPr>
        <w:tc>
          <w:tcPr>
            <w:tcW w:w="4693" w:type="dxa"/>
            <w:shd w:val="clear" w:color="auto" w:fill="auto"/>
            <w:vAlign w:val="center"/>
            <w:hideMark/>
          </w:tcPr>
          <w:p w:rsidR="000C6609" w:rsidRPr="00612EF7" w:rsidRDefault="000C6609" w:rsidP="000C6609">
            <w:pPr>
              <w:spacing w:after="0"/>
              <w:rPr>
                <w:sz w:val="20"/>
                <w:szCs w:val="20"/>
              </w:rPr>
            </w:pPr>
            <w:r w:rsidRPr="00612EF7">
              <w:rPr>
                <w:sz w:val="20"/>
                <w:szCs w:val="20"/>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noWrap/>
            <w:hideMark/>
          </w:tcPr>
          <w:p w:rsidR="000C6609" w:rsidRPr="00612EF7" w:rsidRDefault="000C6609" w:rsidP="000C6609">
            <w:pPr>
              <w:spacing w:after="0"/>
              <w:rPr>
                <w:sz w:val="20"/>
                <w:szCs w:val="20"/>
              </w:rPr>
            </w:pPr>
            <w:r w:rsidRPr="00612EF7">
              <w:rPr>
                <w:sz w:val="20"/>
                <w:szCs w:val="20"/>
              </w:rPr>
              <w:t>14 0 F2 55550</w:t>
            </w:r>
          </w:p>
        </w:tc>
        <w:tc>
          <w:tcPr>
            <w:tcW w:w="567" w:type="dxa"/>
            <w:shd w:val="clear" w:color="auto" w:fill="auto"/>
            <w:noWrap/>
            <w:hideMark/>
          </w:tcPr>
          <w:p w:rsidR="000C6609" w:rsidRPr="00612EF7" w:rsidRDefault="000C6609" w:rsidP="000C6609">
            <w:pPr>
              <w:spacing w:after="0"/>
              <w:jc w:val="center"/>
              <w:rPr>
                <w:sz w:val="20"/>
                <w:szCs w:val="20"/>
              </w:rPr>
            </w:pPr>
            <w:r w:rsidRPr="00612EF7">
              <w:rPr>
                <w:sz w:val="20"/>
                <w:szCs w:val="20"/>
              </w:rPr>
              <w:t>810</w:t>
            </w:r>
          </w:p>
        </w:tc>
        <w:tc>
          <w:tcPr>
            <w:tcW w:w="1559" w:type="dxa"/>
            <w:shd w:val="clear" w:color="auto" w:fill="auto"/>
            <w:noWrap/>
            <w:hideMark/>
          </w:tcPr>
          <w:p w:rsidR="000C6609" w:rsidRPr="00612EF7" w:rsidRDefault="000C6609" w:rsidP="000C6609">
            <w:pPr>
              <w:spacing w:after="0"/>
              <w:jc w:val="right"/>
              <w:rPr>
                <w:sz w:val="20"/>
                <w:szCs w:val="20"/>
              </w:rPr>
            </w:pPr>
            <w:r w:rsidRPr="00612EF7">
              <w:rPr>
                <w:sz w:val="20"/>
                <w:szCs w:val="20"/>
              </w:rPr>
              <w:t>1 081 722,58</w:t>
            </w:r>
          </w:p>
        </w:tc>
        <w:tc>
          <w:tcPr>
            <w:tcW w:w="1417" w:type="dxa"/>
            <w:shd w:val="clear" w:color="auto" w:fill="auto"/>
            <w:noWrap/>
            <w:hideMark/>
          </w:tcPr>
          <w:p w:rsidR="000C6609" w:rsidRPr="00612EF7" w:rsidRDefault="000C6609" w:rsidP="000C6609">
            <w:pPr>
              <w:spacing w:after="0"/>
              <w:jc w:val="right"/>
              <w:rPr>
                <w:sz w:val="20"/>
                <w:szCs w:val="20"/>
              </w:rPr>
            </w:pPr>
            <w:r w:rsidRPr="00612EF7">
              <w:rPr>
                <w:sz w:val="20"/>
                <w:szCs w:val="20"/>
              </w:rPr>
              <w:t>1 081 722,58</w:t>
            </w:r>
          </w:p>
        </w:tc>
      </w:tr>
      <w:tr w:rsidR="000C6609" w:rsidRPr="00612EF7" w:rsidTr="000C6609">
        <w:trPr>
          <w:trHeight w:val="345"/>
        </w:trPr>
        <w:tc>
          <w:tcPr>
            <w:tcW w:w="6678" w:type="dxa"/>
            <w:gridSpan w:val="3"/>
            <w:shd w:val="clear" w:color="auto" w:fill="auto"/>
            <w:noWrap/>
            <w:vAlign w:val="center"/>
            <w:hideMark/>
          </w:tcPr>
          <w:p w:rsidR="000C6609" w:rsidRPr="004646BD" w:rsidRDefault="000C6609" w:rsidP="000C6609">
            <w:pPr>
              <w:spacing w:after="0"/>
              <w:jc w:val="right"/>
              <w:rPr>
                <w:b/>
                <w:bCs/>
                <w:sz w:val="20"/>
                <w:szCs w:val="20"/>
              </w:rPr>
            </w:pPr>
            <w:r w:rsidRPr="004646BD">
              <w:rPr>
                <w:b/>
                <w:bCs/>
                <w:sz w:val="20"/>
                <w:szCs w:val="20"/>
              </w:rPr>
              <w:t xml:space="preserve">Итого: </w:t>
            </w:r>
          </w:p>
        </w:tc>
        <w:tc>
          <w:tcPr>
            <w:tcW w:w="1559" w:type="dxa"/>
            <w:shd w:val="clear" w:color="auto" w:fill="auto"/>
            <w:noWrap/>
            <w:vAlign w:val="center"/>
            <w:hideMark/>
          </w:tcPr>
          <w:p w:rsidR="000C6609" w:rsidRPr="004646BD" w:rsidRDefault="000C6609" w:rsidP="000C6609">
            <w:pPr>
              <w:spacing w:after="0"/>
              <w:jc w:val="right"/>
              <w:rPr>
                <w:b/>
                <w:bCs/>
                <w:sz w:val="20"/>
                <w:szCs w:val="20"/>
              </w:rPr>
            </w:pPr>
            <w:r w:rsidRPr="004646BD">
              <w:rPr>
                <w:b/>
                <w:bCs/>
                <w:sz w:val="20"/>
                <w:szCs w:val="20"/>
              </w:rPr>
              <w:t>196 834 293,00</w:t>
            </w:r>
          </w:p>
        </w:tc>
        <w:tc>
          <w:tcPr>
            <w:tcW w:w="1417" w:type="dxa"/>
            <w:shd w:val="clear" w:color="auto" w:fill="auto"/>
            <w:noWrap/>
            <w:vAlign w:val="center"/>
            <w:hideMark/>
          </w:tcPr>
          <w:p w:rsidR="000C6609" w:rsidRPr="004646BD" w:rsidRDefault="000C6609" w:rsidP="000C6609">
            <w:pPr>
              <w:spacing w:after="0"/>
              <w:jc w:val="right"/>
              <w:rPr>
                <w:b/>
                <w:bCs/>
                <w:sz w:val="20"/>
                <w:szCs w:val="20"/>
              </w:rPr>
            </w:pPr>
            <w:r w:rsidRPr="004646BD">
              <w:rPr>
                <w:b/>
                <w:bCs/>
                <w:sz w:val="20"/>
                <w:szCs w:val="20"/>
              </w:rPr>
              <w:t>60 451 993,00</w:t>
            </w:r>
          </w:p>
        </w:tc>
      </w:tr>
    </w:tbl>
    <w:p w:rsidR="000C6609" w:rsidRDefault="000C6609" w:rsidP="000C6609">
      <w:pPr>
        <w:spacing w:after="0"/>
        <w:ind w:firstLine="539"/>
        <w:rPr>
          <w:rFonts w:eastAsiaTheme="minorHAnsi"/>
          <w:lang w:eastAsia="en-US"/>
        </w:rPr>
      </w:pPr>
    </w:p>
    <w:p w:rsidR="000C6609" w:rsidRDefault="000C6609" w:rsidP="000C6609">
      <w:pPr>
        <w:spacing w:after="0"/>
        <w:ind w:firstLine="539"/>
        <w:rPr>
          <w:rFonts w:eastAsiaTheme="minorHAnsi"/>
          <w:lang w:eastAsia="en-US"/>
        </w:rPr>
      </w:pPr>
    </w:p>
    <w:p w:rsidR="000C6609" w:rsidRDefault="000C6609" w:rsidP="000C6609">
      <w:pPr>
        <w:spacing w:after="0"/>
        <w:ind w:firstLine="539"/>
        <w:rPr>
          <w:rFonts w:eastAsiaTheme="minorHAnsi"/>
          <w:lang w:eastAsia="en-US"/>
        </w:rPr>
      </w:pPr>
    </w:p>
    <w:p w:rsidR="000C6609" w:rsidRPr="004F2278" w:rsidRDefault="000C6609" w:rsidP="000C6609">
      <w:pPr>
        <w:spacing w:after="0"/>
        <w:ind w:firstLine="539"/>
        <w:rPr>
          <w:rFonts w:eastAsiaTheme="minorHAnsi"/>
          <w:lang w:eastAsia="en-US"/>
        </w:rPr>
      </w:pPr>
      <w:r>
        <w:rPr>
          <w:rFonts w:eastAsiaTheme="minorHAnsi"/>
          <w:lang w:eastAsia="en-US"/>
        </w:rPr>
        <w:t>9.</w:t>
      </w:r>
      <w:r w:rsidRPr="004F2278">
        <w:rPr>
          <w:rFonts w:eastAsiaTheme="minorHAnsi"/>
          <w:lang w:eastAsia="en-US"/>
        </w:rPr>
        <w:t xml:space="preserve"> приложение</w:t>
      </w:r>
      <w:r>
        <w:rPr>
          <w:rFonts w:eastAsiaTheme="minorHAnsi"/>
          <w:lang w:eastAsia="en-US"/>
        </w:rPr>
        <w:t xml:space="preserve"> 11</w:t>
      </w:r>
      <w:r w:rsidRPr="004F2278">
        <w:rPr>
          <w:rFonts w:eastAsiaTheme="minorHAnsi"/>
          <w:lang w:eastAsia="en-US"/>
        </w:rPr>
        <w:t xml:space="preserve"> изложить в следующей редакции:</w:t>
      </w:r>
    </w:p>
    <w:p w:rsidR="000C6609" w:rsidRDefault="000C6609" w:rsidP="000C6609">
      <w:pPr>
        <w:widowControl w:val="0"/>
        <w:autoSpaceDE w:val="0"/>
        <w:autoSpaceDN w:val="0"/>
        <w:adjustRightInd w:val="0"/>
        <w:spacing w:after="0"/>
        <w:jc w:val="right"/>
        <w:rPr>
          <w:snapToGrid w:val="0"/>
          <w:color w:val="000000"/>
        </w:rPr>
      </w:pPr>
    </w:p>
    <w:p w:rsidR="000C6609" w:rsidRPr="00284095" w:rsidRDefault="000C6609" w:rsidP="000C6609">
      <w:pPr>
        <w:spacing w:after="0"/>
        <w:ind w:firstLine="539"/>
        <w:jc w:val="right"/>
        <w:rPr>
          <w:rFonts w:eastAsiaTheme="minorHAnsi"/>
          <w:lang w:eastAsia="en-US"/>
        </w:rPr>
      </w:pPr>
      <w:r w:rsidRPr="00284095">
        <w:rPr>
          <w:rFonts w:eastAsiaTheme="minorHAnsi"/>
          <w:lang w:eastAsia="en-US"/>
        </w:rPr>
        <w:t>«Приложение 11</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Pr="00D971F8" w:rsidRDefault="000C6609" w:rsidP="000C6609">
      <w:pPr>
        <w:spacing w:after="0"/>
        <w:ind w:firstLine="539"/>
        <w:jc w:val="right"/>
        <w:rPr>
          <w:rFonts w:eastAsiaTheme="minorHAnsi"/>
          <w:lang w:eastAsia="en-US"/>
        </w:rPr>
      </w:pPr>
      <w:r w:rsidRPr="00927E23">
        <w:rPr>
          <w:rFonts w:eastAsiaTheme="minorHAnsi"/>
          <w:lang w:eastAsia="en-US"/>
        </w:rPr>
        <w:t xml:space="preserve">от 15.09.21 года №4-59/233 </w:t>
      </w:r>
      <w:r w:rsidRPr="003916D5">
        <w:rPr>
          <w:rFonts w:eastAsiaTheme="minorHAnsi"/>
          <w:highlight w:val="yellow"/>
          <w:lang w:eastAsia="en-US"/>
        </w:rPr>
        <w:t>)</w:t>
      </w:r>
    </w:p>
    <w:p w:rsidR="000C6609" w:rsidRDefault="000C6609" w:rsidP="000C6609">
      <w:pPr>
        <w:tabs>
          <w:tab w:val="num" w:pos="2127"/>
        </w:tabs>
        <w:spacing w:after="0"/>
        <w:rPr>
          <w:rFonts w:eastAsiaTheme="minorHAnsi"/>
          <w:lang w:eastAsia="en-US"/>
        </w:rPr>
      </w:pPr>
    </w:p>
    <w:p w:rsidR="000C6609" w:rsidRPr="00284095" w:rsidRDefault="000C6609" w:rsidP="000C6609">
      <w:pPr>
        <w:tabs>
          <w:tab w:val="num" w:pos="2127"/>
        </w:tabs>
        <w:spacing w:after="0"/>
        <w:jc w:val="center"/>
        <w:rPr>
          <w:rFonts w:eastAsiaTheme="minorHAnsi"/>
          <w:lang w:eastAsia="en-US"/>
        </w:rPr>
      </w:pPr>
      <w:r w:rsidRPr="00284095">
        <w:rPr>
          <w:rFonts w:eastAsiaTheme="minorHAnsi"/>
          <w:lang w:eastAsia="en-US"/>
        </w:rPr>
        <w:t xml:space="preserve">Источники финансирования дефицита бюджета </w:t>
      </w:r>
    </w:p>
    <w:p w:rsidR="000C6609" w:rsidRPr="00284095" w:rsidRDefault="000C6609" w:rsidP="000C6609">
      <w:pPr>
        <w:tabs>
          <w:tab w:val="num" w:pos="2127"/>
        </w:tabs>
        <w:spacing w:after="0"/>
        <w:jc w:val="center"/>
        <w:rPr>
          <w:rFonts w:eastAsiaTheme="minorHAnsi"/>
          <w:lang w:eastAsia="en-US"/>
        </w:rPr>
      </w:pPr>
      <w:r w:rsidRPr="00284095">
        <w:rPr>
          <w:rFonts w:eastAsiaTheme="minorHAnsi"/>
          <w:lang w:eastAsia="en-US"/>
        </w:rPr>
        <w:t xml:space="preserve">Кемского городского </w:t>
      </w:r>
      <w:r>
        <w:rPr>
          <w:rFonts w:eastAsiaTheme="minorHAnsi"/>
          <w:lang w:eastAsia="en-US"/>
        </w:rPr>
        <w:t>поселения на 2021</w:t>
      </w:r>
      <w:r w:rsidRPr="00284095">
        <w:rPr>
          <w:rFonts w:eastAsiaTheme="minorHAnsi"/>
          <w:lang w:eastAsia="en-US"/>
        </w:rPr>
        <w:t xml:space="preserve"> год</w:t>
      </w:r>
    </w:p>
    <w:p w:rsidR="000C6609" w:rsidRPr="00284095" w:rsidRDefault="000C6609" w:rsidP="000C6609">
      <w:pPr>
        <w:tabs>
          <w:tab w:val="num" w:pos="2127"/>
        </w:tabs>
        <w:jc w:val="right"/>
        <w:rPr>
          <w:rFonts w:eastAsiaTheme="minorHAnsi"/>
          <w:lang w:eastAsia="en-US"/>
        </w:rPr>
      </w:pPr>
      <w:r w:rsidRPr="00284095">
        <w:rPr>
          <w:rFonts w:eastAsiaTheme="minorHAnsi"/>
          <w:lang w:eastAsia="en-US"/>
        </w:rPr>
        <w:t xml:space="preserve"> (рублей)</w:t>
      </w:r>
    </w:p>
    <w:tbl>
      <w:tblPr>
        <w:tblW w:w="9644" w:type="dxa"/>
        <w:tblInd w:w="103" w:type="dxa"/>
        <w:tblLook w:val="04A0" w:firstRow="1" w:lastRow="0" w:firstColumn="1" w:lastColumn="0" w:noHBand="0" w:noVBand="1"/>
      </w:tblPr>
      <w:tblGrid>
        <w:gridCol w:w="674"/>
        <w:gridCol w:w="3159"/>
        <w:gridCol w:w="516"/>
        <w:gridCol w:w="478"/>
        <w:gridCol w:w="478"/>
        <w:gridCol w:w="478"/>
        <w:gridCol w:w="478"/>
        <w:gridCol w:w="478"/>
        <w:gridCol w:w="698"/>
        <w:gridCol w:w="578"/>
        <w:gridCol w:w="1629"/>
      </w:tblGrid>
      <w:tr w:rsidR="000C6609" w:rsidRPr="00284095" w:rsidTr="000C6609">
        <w:trPr>
          <w:trHeight w:val="64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 xml:space="preserve">Наименование  </w:t>
            </w:r>
          </w:p>
        </w:tc>
        <w:tc>
          <w:tcPr>
            <w:tcW w:w="418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Код классификации источников финансирования дефицитов бюджетов Российской Федерации</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Default="000C6609" w:rsidP="000C6609">
            <w:pPr>
              <w:jc w:val="center"/>
              <w:rPr>
                <w:rFonts w:eastAsiaTheme="minorHAnsi"/>
                <w:sz w:val="20"/>
                <w:szCs w:val="20"/>
                <w:lang w:eastAsia="en-US"/>
              </w:rPr>
            </w:pPr>
            <w:r w:rsidRPr="00284095">
              <w:rPr>
                <w:rFonts w:eastAsiaTheme="minorHAnsi"/>
                <w:sz w:val="20"/>
                <w:szCs w:val="20"/>
                <w:lang w:eastAsia="en-US"/>
              </w:rPr>
              <w:t>Сумма</w:t>
            </w:r>
          </w:p>
          <w:p w:rsidR="000C6609" w:rsidRPr="00284095" w:rsidRDefault="000C6609" w:rsidP="000C6609">
            <w:pPr>
              <w:rPr>
                <w:rFonts w:eastAsiaTheme="minorHAnsi"/>
                <w:sz w:val="20"/>
                <w:szCs w:val="20"/>
                <w:lang w:eastAsia="en-US"/>
              </w:rPr>
            </w:pPr>
            <w:r>
              <w:rPr>
                <w:rFonts w:eastAsiaTheme="minorHAnsi"/>
                <w:sz w:val="20"/>
                <w:szCs w:val="20"/>
                <w:lang w:eastAsia="en-US"/>
              </w:rPr>
              <w:t xml:space="preserve">    </w:t>
            </w:r>
          </w:p>
        </w:tc>
      </w:tr>
      <w:tr w:rsidR="000C6609" w:rsidRPr="00284095" w:rsidTr="000C6609">
        <w:trPr>
          <w:trHeight w:val="657"/>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C6609" w:rsidRPr="00284095" w:rsidRDefault="000C6609" w:rsidP="000C6609">
            <w:pPr>
              <w:rPr>
                <w:rFonts w:eastAsiaTheme="minorHAnsi"/>
                <w:sz w:val="20"/>
                <w:szCs w:val="20"/>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0C6609" w:rsidRPr="00284095" w:rsidRDefault="000C6609" w:rsidP="000C6609">
            <w:pPr>
              <w:rPr>
                <w:rFonts w:eastAsiaTheme="minorHAnsi"/>
                <w:sz w:val="20"/>
                <w:szCs w:val="20"/>
                <w:lang w:eastAsia="en-US"/>
              </w:rPr>
            </w:pPr>
          </w:p>
        </w:tc>
        <w:tc>
          <w:tcPr>
            <w:tcW w:w="4182" w:type="dxa"/>
            <w:gridSpan w:val="8"/>
            <w:vMerge/>
            <w:tcBorders>
              <w:top w:val="single" w:sz="4" w:space="0" w:color="auto"/>
              <w:left w:val="single" w:sz="4" w:space="0" w:color="auto"/>
              <w:bottom w:val="single" w:sz="4" w:space="0" w:color="auto"/>
              <w:right w:val="single" w:sz="4" w:space="0" w:color="auto"/>
            </w:tcBorders>
            <w:vAlign w:val="center"/>
            <w:hideMark/>
          </w:tcPr>
          <w:p w:rsidR="000C6609" w:rsidRPr="00284095" w:rsidRDefault="000C6609" w:rsidP="000C6609">
            <w:pPr>
              <w:rPr>
                <w:rFonts w:eastAsiaTheme="minorHAnsi"/>
                <w:sz w:val="20"/>
                <w:szCs w:val="20"/>
                <w:lang w:eastAsia="en-US"/>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0C6609" w:rsidRPr="00284095" w:rsidRDefault="000C6609" w:rsidP="000C6609">
            <w:pPr>
              <w:rPr>
                <w:rFonts w:eastAsiaTheme="minorHAnsi"/>
                <w:sz w:val="20"/>
                <w:szCs w:val="20"/>
                <w:lang w:eastAsia="en-US"/>
              </w:rPr>
            </w:pPr>
          </w:p>
        </w:tc>
      </w:tr>
      <w:tr w:rsidR="000C6609" w:rsidRPr="00284095" w:rsidTr="000C6609">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1</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2</w:t>
            </w:r>
          </w:p>
        </w:tc>
        <w:tc>
          <w:tcPr>
            <w:tcW w:w="41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284095" w:rsidRDefault="000C6609" w:rsidP="000C6609">
            <w:pPr>
              <w:jc w:val="center"/>
              <w:rPr>
                <w:rFonts w:eastAsiaTheme="minorHAnsi"/>
                <w:sz w:val="20"/>
                <w:szCs w:val="20"/>
                <w:lang w:eastAsia="en-US"/>
              </w:rPr>
            </w:pPr>
            <w:r w:rsidRPr="00284095">
              <w:rPr>
                <w:rFonts w:eastAsiaTheme="minorHAnsi"/>
                <w:sz w:val="20"/>
                <w:szCs w:val="20"/>
                <w:lang w:eastAsia="en-US"/>
              </w:rPr>
              <w:t>4</w:t>
            </w:r>
          </w:p>
        </w:tc>
      </w:tr>
      <w:tr w:rsidR="000C6609" w:rsidRPr="00284095" w:rsidTr="000C6609">
        <w:trPr>
          <w:trHeight w:val="630"/>
        </w:trPr>
        <w:tc>
          <w:tcPr>
            <w:tcW w:w="674" w:type="dxa"/>
            <w:tcBorders>
              <w:top w:val="single" w:sz="4" w:space="0" w:color="auto"/>
            </w:tcBorders>
            <w:shd w:val="clear" w:color="auto" w:fill="auto"/>
            <w:hideMark/>
          </w:tcPr>
          <w:p w:rsidR="000C6609" w:rsidRPr="00284095" w:rsidRDefault="000C6609" w:rsidP="000C6609">
            <w:pPr>
              <w:rPr>
                <w:rFonts w:eastAsiaTheme="minorHAnsi"/>
                <w:sz w:val="20"/>
                <w:szCs w:val="20"/>
                <w:lang w:eastAsia="en-US"/>
              </w:rPr>
            </w:pPr>
          </w:p>
        </w:tc>
        <w:tc>
          <w:tcPr>
            <w:tcW w:w="3159" w:type="dxa"/>
            <w:tcBorders>
              <w:top w:val="single" w:sz="4" w:space="0" w:color="auto"/>
            </w:tcBorders>
            <w:shd w:val="clear" w:color="auto" w:fill="auto"/>
            <w:vAlign w:val="bottom"/>
            <w:hideMark/>
          </w:tcPr>
          <w:p w:rsidR="000C6609" w:rsidRPr="00284095" w:rsidRDefault="000C6609" w:rsidP="000C6609">
            <w:pPr>
              <w:rPr>
                <w:rFonts w:eastAsiaTheme="minorHAnsi"/>
                <w:bCs/>
                <w:sz w:val="20"/>
                <w:szCs w:val="20"/>
                <w:lang w:eastAsia="en-US"/>
              </w:rPr>
            </w:pPr>
            <w:r w:rsidRPr="00284095">
              <w:rPr>
                <w:rFonts w:eastAsiaTheme="minorHAnsi"/>
                <w:bCs/>
                <w:sz w:val="20"/>
                <w:szCs w:val="20"/>
                <w:lang w:eastAsia="en-US"/>
              </w:rPr>
              <w:t>Источники внутреннего финансирования дефицитов бюджетов</w:t>
            </w:r>
          </w:p>
        </w:tc>
        <w:tc>
          <w:tcPr>
            <w:tcW w:w="516"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000</w:t>
            </w:r>
          </w:p>
        </w:tc>
        <w:tc>
          <w:tcPr>
            <w:tcW w:w="47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01</w:t>
            </w:r>
          </w:p>
        </w:tc>
        <w:tc>
          <w:tcPr>
            <w:tcW w:w="47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w:t>
            </w:r>
          </w:p>
        </w:tc>
        <w:tc>
          <w:tcPr>
            <w:tcW w:w="47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w:t>
            </w:r>
          </w:p>
        </w:tc>
        <w:tc>
          <w:tcPr>
            <w:tcW w:w="47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w:t>
            </w:r>
          </w:p>
        </w:tc>
        <w:tc>
          <w:tcPr>
            <w:tcW w:w="47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w:t>
            </w:r>
          </w:p>
        </w:tc>
        <w:tc>
          <w:tcPr>
            <w:tcW w:w="69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0000</w:t>
            </w:r>
          </w:p>
        </w:tc>
        <w:tc>
          <w:tcPr>
            <w:tcW w:w="578" w:type="dxa"/>
            <w:tcBorders>
              <w:top w:val="single" w:sz="4" w:space="0" w:color="auto"/>
            </w:tcBorders>
            <w:shd w:val="clear" w:color="auto" w:fill="auto"/>
            <w:vAlign w:val="bottom"/>
            <w:hideMark/>
          </w:tcPr>
          <w:p w:rsidR="000C6609" w:rsidRPr="00284095" w:rsidRDefault="000C6609" w:rsidP="000C6609">
            <w:pPr>
              <w:jc w:val="right"/>
              <w:rPr>
                <w:rFonts w:eastAsiaTheme="minorHAnsi"/>
                <w:bCs/>
                <w:sz w:val="20"/>
                <w:szCs w:val="20"/>
                <w:lang w:eastAsia="en-US"/>
              </w:rPr>
            </w:pPr>
            <w:r w:rsidRPr="00284095">
              <w:rPr>
                <w:rFonts w:eastAsiaTheme="minorHAnsi"/>
                <w:bCs/>
                <w:sz w:val="20"/>
                <w:szCs w:val="20"/>
                <w:lang w:eastAsia="en-US"/>
              </w:rPr>
              <w:t>000</w:t>
            </w:r>
          </w:p>
        </w:tc>
        <w:tc>
          <w:tcPr>
            <w:tcW w:w="1629" w:type="dxa"/>
            <w:tcBorders>
              <w:top w:val="single" w:sz="4" w:space="0" w:color="auto"/>
            </w:tcBorders>
            <w:shd w:val="clear" w:color="auto" w:fill="auto"/>
            <w:vAlign w:val="bottom"/>
            <w:hideMark/>
          </w:tcPr>
          <w:p w:rsidR="000C6609" w:rsidRPr="00284095" w:rsidRDefault="000C6609" w:rsidP="000C6609">
            <w:pPr>
              <w:jc w:val="center"/>
              <w:rPr>
                <w:rFonts w:eastAsiaTheme="minorHAnsi"/>
                <w:bCs/>
                <w:sz w:val="20"/>
                <w:szCs w:val="20"/>
                <w:lang w:eastAsia="en-US"/>
              </w:rPr>
            </w:pPr>
            <w:r>
              <w:rPr>
                <w:rFonts w:eastAsiaTheme="minorHAnsi"/>
                <w:bCs/>
                <w:sz w:val="20"/>
                <w:szCs w:val="20"/>
                <w:lang w:eastAsia="en-US"/>
              </w:rPr>
              <w:t>3 262 570,00</w:t>
            </w:r>
          </w:p>
        </w:tc>
      </w:tr>
      <w:tr w:rsidR="000C6609" w:rsidRPr="00284095" w:rsidTr="000C6609">
        <w:trPr>
          <w:trHeight w:val="473"/>
        </w:trPr>
        <w:tc>
          <w:tcPr>
            <w:tcW w:w="674" w:type="dxa"/>
            <w:shd w:val="clear" w:color="auto" w:fill="auto"/>
            <w:hideMark/>
          </w:tcPr>
          <w:p w:rsidR="000C6609" w:rsidRPr="00284095" w:rsidRDefault="000C6609" w:rsidP="000C6609">
            <w:pPr>
              <w:rPr>
                <w:rFonts w:eastAsiaTheme="minorHAnsi"/>
                <w:sz w:val="20"/>
                <w:szCs w:val="20"/>
                <w:lang w:eastAsia="en-US"/>
              </w:rPr>
            </w:pPr>
            <w:r w:rsidRPr="00284095">
              <w:rPr>
                <w:rFonts w:eastAsiaTheme="minorHAnsi"/>
                <w:sz w:val="20"/>
                <w:szCs w:val="20"/>
                <w:lang w:eastAsia="en-US"/>
              </w:rPr>
              <w:t xml:space="preserve"> </w:t>
            </w:r>
          </w:p>
        </w:tc>
        <w:tc>
          <w:tcPr>
            <w:tcW w:w="3159" w:type="dxa"/>
            <w:shd w:val="clear" w:color="auto" w:fill="auto"/>
            <w:hideMark/>
          </w:tcPr>
          <w:p w:rsidR="000C6609" w:rsidRPr="00284095" w:rsidRDefault="000C6609" w:rsidP="000C6609">
            <w:pPr>
              <w:rPr>
                <w:rFonts w:eastAsiaTheme="minorHAnsi"/>
                <w:sz w:val="20"/>
                <w:szCs w:val="20"/>
                <w:lang w:eastAsia="en-US"/>
              </w:rPr>
            </w:pPr>
            <w:r w:rsidRPr="00284095">
              <w:rPr>
                <w:rFonts w:eastAsiaTheme="minorHAnsi"/>
                <w:sz w:val="20"/>
                <w:szCs w:val="20"/>
                <w:lang w:eastAsia="en-US"/>
              </w:rPr>
              <w:t>Изменение остатков средств на счетах по учёту средств бюджета</w:t>
            </w:r>
          </w:p>
        </w:tc>
        <w:tc>
          <w:tcPr>
            <w:tcW w:w="516" w:type="dxa"/>
            <w:shd w:val="clear" w:color="auto" w:fill="auto"/>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noWrap/>
            <w:vAlign w:val="bottom"/>
            <w:hideMark/>
          </w:tcPr>
          <w:p w:rsidR="000C6609" w:rsidRPr="00284095" w:rsidRDefault="000C6609" w:rsidP="000C6609">
            <w:pPr>
              <w:jc w:val="right"/>
              <w:rPr>
                <w:rFonts w:eastAsiaTheme="minorHAnsi"/>
                <w:sz w:val="20"/>
                <w:szCs w:val="20"/>
                <w:lang w:eastAsia="en-US"/>
              </w:rPr>
            </w:pPr>
            <w:r w:rsidRPr="00284095">
              <w:rPr>
                <w:rFonts w:eastAsiaTheme="minorHAnsi"/>
                <w:sz w:val="20"/>
                <w:szCs w:val="20"/>
                <w:lang w:eastAsia="en-US"/>
              </w:rPr>
              <w:t>000</w:t>
            </w:r>
          </w:p>
        </w:tc>
        <w:tc>
          <w:tcPr>
            <w:tcW w:w="1629" w:type="dxa"/>
            <w:shd w:val="clear" w:color="auto" w:fill="auto"/>
            <w:vAlign w:val="bottom"/>
            <w:hideMark/>
          </w:tcPr>
          <w:p w:rsidR="000C6609" w:rsidRPr="00284095" w:rsidRDefault="000C6609" w:rsidP="000C6609">
            <w:pPr>
              <w:jc w:val="center"/>
              <w:rPr>
                <w:rFonts w:eastAsiaTheme="minorHAnsi"/>
                <w:sz w:val="20"/>
                <w:szCs w:val="20"/>
                <w:lang w:eastAsia="en-US"/>
              </w:rPr>
            </w:pPr>
            <w:r>
              <w:rPr>
                <w:rFonts w:eastAsiaTheme="minorHAnsi"/>
                <w:sz w:val="20"/>
                <w:szCs w:val="20"/>
                <w:lang w:eastAsia="en-US"/>
              </w:rPr>
              <w:t>3 262 570,00</w:t>
            </w:r>
          </w:p>
        </w:tc>
      </w:tr>
    </w:tbl>
    <w:p w:rsidR="000C6609" w:rsidRDefault="000C6609" w:rsidP="000C6609">
      <w:pPr>
        <w:spacing w:after="0"/>
        <w:rPr>
          <w:rFonts w:eastAsiaTheme="minorHAnsi"/>
          <w:lang w:eastAsia="en-US"/>
        </w:rPr>
      </w:pPr>
    </w:p>
    <w:p w:rsidR="000C6609" w:rsidRPr="004F2278" w:rsidRDefault="000C6609" w:rsidP="000C6609">
      <w:pPr>
        <w:spacing w:after="0"/>
        <w:ind w:firstLine="539"/>
        <w:rPr>
          <w:rFonts w:eastAsiaTheme="minorHAnsi"/>
          <w:lang w:eastAsia="en-US"/>
        </w:rPr>
      </w:pPr>
      <w:r>
        <w:rPr>
          <w:rFonts w:eastAsiaTheme="minorHAnsi"/>
          <w:lang w:eastAsia="en-US"/>
        </w:rPr>
        <w:t>10.</w:t>
      </w:r>
      <w:r w:rsidRPr="004F2278">
        <w:rPr>
          <w:rFonts w:eastAsiaTheme="minorHAnsi"/>
          <w:lang w:eastAsia="en-US"/>
        </w:rPr>
        <w:t xml:space="preserve"> приложение</w:t>
      </w:r>
      <w:r>
        <w:rPr>
          <w:rFonts w:eastAsiaTheme="minorHAnsi"/>
          <w:lang w:eastAsia="en-US"/>
        </w:rPr>
        <w:t xml:space="preserve"> 12</w:t>
      </w:r>
      <w:r w:rsidRPr="004F2278">
        <w:rPr>
          <w:rFonts w:eastAsiaTheme="minorHAnsi"/>
          <w:lang w:eastAsia="en-US"/>
        </w:rPr>
        <w:t xml:space="preserve"> изложить в следующей редакции:</w:t>
      </w:r>
    </w:p>
    <w:p w:rsidR="000C6609" w:rsidRDefault="000C6609" w:rsidP="000C6609">
      <w:pPr>
        <w:spacing w:after="0"/>
        <w:rPr>
          <w:rFonts w:eastAsiaTheme="minorHAnsi"/>
          <w:lang w:eastAsia="en-US"/>
        </w:rPr>
      </w:pPr>
    </w:p>
    <w:p w:rsidR="000C6609" w:rsidRPr="00284095" w:rsidRDefault="000C6609" w:rsidP="000C6609">
      <w:pPr>
        <w:spacing w:after="0"/>
        <w:ind w:firstLine="539"/>
        <w:jc w:val="right"/>
        <w:rPr>
          <w:rFonts w:eastAsiaTheme="minorHAnsi"/>
          <w:lang w:eastAsia="en-US"/>
        </w:rPr>
      </w:pPr>
      <w:r>
        <w:rPr>
          <w:rFonts w:eastAsiaTheme="minorHAnsi"/>
          <w:lang w:eastAsia="en-US"/>
        </w:rPr>
        <w:t>«Приложение 12</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2021</w:t>
      </w:r>
      <w:r w:rsidRPr="00D21F1E">
        <w:rPr>
          <w:rFonts w:eastAsiaTheme="minorHAnsi"/>
          <w:lang w:eastAsia="en-US"/>
        </w:rPr>
        <w:t xml:space="preserve"> год </w:t>
      </w:r>
    </w:p>
    <w:p w:rsidR="000C6609" w:rsidRPr="00D21F1E" w:rsidRDefault="000C6609" w:rsidP="000C6609">
      <w:pPr>
        <w:spacing w:after="0"/>
        <w:ind w:firstLine="539"/>
        <w:jc w:val="right"/>
        <w:rPr>
          <w:rFonts w:eastAsiaTheme="minorHAnsi"/>
          <w:lang w:eastAsia="en-US"/>
        </w:rPr>
      </w:pPr>
      <w:r>
        <w:rPr>
          <w:rFonts w:eastAsiaTheme="minorHAnsi"/>
          <w:lang w:eastAsia="en-US"/>
        </w:rPr>
        <w:t>и плановый период 2022 и 2023</w:t>
      </w:r>
      <w:r w:rsidRPr="00D21F1E">
        <w:rPr>
          <w:rFonts w:eastAsiaTheme="minorHAnsi"/>
          <w:lang w:eastAsia="en-US"/>
        </w:rPr>
        <w:t xml:space="preserve"> года»</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29.12.2020</w:t>
      </w:r>
      <w:r w:rsidRPr="00D21F1E">
        <w:rPr>
          <w:rFonts w:eastAsiaTheme="minorHAnsi"/>
          <w:lang w:eastAsia="en-US"/>
        </w:rPr>
        <w:t xml:space="preserve"> года № 4-</w:t>
      </w:r>
      <w:r>
        <w:rPr>
          <w:rFonts w:eastAsiaTheme="minorHAnsi"/>
          <w:lang w:eastAsia="en-US"/>
        </w:rPr>
        <w:t>52/203</w:t>
      </w:r>
    </w:p>
    <w:p w:rsidR="000C6609" w:rsidRPr="00D21F1E" w:rsidRDefault="000C6609" w:rsidP="000C6609">
      <w:pPr>
        <w:spacing w:after="0"/>
        <w:ind w:firstLine="539"/>
        <w:jc w:val="right"/>
        <w:rPr>
          <w:rFonts w:eastAsiaTheme="minorHAnsi"/>
          <w:lang w:eastAsia="en-US"/>
        </w:rPr>
      </w:pPr>
      <w:r w:rsidRPr="00D21F1E">
        <w:rPr>
          <w:rFonts w:eastAsiaTheme="minorHAnsi"/>
          <w:lang w:eastAsia="en-US"/>
        </w:rPr>
        <w:t>( в редакции решения Совета Кемского городского поселения</w:t>
      </w:r>
    </w:p>
    <w:p w:rsidR="000C6609" w:rsidRPr="00D971F8" w:rsidRDefault="000C6609" w:rsidP="000C6609">
      <w:pPr>
        <w:spacing w:after="0"/>
        <w:ind w:firstLine="539"/>
        <w:jc w:val="right"/>
        <w:rPr>
          <w:rFonts w:eastAsiaTheme="minorHAnsi"/>
          <w:lang w:eastAsia="en-US"/>
        </w:rPr>
      </w:pPr>
      <w:r w:rsidRPr="00927E23">
        <w:rPr>
          <w:rFonts w:eastAsiaTheme="minorHAnsi"/>
          <w:lang w:eastAsia="en-US"/>
        </w:rPr>
        <w:t xml:space="preserve">от 15.09.21 года №4-59/233 </w:t>
      </w:r>
      <w:r w:rsidRPr="000F6EB2">
        <w:rPr>
          <w:rFonts w:eastAsiaTheme="minorHAnsi"/>
          <w:highlight w:val="yellow"/>
          <w:lang w:eastAsia="en-US"/>
        </w:rPr>
        <w:t>)</w:t>
      </w:r>
    </w:p>
    <w:p w:rsidR="000C6609" w:rsidRDefault="000C6609" w:rsidP="000C6609">
      <w:pPr>
        <w:tabs>
          <w:tab w:val="num" w:pos="2127"/>
        </w:tabs>
        <w:spacing w:after="0"/>
        <w:jc w:val="right"/>
        <w:rPr>
          <w:snapToGrid w:val="0"/>
          <w:color w:val="000000"/>
        </w:rPr>
      </w:pPr>
    </w:p>
    <w:p w:rsidR="000C6609" w:rsidRDefault="000C6609" w:rsidP="000C6609">
      <w:pPr>
        <w:tabs>
          <w:tab w:val="num" w:pos="2127"/>
        </w:tabs>
        <w:spacing w:after="0"/>
        <w:jc w:val="center"/>
        <w:rPr>
          <w:rFonts w:eastAsiaTheme="minorHAnsi"/>
          <w:lang w:eastAsia="en-US"/>
        </w:rPr>
      </w:pPr>
    </w:p>
    <w:p w:rsidR="000C6609" w:rsidRPr="00284095" w:rsidRDefault="000C6609" w:rsidP="000C6609">
      <w:pPr>
        <w:tabs>
          <w:tab w:val="num" w:pos="2127"/>
        </w:tabs>
        <w:spacing w:after="0"/>
        <w:jc w:val="center"/>
        <w:rPr>
          <w:rFonts w:eastAsiaTheme="minorHAnsi"/>
          <w:lang w:eastAsia="en-US"/>
        </w:rPr>
      </w:pPr>
      <w:r w:rsidRPr="00284095">
        <w:rPr>
          <w:rFonts w:eastAsiaTheme="minorHAnsi"/>
          <w:lang w:eastAsia="en-US"/>
        </w:rPr>
        <w:t xml:space="preserve">Источники финансирования дефицита бюджета </w:t>
      </w:r>
    </w:p>
    <w:p w:rsidR="000C6609" w:rsidRPr="00284095" w:rsidRDefault="000C6609" w:rsidP="000C6609">
      <w:pPr>
        <w:tabs>
          <w:tab w:val="num" w:pos="2127"/>
        </w:tabs>
        <w:spacing w:after="0"/>
        <w:jc w:val="center"/>
        <w:rPr>
          <w:rFonts w:eastAsiaTheme="minorHAnsi"/>
          <w:lang w:eastAsia="en-US"/>
        </w:rPr>
      </w:pPr>
      <w:r w:rsidRPr="00284095">
        <w:rPr>
          <w:rFonts w:eastAsiaTheme="minorHAnsi"/>
          <w:lang w:eastAsia="en-US"/>
        </w:rPr>
        <w:t xml:space="preserve">Кемского городского </w:t>
      </w:r>
      <w:r w:rsidRPr="00576E7C">
        <w:rPr>
          <w:rFonts w:eastAsiaTheme="minorHAnsi"/>
          <w:lang w:eastAsia="en-US"/>
        </w:rPr>
        <w:t xml:space="preserve">поселения </w:t>
      </w:r>
      <w:r>
        <w:rPr>
          <w:bCs/>
        </w:rPr>
        <w:t>на плановый период 2022 и 2023</w:t>
      </w:r>
      <w:r w:rsidRPr="00576E7C">
        <w:rPr>
          <w:bCs/>
        </w:rPr>
        <w:t xml:space="preserve"> годов</w:t>
      </w:r>
    </w:p>
    <w:p w:rsidR="000C6609" w:rsidRPr="00284095" w:rsidRDefault="000C6609" w:rsidP="000C6609">
      <w:pPr>
        <w:tabs>
          <w:tab w:val="num" w:pos="2127"/>
        </w:tabs>
        <w:jc w:val="right"/>
        <w:rPr>
          <w:rFonts w:eastAsiaTheme="minorHAnsi"/>
          <w:lang w:eastAsia="en-US"/>
        </w:rPr>
      </w:pPr>
      <w:r w:rsidRPr="00284095">
        <w:rPr>
          <w:rFonts w:eastAsiaTheme="minorHAnsi"/>
          <w:lang w:eastAsia="en-US"/>
        </w:rPr>
        <w:t xml:space="preserve"> (рублей)</w:t>
      </w:r>
    </w:p>
    <w:tbl>
      <w:tblPr>
        <w:tblW w:w="10065" w:type="dxa"/>
        <w:tblInd w:w="-318" w:type="dxa"/>
        <w:tblLayout w:type="fixed"/>
        <w:tblLook w:val="04A0" w:firstRow="1" w:lastRow="0" w:firstColumn="1" w:lastColumn="0" w:noHBand="0" w:noVBand="1"/>
      </w:tblPr>
      <w:tblGrid>
        <w:gridCol w:w="567"/>
        <w:gridCol w:w="2694"/>
        <w:gridCol w:w="567"/>
        <w:gridCol w:w="425"/>
        <w:gridCol w:w="425"/>
        <w:gridCol w:w="425"/>
        <w:gridCol w:w="425"/>
        <w:gridCol w:w="425"/>
        <w:gridCol w:w="708"/>
        <w:gridCol w:w="567"/>
        <w:gridCol w:w="1420"/>
        <w:gridCol w:w="1417"/>
      </w:tblGrid>
      <w:tr w:rsidR="000C6609" w:rsidRPr="007B4FD5" w:rsidTr="000C6609">
        <w:trPr>
          <w:trHeight w:val="69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sz w:val="20"/>
                <w:szCs w:val="20"/>
              </w:rPr>
            </w:pPr>
            <w:r w:rsidRPr="007B4FD5">
              <w:rPr>
                <w:sz w:val="20"/>
                <w:szCs w:val="20"/>
              </w:rPr>
              <w:t>№ пункта</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Наименование</w:t>
            </w:r>
          </w:p>
        </w:tc>
        <w:tc>
          <w:tcPr>
            <w:tcW w:w="396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Код классификации источников финансирования дефицитов бюджетов Российской Федерации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Сум</w:t>
            </w:r>
            <w:r>
              <w:rPr>
                <w:bCs/>
                <w:sz w:val="20"/>
                <w:szCs w:val="20"/>
              </w:rPr>
              <w:t>ма на 2022</w:t>
            </w:r>
            <w:r w:rsidRPr="007B4FD5">
              <w:rPr>
                <w:bCs/>
                <w:sz w:val="20"/>
                <w:szCs w:val="20"/>
              </w:rPr>
              <w:t xml:space="preserve">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Pr>
                <w:bCs/>
                <w:sz w:val="20"/>
                <w:szCs w:val="20"/>
              </w:rPr>
              <w:t>Сумма на 2023</w:t>
            </w:r>
            <w:r w:rsidRPr="007B4FD5">
              <w:rPr>
                <w:bCs/>
                <w:sz w:val="20"/>
                <w:szCs w:val="20"/>
              </w:rPr>
              <w:t xml:space="preserve"> год</w:t>
            </w:r>
          </w:p>
        </w:tc>
      </w:tr>
      <w:tr w:rsidR="000C6609" w:rsidRPr="007B4FD5" w:rsidTr="000C6609">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C6609" w:rsidRPr="007B4FD5" w:rsidRDefault="000C6609" w:rsidP="000C6609">
            <w:pPr>
              <w:spacing w:after="0"/>
              <w:rPr>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C6609" w:rsidRPr="007B4FD5" w:rsidRDefault="000C6609" w:rsidP="000C6609">
            <w:pPr>
              <w:spacing w:after="0"/>
              <w:rPr>
                <w:bCs/>
                <w:sz w:val="20"/>
                <w:szCs w:val="20"/>
              </w:rPr>
            </w:pPr>
          </w:p>
        </w:tc>
        <w:tc>
          <w:tcPr>
            <w:tcW w:w="3967" w:type="dxa"/>
            <w:gridSpan w:val="8"/>
            <w:vMerge/>
            <w:tcBorders>
              <w:top w:val="single" w:sz="4" w:space="0" w:color="auto"/>
              <w:left w:val="single" w:sz="4" w:space="0" w:color="auto"/>
              <w:bottom w:val="single" w:sz="4" w:space="0" w:color="auto"/>
              <w:right w:val="single" w:sz="4" w:space="0" w:color="auto"/>
            </w:tcBorders>
            <w:vAlign w:val="center"/>
            <w:hideMark/>
          </w:tcPr>
          <w:p w:rsidR="000C6609" w:rsidRPr="007B4FD5" w:rsidRDefault="000C6609" w:rsidP="000C6609">
            <w:pPr>
              <w:spacing w:after="0"/>
              <w:rPr>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0C6609" w:rsidRPr="007B4FD5" w:rsidRDefault="000C6609" w:rsidP="000C6609">
            <w:pPr>
              <w:spacing w:after="0"/>
              <w:rPr>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C6609" w:rsidRPr="007B4FD5" w:rsidRDefault="000C6609" w:rsidP="000C6609">
            <w:pPr>
              <w:spacing w:after="0"/>
              <w:rPr>
                <w:bCs/>
                <w:sz w:val="20"/>
                <w:szCs w:val="20"/>
              </w:rPr>
            </w:pPr>
          </w:p>
        </w:tc>
      </w:tr>
      <w:tr w:rsidR="000C6609" w:rsidRPr="007B4FD5" w:rsidTr="000C660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sz w:val="20"/>
                <w:szCs w:val="20"/>
              </w:rPr>
            </w:pPr>
            <w:r w:rsidRPr="007B4FD5">
              <w:rPr>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2</w:t>
            </w:r>
          </w:p>
        </w:tc>
        <w:tc>
          <w:tcPr>
            <w:tcW w:w="396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3</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609" w:rsidRPr="007B4FD5" w:rsidRDefault="000C6609" w:rsidP="000C6609">
            <w:pPr>
              <w:spacing w:after="0"/>
              <w:jc w:val="center"/>
              <w:rPr>
                <w:bCs/>
                <w:sz w:val="20"/>
                <w:szCs w:val="20"/>
              </w:rPr>
            </w:pPr>
            <w:r w:rsidRPr="007B4FD5">
              <w:rPr>
                <w:bCs/>
                <w:sz w:val="20"/>
                <w:szCs w:val="20"/>
              </w:rPr>
              <w:t>5</w:t>
            </w:r>
          </w:p>
        </w:tc>
      </w:tr>
      <w:tr w:rsidR="000C6609" w:rsidRPr="007B4FD5" w:rsidTr="000C6609">
        <w:trPr>
          <w:trHeight w:val="797"/>
        </w:trPr>
        <w:tc>
          <w:tcPr>
            <w:tcW w:w="567" w:type="dxa"/>
            <w:shd w:val="clear" w:color="auto" w:fill="auto"/>
            <w:hideMark/>
          </w:tcPr>
          <w:p w:rsidR="000C6609" w:rsidRPr="007B4FD5" w:rsidRDefault="000C6609" w:rsidP="000C6609">
            <w:pPr>
              <w:spacing w:after="0"/>
              <w:rPr>
                <w:sz w:val="20"/>
                <w:szCs w:val="20"/>
              </w:rPr>
            </w:pPr>
          </w:p>
        </w:tc>
        <w:tc>
          <w:tcPr>
            <w:tcW w:w="2694" w:type="dxa"/>
            <w:shd w:val="clear" w:color="auto" w:fill="auto"/>
            <w:vAlign w:val="bottom"/>
            <w:hideMark/>
          </w:tcPr>
          <w:p w:rsidR="000C6609" w:rsidRPr="007B4FD5" w:rsidRDefault="000C6609" w:rsidP="000C6609">
            <w:pPr>
              <w:spacing w:after="0"/>
              <w:rPr>
                <w:bCs/>
                <w:sz w:val="20"/>
                <w:szCs w:val="20"/>
              </w:rPr>
            </w:pPr>
            <w:r w:rsidRPr="007B4FD5">
              <w:rPr>
                <w:bCs/>
                <w:sz w:val="20"/>
                <w:szCs w:val="20"/>
              </w:rPr>
              <w:t>Источники внутреннего ф</w:t>
            </w:r>
            <w:r>
              <w:rPr>
                <w:bCs/>
                <w:sz w:val="20"/>
                <w:szCs w:val="20"/>
              </w:rPr>
              <w:t>инансирования дефицитов бюджета</w:t>
            </w:r>
          </w:p>
        </w:tc>
        <w:tc>
          <w:tcPr>
            <w:tcW w:w="567"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Pr>
                <w:bCs/>
                <w:sz w:val="20"/>
                <w:szCs w:val="20"/>
              </w:rPr>
              <w:t>000</w:t>
            </w:r>
          </w:p>
        </w:tc>
        <w:tc>
          <w:tcPr>
            <w:tcW w:w="425"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01</w:t>
            </w:r>
          </w:p>
        </w:tc>
        <w:tc>
          <w:tcPr>
            <w:tcW w:w="425"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00</w:t>
            </w:r>
          </w:p>
        </w:tc>
        <w:tc>
          <w:tcPr>
            <w:tcW w:w="425"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00</w:t>
            </w:r>
          </w:p>
        </w:tc>
        <w:tc>
          <w:tcPr>
            <w:tcW w:w="425"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00</w:t>
            </w:r>
          </w:p>
        </w:tc>
        <w:tc>
          <w:tcPr>
            <w:tcW w:w="425"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00</w:t>
            </w:r>
          </w:p>
        </w:tc>
        <w:tc>
          <w:tcPr>
            <w:tcW w:w="708"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0000</w:t>
            </w:r>
          </w:p>
        </w:tc>
        <w:tc>
          <w:tcPr>
            <w:tcW w:w="567"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000</w:t>
            </w:r>
          </w:p>
        </w:tc>
        <w:tc>
          <w:tcPr>
            <w:tcW w:w="1420"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w:t>
            </w:r>
          </w:p>
        </w:tc>
        <w:tc>
          <w:tcPr>
            <w:tcW w:w="1417" w:type="dxa"/>
            <w:shd w:val="clear" w:color="auto" w:fill="auto"/>
            <w:hideMark/>
          </w:tcPr>
          <w:p w:rsidR="000C6609" w:rsidRDefault="000C6609" w:rsidP="000C6609">
            <w:pPr>
              <w:spacing w:after="0"/>
              <w:jc w:val="center"/>
              <w:rPr>
                <w:bCs/>
                <w:sz w:val="20"/>
                <w:szCs w:val="20"/>
              </w:rPr>
            </w:pPr>
          </w:p>
          <w:p w:rsidR="000C6609" w:rsidRDefault="000C6609" w:rsidP="000C6609">
            <w:pPr>
              <w:spacing w:after="0"/>
              <w:jc w:val="center"/>
              <w:rPr>
                <w:bCs/>
                <w:sz w:val="20"/>
                <w:szCs w:val="20"/>
              </w:rPr>
            </w:pPr>
          </w:p>
          <w:p w:rsidR="000C6609" w:rsidRPr="007B4FD5" w:rsidRDefault="000C6609" w:rsidP="000C6609">
            <w:pPr>
              <w:spacing w:after="0"/>
              <w:jc w:val="center"/>
              <w:rPr>
                <w:bCs/>
                <w:sz w:val="20"/>
                <w:szCs w:val="20"/>
              </w:rPr>
            </w:pPr>
            <w:r w:rsidRPr="007B4FD5">
              <w:rPr>
                <w:bCs/>
                <w:sz w:val="20"/>
                <w:szCs w:val="20"/>
              </w:rPr>
              <w:t>0</w:t>
            </w:r>
          </w:p>
        </w:tc>
      </w:tr>
      <w:tr w:rsidR="000C6609" w:rsidRPr="007B4FD5" w:rsidTr="000C6609">
        <w:trPr>
          <w:trHeight w:val="600"/>
        </w:trPr>
        <w:tc>
          <w:tcPr>
            <w:tcW w:w="567" w:type="dxa"/>
            <w:shd w:val="clear" w:color="auto" w:fill="auto"/>
            <w:hideMark/>
          </w:tcPr>
          <w:p w:rsidR="000C6609" w:rsidRDefault="000C6609" w:rsidP="000C6609">
            <w:pPr>
              <w:spacing w:after="0"/>
              <w:rPr>
                <w:sz w:val="20"/>
                <w:szCs w:val="20"/>
              </w:rPr>
            </w:pPr>
          </w:p>
          <w:p w:rsidR="000C6609" w:rsidRPr="007B4FD5" w:rsidRDefault="000C6609" w:rsidP="000C6609">
            <w:pPr>
              <w:spacing w:after="0"/>
              <w:rPr>
                <w:sz w:val="20"/>
                <w:szCs w:val="20"/>
              </w:rPr>
            </w:pPr>
            <w:r w:rsidRPr="007B4FD5">
              <w:rPr>
                <w:sz w:val="20"/>
                <w:szCs w:val="20"/>
              </w:rPr>
              <w:t> </w:t>
            </w:r>
          </w:p>
        </w:tc>
        <w:tc>
          <w:tcPr>
            <w:tcW w:w="2694" w:type="dxa"/>
            <w:shd w:val="clear" w:color="auto" w:fill="auto"/>
            <w:hideMark/>
          </w:tcPr>
          <w:p w:rsidR="000C6609" w:rsidRDefault="000C6609" w:rsidP="000C6609">
            <w:pPr>
              <w:spacing w:after="0"/>
              <w:rPr>
                <w:bCs/>
                <w:sz w:val="20"/>
                <w:szCs w:val="20"/>
              </w:rPr>
            </w:pPr>
          </w:p>
          <w:p w:rsidR="000C6609" w:rsidRPr="007B4FD5" w:rsidRDefault="000C6609" w:rsidP="000C6609">
            <w:pPr>
              <w:spacing w:after="0"/>
              <w:rPr>
                <w:bCs/>
                <w:sz w:val="20"/>
                <w:szCs w:val="20"/>
              </w:rPr>
            </w:pPr>
            <w:r w:rsidRPr="007B4FD5">
              <w:rPr>
                <w:bCs/>
                <w:sz w:val="20"/>
                <w:szCs w:val="20"/>
              </w:rPr>
              <w:t xml:space="preserve">Изменение остатков средств на </w:t>
            </w:r>
            <w:r>
              <w:rPr>
                <w:bCs/>
                <w:sz w:val="20"/>
                <w:szCs w:val="20"/>
              </w:rPr>
              <w:t>счетах по учёту средств бюджета</w:t>
            </w:r>
          </w:p>
        </w:tc>
        <w:tc>
          <w:tcPr>
            <w:tcW w:w="567" w:type="dxa"/>
            <w:shd w:val="clear" w:color="auto" w:fill="auto"/>
            <w:vAlign w:val="bottom"/>
            <w:hideMark/>
          </w:tcPr>
          <w:p w:rsidR="000C6609" w:rsidRPr="007B4FD5" w:rsidRDefault="000C6609" w:rsidP="000C6609">
            <w:pPr>
              <w:spacing w:after="0"/>
              <w:jc w:val="center"/>
              <w:rPr>
                <w:bCs/>
                <w:sz w:val="20"/>
                <w:szCs w:val="20"/>
              </w:rPr>
            </w:pPr>
            <w:r>
              <w:rPr>
                <w:bCs/>
                <w:sz w:val="20"/>
                <w:szCs w:val="20"/>
              </w:rPr>
              <w:t>000</w:t>
            </w:r>
          </w:p>
        </w:tc>
        <w:tc>
          <w:tcPr>
            <w:tcW w:w="425"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01</w:t>
            </w:r>
          </w:p>
        </w:tc>
        <w:tc>
          <w:tcPr>
            <w:tcW w:w="425"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05</w:t>
            </w:r>
          </w:p>
        </w:tc>
        <w:tc>
          <w:tcPr>
            <w:tcW w:w="425"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00</w:t>
            </w:r>
          </w:p>
        </w:tc>
        <w:tc>
          <w:tcPr>
            <w:tcW w:w="425"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00</w:t>
            </w:r>
          </w:p>
        </w:tc>
        <w:tc>
          <w:tcPr>
            <w:tcW w:w="425"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00</w:t>
            </w:r>
          </w:p>
        </w:tc>
        <w:tc>
          <w:tcPr>
            <w:tcW w:w="708"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0000</w:t>
            </w:r>
          </w:p>
        </w:tc>
        <w:tc>
          <w:tcPr>
            <w:tcW w:w="567" w:type="dxa"/>
            <w:shd w:val="clear" w:color="auto" w:fill="auto"/>
            <w:noWrap/>
            <w:vAlign w:val="bottom"/>
            <w:hideMark/>
          </w:tcPr>
          <w:p w:rsidR="000C6609" w:rsidRPr="007B4FD5" w:rsidRDefault="000C6609" w:rsidP="000C6609">
            <w:pPr>
              <w:spacing w:after="0"/>
              <w:jc w:val="center"/>
              <w:rPr>
                <w:bCs/>
                <w:sz w:val="20"/>
                <w:szCs w:val="20"/>
              </w:rPr>
            </w:pPr>
            <w:r w:rsidRPr="007B4FD5">
              <w:rPr>
                <w:bCs/>
                <w:sz w:val="20"/>
                <w:szCs w:val="20"/>
              </w:rPr>
              <w:t>000</w:t>
            </w:r>
          </w:p>
        </w:tc>
        <w:tc>
          <w:tcPr>
            <w:tcW w:w="1420" w:type="dxa"/>
            <w:shd w:val="clear" w:color="auto" w:fill="auto"/>
            <w:vAlign w:val="bottom"/>
            <w:hideMark/>
          </w:tcPr>
          <w:p w:rsidR="000C6609" w:rsidRPr="007B4FD5" w:rsidRDefault="000C6609" w:rsidP="000C6609">
            <w:pPr>
              <w:spacing w:after="0"/>
              <w:jc w:val="center"/>
              <w:rPr>
                <w:bCs/>
                <w:sz w:val="20"/>
                <w:szCs w:val="20"/>
              </w:rPr>
            </w:pPr>
            <w:r w:rsidRPr="007B4FD5">
              <w:rPr>
                <w:bCs/>
                <w:sz w:val="20"/>
                <w:szCs w:val="20"/>
              </w:rPr>
              <w:t>0</w:t>
            </w:r>
          </w:p>
        </w:tc>
        <w:tc>
          <w:tcPr>
            <w:tcW w:w="1417" w:type="dxa"/>
            <w:shd w:val="clear" w:color="auto" w:fill="auto"/>
            <w:vAlign w:val="bottom"/>
            <w:hideMark/>
          </w:tcPr>
          <w:p w:rsidR="000C6609" w:rsidRPr="007B4FD5" w:rsidRDefault="000C6609" w:rsidP="000C6609">
            <w:pPr>
              <w:spacing w:after="0"/>
              <w:jc w:val="center"/>
              <w:rPr>
                <w:bCs/>
                <w:sz w:val="20"/>
                <w:szCs w:val="20"/>
              </w:rPr>
            </w:pPr>
            <w:r w:rsidRPr="007B4FD5">
              <w:rPr>
                <w:bCs/>
                <w:sz w:val="20"/>
                <w:szCs w:val="20"/>
              </w:rPr>
              <w:t>0</w:t>
            </w:r>
          </w:p>
        </w:tc>
      </w:tr>
    </w:tbl>
    <w:p w:rsidR="000C6609" w:rsidRPr="007672F9" w:rsidRDefault="000C6609" w:rsidP="000C6609">
      <w:pPr>
        <w:spacing w:after="0"/>
        <w:rPr>
          <w:b/>
          <w:sz w:val="20"/>
          <w:szCs w:val="20"/>
        </w:rPr>
      </w:pPr>
    </w:p>
    <w:p w:rsidR="000C6609" w:rsidRDefault="000C6609" w:rsidP="000C6609">
      <w:pPr>
        <w:widowControl w:val="0"/>
        <w:autoSpaceDE w:val="0"/>
        <w:autoSpaceDN w:val="0"/>
        <w:adjustRightInd w:val="0"/>
        <w:spacing w:after="0"/>
        <w:rPr>
          <w:snapToGrid w:val="0"/>
          <w:color w:val="000000"/>
        </w:rPr>
      </w:pPr>
    </w:p>
    <w:p w:rsidR="000C6609" w:rsidRPr="007F3826" w:rsidRDefault="000C6609" w:rsidP="000C6609">
      <w:pPr>
        <w:spacing w:after="0"/>
        <w:ind w:firstLine="709"/>
        <w:rPr>
          <w:rFonts w:eastAsiaTheme="minorHAnsi"/>
          <w:sz w:val="22"/>
          <w:szCs w:val="22"/>
          <w:lang w:eastAsia="en-US"/>
        </w:rPr>
      </w:pPr>
      <w:r w:rsidRPr="007F3826">
        <w:rPr>
          <w:rFonts w:eastAsiaTheme="minorHAnsi"/>
          <w:sz w:val="22"/>
          <w:szCs w:val="22"/>
          <w:lang w:eastAsia="en-US"/>
        </w:rPr>
        <w:t>2. Настоящее решение вступает в силу со дня его официального опубликования.</w:t>
      </w:r>
    </w:p>
    <w:p w:rsidR="000C6609" w:rsidRPr="007F3826" w:rsidRDefault="000C6609" w:rsidP="000C6609">
      <w:pPr>
        <w:spacing w:after="0"/>
        <w:ind w:firstLine="709"/>
        <w:rPr>
          <w:rFonts w:eastAsiaTheme="minorHAnsi"/>
          <w:sz w:val="22"/>
          <w:szCs w:val="22"/>
          <w:lang w:eastAsia="en-US"/>
        </w:rPr>
      </w:pPr>
    </w:p>
    <w:p w:rsidR="000C6609" w:rsidRDefault="000C6609" w:rsidP="000C6609">
      <w:pPr>
        <w:spacing w:after="0"/>
        <w:rPr>
          <w:rFonts w:eastAsiaTheme="minorHAnsi"/>
          <w:sz w:val="22"/>
          <w:szCs w:val="22"/>
          <w:lang w:eastAsia="en-US"/>
        </w:rPr>
      </w:pPr>
    </w:p>
    <w:p w:rsidR="000C6609" w:rsidRDefault="000C6609" w:rsidP="000C6609">
      <w:pPr>
        <w:spacing w:after="0"/>
        <w:rPr>
          <w:rFonts w:eastAsiaTheme="minorHAnsi"/>
          <w:sz w:val="22"/>
          <w:szCs w:val="22"/>
          <w:lang w:eastAsia="en-US"/>
        </w:rPr>
      </w:pPr>
    </w:p>
    <w:p w:rsidR="000C6609" w:rsidRDefault="000C6609" w:rsidP="000C6609">
      <w:pPr>
        <w:spacing w:after="0"/>
        <w:rPr>
          <w:rFonts w:eastAsiaTheme="minorHAnsi"/>
          <w:sz w:val="22"/>
          <w:szCs w:val="22"/>
          <w:lang w:eastAsia="en-US"/>
        </w:rPr>
      </w:pPr>
    </w:p>
    <w:p w:rsidR="000C6609" w:rsidRDefault="000C6609" w:rsidP="000C6609">
      <w:pPr>
        <w:spacing w:after="0"/>
        <w:rPr>
          <w:rFonts w:eastAsiaTheme="minorHAnsi"/>
          <w:sz w:val="22"/>
          <w:szCs w:val="22"/>
          <w:lang w:eastAsia="en-US"/>
        </w:rPr>
      </w:pPr>
    </w:p>
    <w:p w:rsidR="000C6609" w:rsidRDefault="000C6609" w:rsidP="000C6609">
      <w:pPr>
        <w:spacing w:after="0"/>
        <w:rPr>
          <w:rFonts w:eastAsiaTheme="minorHAnsi"/>
          <w:sz w:val="22"/>
          <w:szCs w:val="22"/>
          <w:lang w:eastAsia="en-US"/>
        </w:rPr>
      </w:pPr>
    </w:p>
    <w:p w:rsidR="000C6609" w:rsidRPr="00927E23" w:rsidRDefault="000C6609" w:rsidP="000C6609">
      <w:pPr>
        <w:spacing w:after="0"/>
        <w:rPr>
          <w:rFonts w:eastAsiaTheme="minorHAnsi"/>
          <w:lang w:eastAsia="en-US"/>
        </w:rPr>
      </w:pPr>
      <w:r w:rsidRPr="00927E23">
        <w:rPr>
          <w:rFonts w:eastAsiaTheme="minorHAnsi"/>
          <w:lang w:eastAsia="en-US"/>
        </w:rPr>
        <w:t>Глава Кемского городского поселения</w:t>
      </w:r>
    </w:p>
    <w:p w:rsidR="000C6609" w:rsidRPr="00927E23" w:rsidRDefault="000C6609" w:rsidP="000C6609">
      <w:pPr>
        <w:spacing w:after="0"/>
        <w:rPr>
          <w:rFonts w:eastAsiaTheme="minorHAnsi"/>
          <w:lang w:eastAsia="en-US"/>
        </w:rPr>
      </w:pPr>
      <w:r w:rsidRPr="00927E23">
        <w:rPr>
          <w:rFonts w:eastAsiaTheme="minorHAnsi"/>
          <w:lang w:eastAsia="en-US"/>
        </w:rPr>
        <w:t>Председатель Совета Кемского городского поселения                                            Д.Н.Попов</w:t>
      </w:r>
    </w:p>
    <w:p w:rsidR="000C6609" w:rsidRPr="00927E23" w:rsidRDefault="000C6609" w:rsidP="000C6609">
      <w:pPr>
        <w:widowControl w:val="0"/>
        <w:autoSpaceDE w:val="0"/>
        <w:autoSpaceDN w:val="0"/>
        <w:adjustRightInd w:val="0"/>
        <w:spacing w:after="0"/>
        <w:rPr>
          <w:snapToGrid w:val="0"/>
          <w:color w:val="000000"/>
        </w:rPr>
      </w:pPr>
    </w:p>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0C6609">
      <w:pPr>
        <w:jc w:val="center"/>
      </w:pPr>
      <w:r>
        <w:rPr>
          <w:noProof/>
        </w:rPr>
        <w:drawing>
          <wp:inline distT="0" distB="0" distL="0" distR="0">
            <wp:extent cx="657225" cy="80010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C6609" w:rsidRPr="008C406D" w:rsidRDefault="000C6609" w:rsidP="000C6609">
      <w:pPr>
        <w:jc w:val="center"/>
        <w:rPr>
          <w:b/>
        </w:rPr>
      </w:pPr>
      <w:r w:rsidRPr="008C406D">
        <w:rPr>
          <w:b/>
        </w:rPr>
        <w:t>Российская Федерация</w:t>
      </w:r>
    </w:p>
    <w:p w:rsidR="000C6609" w:rsidRPr="008C406D" w:rsidRDefault="000C6609" w:rsidP="000C6609">
      <w:pPr>
        <w:jc w:val="center"/>
        <w:rPr>
          <w:b/>
        </w:rPr>
      </w:pPr>
      <w:r w:rsidRPr="008C406D">
        <w:rPr>
          <w:b/>
        </w:rPr>
        <w:t>Республика Карелия</w:t>
      </w:r>
    </w:p>
    <w:p w:rsidR="000C6609" w:rsidRPr="008C406D" w:rsidRDefault="000C6609" w:rsidP="000C6609">
      <w:pPr>
        <w:jc w:val="center"/>
        <w:rPr>
          <w:b/>
        </w:rPr>
      </w:pPr>
      <w:r w:rsidRPr="008C406D">
        <w:rPr>
          <w:b/>
        </w:rPr>
        <w:t>Совет Кемского городского поселения</w:t>
      </w:r>
    </w:p>
    <w:p w:rsidR="000C6609" w:rsidRPr="008C406D" w:rsidRDefault="000C6609" w:rsidP="000C6609">
      <w:pPr>
        <w:jc w:val="center"/>
        <w:rPr>
          <w:b/>
        </w:rPr>
      </w:pPr>
    </w:p>
    <w:p w:rsidR="000C6609" w:rsidRDefault="000C6609" w:rsidP="000C6609">
      <w:pPr>
        <w:jc w:val="center"/>
        <w:rPr>
          <w:b/>
        </w:rPr>
      </w:pPr>
      <w:r w:rsidRPr="008C406D">
        <w:rPr>
          <w:b/>
        </w:rPr>
        <w:t>РЕШЕНИЕ</w:t>
      </w:r>
    </w:p>
    <w:p w:rsidR="000C6609" w:rsidRDefault="000C6609" w:rsidP="000C6609">
      <w:pPr>
        <w:jc w:val="center"/>
        <w:rPr>
          <w:b/>
        </w:rPr>
      </w:pPr>
    </w:p>
    <w:p w:rsidR="000C6609" w:rsidRPr="002F098F" w:rsidRDefault="000C6609" w:rsidP="000C6609">
      <w:pPr>
        <w:jc w:val="center"/>
        <w:rPr>
          <w:b/>
        </w:rPr>
      </w:pPr>
    </w:p>
    <w:p w:rsidR="000C6609" w:rsidRPr="002F098F" w:rsidRDefault="00040D5F" w:rsidP="000C6609">
      <w:pPr>
        <w:pStyle w:val="24"/>
        <w:spacing w:line="240" w:lineRule="auto"/>
        <w:ind w:left="0"/>
        <w:rPr>
          <w:b/>
          <w:sz w:val="24"/>
          <w:szCs w:val="24"/>
        </w:rPr>
      </w:pPr>
      <w:r>
        <w:rPr>
          <w:b/>
          <w:sz w:val="24"/>
          <w:szCs w:val="24"/>
        </w:rPr>
        <w:t>15 сентября 20</w:t>
      </w:r>
      <w:r w:rsidR="000C6609" w:rsidRPr="002F098F">
        <w:rPr>
          <w:b/>
          <w:sz w:val="24"/>
          <w:szCs w:val="24"/>
        </w:rPr>
        <w:t xml:space="preserve">21 года                                                                     </w:t>
      </w:r>
      <w:r w:rsidR="000C6609">
        <w:rPr>
          <w:b/>
          <w:sz w:val="24"/>
          <w:szCs w:val="24"/>
        </w:rPr>
        <w:t xml:space="preserve">                  </w:t>
      </w:r>
      <w:r w:rsidR="000C6609" w:rsidRPr="002F098F">
        <w:rPr>
          <w:b/>
          <w:sz w:val="24"/>
          <w:szCs w:val="24"/>
        </w:rPr>
        <w:t xml:space="preserve">    № 4-59/234                                           </w:t>
      </w:r>
      <w:r w:rsidR="000C6609">
        <w:rPr>
          <w:b/>
          <w:sz w:val="24"/>
          <w:szCs w:val="24"/>
        </w:rPr>
        <w:t xml:space="preserve">   </w:t>
      </w:r>
    </w:p>
    <w:p w:rsidR="000C6609" w:rsidRPr="000044DC" w:rsidRDefault="000C6609" w:rsidP="000C6609">
      <w:pPr>
        <w:rPr>
          <w:rFonts w:eastAsia="Calibri"/>
          <w:lang w:eastAsia="en-US"/>
        </w:rPr>
      </w:pPr>
    </w:p>
    <w:p w:rsidR="000C6609" w:rsidRDefault="000C6609" w:rsidP="000C6609">
      <w:pPr>
        <w:ind w:right="-1"/>
        <w:jc w:val="center"/>
        <w:rPr>
          <w:b/>
          <w:bCs/>
          <w:spacing w:val="-1"/>
        </w:rPr>
      </w:pPr>
      <w:r w:rsidRPr="009A7369">
        <w:rPr>
          <w:b/>
          <w:bCs/>
          <w:spacing w:val="-1"/>
        </w:rPr>
        <w:t>Об определении максимальной стоимости услуг городской бани для населения</w:t>
      </w:r>
    </w:p>
    <w:p w:rsidR="000C6609" w:rsidRPr="008C5E77" w:rsidRDefault="000C6609" w:rsidP="000C6609">
      <w:pPr>
        <w:ind w:right="-1"/>
        <w:jc w:val="center"/>
        <w:rPr>
          <w:b/>
        </w:rPr>
      </w:pPr>
    </w:p>
    <w:p w:rsidR="000C6609" w:rsidRPr="000044DC" w:rsidRDefault="000C6609" w:rsidP="000C6609"/>
    <w:p w:rsidR="000C6609" w:rsidRDefault="000C6609" w:rsidP="000C6609">
      <w:pPr>
        <w:jc w:val="center"/>
        <w:rPr>
          <w:b/>
        </w:rPr>
      </w:pPr>
      <w:r w:rsidRPr="000044DC">
        <w:rPr>
          <w:b/>
        </w:rPr>
        <w:t>Совет Кемского городского поселения РЕШИЛ:</w:t>
      </w:r>
    </w:p>
    <w:p w:rsidR="000C6609" w:rsidRDefault="000C6609" w:rsidP="000C6609">
      <w:pPr>
        <w:jc w:val="center"/>
        <w:rPr>
          <w:b/>
        </w:rPr>
      </w:pPr>
    </w:p>
    <w:p w:rsidR="000C6609" w:rsidRPr="000044DC" w:rsidRDefault="000C6609" w:rsidP="000C6609">
      <w:pPr>
        <w:jc w:val="center"/>
        <w:rPr>
          <w:b/>
        </w:rPr>
      </w:pPr>
    </w:p>
    <w:p w:rsidR="000C6609" w:rsidRDefault="000C6609" w:rsidP="000C6609">
      <w:pPr>
        <w:pStyle w:val="a6"/>
        <w:ind w:firstLine="709"/>
        <w:rPr>
          <w:bCs/>
          <w:spacing w:val="-1"/>
          <w:sz w:val="24"/>
          <w:szCs w:val="24"/>
        </w:rPr>
      </w:pPr>
      <w:r>
        <w:rPr>
          <w:bCs/>
          <w:spacing w:val="-1"/>
          <w:sz w:val="24"/>
          <w:szCs w:val="24"/>
        </w:rPr>
        <w:t xml:space="preserve">1. </w:t>
      </w:r>
      <w:r w:rsidRPr="009A7369">
        <w:rPr>
          <w:bCs/>
          <w:spacing w:val="-1"/>
          <w:sz w:val="24"/>
          <w:szCs w:val="24"/>
        </w:rPr>
        <w:t xml:space="preserve">Определить максимальную стоимость услуг городской бани (в том числе услуга по помывке в душевых) </w:t>
      </w:r>
      <w:r>
        <w:rPr>
          <w:bCs/>
          <w:spacing w:val="-1"/>
          <w:sz w:val="24"/>
          <w:szCs w:val="24"/>
        </w:rPr>
        <w:t xml:space="preserve">с 1 октября 2021 года </w:t>
      </w:r>
      <w:r w:rsidRPr="009A7369">
        <w:rPr>
          <w:bCs/>
          <w:spacing w:val="-1"/>
          <w:sz w:val="24"/>
          <w:szCs w:val="24"/>
        </w:rPr>
        <w:t xml:space="preserve">для населения в </w:t>
      </w:r>
      <w:r>
        <w:rPr>
          <w:bCs/>
          <w:spacing w:val="-1"/>
          <w:sz w:val="24"/>
          <w:szCs w:val="24"/>
        </w:rPr>
        <w:t>следующих размерах</w:t>
      </w:r>
      <w:r w:rsidRPr="009A7369">
        <w:rPr>
          <w:bCs/>
          <w:spacing w:val="-1"/>
          <w:sz w:val="24"/>
          <w:szCs w:val="24"/>
        </w:rPr>
        <w:t>:</w:t>
      </w:r>
    </w:p>
    <w:p w:rsidR="000C6609" w:rsidRPr="009A7369" w:rsidRDefault="000C6609" w:rsidP="000C6609">
      <w:pPr>
        <w:pStyle w:val="a6"/>
        <w:ind w:firstLine="709"/>
        <w:rPr>
          <w:bCs/>
          <w:spacing w:val="-1"/>
          <w:sz w:val="24"/>
          <w:szCs w:val="24"/>
        </w:rPr>
      </w:pPr>
      <w:r>
        <w:rPr>
          <w:bCs/>
          <w:spacing w:val="-1"/>
          <w:sz w:val="24"/>
          <w:szCs w:val="24"/>
        </w:rPr>
        <w:t>300</w:t>
      </w:r>
      <w:r w:rsidRPr="009A7369">
        <w:rPr>
          <w:bCs/>
          <w:spacing w:val="-1"/>
          <w:sz w:val="24"/>
          <w:szCs w:val="24"/>
        </w:rPr>
        <w:t xml:space="preserve"> рублей для граждан трудоспособного возраста;</w:t>
      </w:r>
    </w:p>
    <w:p w:rsidR="000C6609" w:rsidRPr="009A7369" w:rsidRDefault="000C6609" w:rsidP="000C6609">
      <w:pPr>
        <w:pStyle w:val="a6"/>
        <w:ind w:firstLine="709"/>
        <w:rPr>
          <w:bCs/>
          <w:spacing w:val="-1"/>
          <w:sz w:val="24"/>
          <w:szCs w:val="24"/>
        </w:rPr>
      </w:pPr>
      <w:r>
        <w:rPr>
          <w:bCs/>
          <w:spacing w:val="-1"/>
          <w:sz w:val="24"/>
          <w:szCs w:val="24"/>
        </w:rPr>
        <w:t>25</w:t>
      </w:r>
      <w:r w:rsidRPr="009A7369">
        <w:rPr>
          <w:bCs/>
          <w:spacing w:val="-1"/>
          <w:sz w:val="24"/>
          <w:szCs w:val="24"/>
        </w:rPr>
        <w:t>0 рублей для граждан</w:t>
      </w:r>
      <w:r>
        <w:rPr>
          <w:bCs/>
          <w:spacing w:val="-1"/>
          <w:sz w:val="24"/>
          <w:szCs w:val="24"/>
        </w:rPr>
        <w:t xml:space="preserve"> достигших пенсионного возраста, инвалидов;</w:t>
      </w:r>
    </w:p>
    <w:p w:rsidR="000C6609" w:rsidRPr="009A7369" w:rsidRDefault="000C6609" w:rsidP="000C6609">
      <w:pPr>
        <w:pStyle w:val="a6"/>
        <w:ind w:firstLine="709"/>
        <w:rPr>
          <w:bCs/>
          <w:spacing w:val="-1"/>
          <w:sz w:val="24"/>
          <w:szCs w:val="24"/>
        </w:rPr>
      </w:pPr>
      <w:r w:rsidRPr="009A7369">
        <w:rPr>
          <w:bCs/>
          <w:spacing w:val="-1"/>
          <w:sz w:val="24"/>
          <w:szCs w:val="24"/>
        </w:rPr>
        <w:t>100 рублей для детей в возрасте от 7 до 1</w:t>
      </w:r>
      <w:r>
        <w:rPr>
          <w:bCs/>
          <w:spacing w:val="-1"/>
          <w:sz w:val="24"/>
          <w:szCs w:val="24"/>
        </w:rPr>
        <w:t>4</w:t>
      </w:r>
      <w:r w:rsidRPr="009A7369">
        <w:rPr>
          <w:bCs/>
          <w:spacing w:val="-1"/>
          <w:sz w:val="24"/>
          <w:szCs w:val="24"/>
        </w:rPr>
        <w:t xml:space="preserve"> лет;</w:t>
      </w:r>
    </w:p>
    <w:p w:rsidR="000C6609" w:rsidRPr="005C0399" w:rsidRDefault="000C6609" w:rsidP="000C6609">
      <w:pPr>
        <w:pStyle w:val="a6"/>
        <w:ind w:firstLine="709"/>
        <w:rPr>
          <w:bCs/>
          <w:spacing w:val="-1"/>
          <w:sz w:val="24"/>
          <w:szCs w:val="24"/>
        </w:rPr>
      </w:pPr>
      <w:r w:rsidRPr="009A7369">
        <w:rPr>
          <w:bCs/>
          <w:spacing w:val="-1"/>
          <w:sz w:val="24"/>
          <w:szCs w:val="24"/>
        </w:rPr>
        <w:t>бесплатно для детей до 7 лет.</w:t>
      </w:r>
    </w:p>
    <w:p w:rsidR="000C6609" w:rsidRDefault="000C6609" w:rsidP="000C6609">
      <w:pPr>
        <w:pStyle w:val="a6"/>
        <w:ind w:firstLine="709"/>
        <w:rPr>
          <w:bCs/>
          <w:spacing w:val="-1"/>
          <w:sz w:val="24"/>
          <w:szCs w:val="24"/>
        </w:rPr>
      </w:pPr>
      <w:r>
        <w:rPr>
          <w:bCs/>
          <w:spacing w:val="-1"/>
          <w:sz w:val="24"/>
          <w:szCs w:val="24"/>
        </w:rPr>
        <w:t>2</w:t>
      </w:r>
      <w:r w:rsidRPr="00B627EC">
        <w:rPr>
          <w:bCs/>
          <w:spacing w:val="-1"/>
          <w:sz w:val="24"/>
          <w:szCs w:val="24"/>
        </w:rPr>
        <w:t xml:space="preserve">. </w:t>
      </w:r>
      <w:r>
        <w:rPr>
          <w:bCs/>
          <w:spacing w:val="-1"/>
          <w:sz w:val="24"/>
          <w:szCs w:val="24"/>
        </w:rPr>
        <w:t xml:space="preserve">Опубликовать настоящее решение </w:t>
      </w:r>
      <w:r w:rsidRPr="00B627EC">
        <w:rPr>
          <w:bCs/>
          <w:spacing w:val="-1"/>
          <w:sz w:val="24"/>
          <w:szCs w:val="24"/>
        </w:rPr>
        <w:t>в официальном информац</w:t>
      </w:r>
      <w:r w:rsidRPr="00694293">
        <w:rPr>
          <w:bCs/>
          <w:spacing w:val="-1"/>
          <w:sz w:val="24"/>
          <w:szCs w:val="24"/>
        </w:rPr>
        <w:t xml:space="preserve">ионном бюллетене </w:t>
      </w:r>
      <w:r>
        <w:rPr>
          <w:bCs/>
          <w:spacing w:val="-1"/>
          <w:sz w:val="24"/>
          <w:szCs w:val="24"/>
        </w:rPr>
        <w:t>«</w:t>
      </w:r>
      <w:r w:rsidRPr="00694293">
        <w:rPr>
          <w:bCs/>
          <w:spacing w:val="-1"/>
          <w:sz w:val="24"/>
          <w:szCs w:val="24"/>
        </w:rPr>
        <w:t>Ведомости Кемского городского поселения</w:t>
      </w:r>
      <w:r>
        <w:rPr>
          <w:bCs/>
          <w:spacing w:val="-1"/>
          <w:sz w:val="24"/>
          <w:szCs w:val="24"/>
        </w:rPr>
        <w:t>»</w:t>
      </w:r>
      <w:r w:rsidRPr="00694293">
        <w:rPr>
          <w:bCs/>
          <w:spacing w:val="-1"/>
          <w:sz w:val="24"/>
          <w:szCs w:val="24"/>
        </w:rPr>
        <w:t xml:space="preserve"> и разместить </w:t>
      </w:r>
      <w:r w:rsidRPr="009A7369">
        <w:rPr>
          <w:bCs/>
          <w:spacing w:val="-1"/>
          <w:sz w:val="24"/>
          <w:szCs w:val="24"/>
        </w:rPr>
        <w:t>на официальном сайте администрации Кемского муниципального района в информационно-телекоммуникационной сети интернет (</w:t>
      </w:r>
      <w:r>
        <w:rPr>
          <w:bCs/>
          <w:spacing w:val="-1"/>
          <w:sz w:val="24"/>
          <w:szCs w:val="24"/>
        </w:rPr>
        <w:t>kemrk.ru).</w:t>
      </w:r>
    </w:p>
    <w:p w:rsidR="000C6609" w:rsidRDefault="000C6609" w:rsidP="000C6609">
      <w:pPr>
        <w:pStyle w:val="a6"/>
        <w:ind w:firstLine="709"/>
        <w:rPr>
          <w:bCs/>
          <w:spacing w:val="-1"/>
          <w:sz w:val="24"/>
          <w:szCs w:val="24"/>
        </w:rPr>
      </w:pPr>
      <w:r>
        <w:rPr>
          <w:bCs/>
          <w:spacing w:val="-1"/>
          <w:sz w:val="24"/>
          <w:szCs w:val="24"/>
        </w:rPr>
        <w:t xml:space="preserve">3. </w:t>
      </w:r>
      <w:r>
        <w:rPr>
          <w:sz w:val="24"/>
          <w:szCs w:val="24"/>
        </w:rPr>
        <w:t xml:space="preserve">Признать утратившим силу решение Совета Кемского городского поселения от 17.02.2020 № </w:t>
      </w:r>
      <w:r w:rsidRPr="00341597">
        <w:rPr>
          <w:sz w:val="24"/>
          <w:szCs w:val="24"/>
        </w:rPr>
        <w:t>4-41/158</w:t>
      </w:r>
      <w:r>
        <w:rPr>
          <w:sz w:val="24"/>
          <w:szCs w:val="24"/>
        </w:rPr>
        <w:t xml:space="preserve"> «</w:t>
      </w:r>
      <w:r w:rsidRPr="009A7369">
        <w:rPr>
          <w:sz w:val="24"/>
          <w:szCs w:val="24"/>
        </w:rPr>
        <w:t>Об определении максимальной стоимости услуг городской бани для населения</w:t>
      </w:r>
      <w:r>
        <w:rPr>
          <w:sz w:val="24"/>
          <w:szCs w:val="24"/>
        </w:rPr>
        <w:t>».</w:t>
      </w:r>
    </w:p>
    <w:p w:rsidR="000C6609" w:rsidRPr="00935F54" w:rsidRDefault="000C6609" w:rsidP="000C6609">
      <w:pPr>
        <w:pStyle w:val="a6"/>
        <w:ind w:firstLine="709"/>
        <w:rPr>
          <w:bCs/>
          <w:spacing w:val="-1"/>
          <w:sz w:val="24"/>
          <w:szCs w:val="24"/>
        </w:rPr>
      </w:pPr>
      <w:r>
        <w:rPr>
          <w:bCs/>
          <w:spacing w:val="-1"/>
          <w:sz w:val="24"/>
          <w:szCs w:val="24"/>
        </w:rPr>
        <w:t>4. Настоящее решение вступает в силу со дня его принятия.</w:t>
      </w:r>
    </w:p>
    <w:p w:rsidR="000C6609" w:rsidRDefault="000C6609" w:rsidP="000C6609"/>
    <w:p w:rsidR="000C6609" w:rsidRDefault="000C6609" w:rsidP="000C6609"/>
    <w:p w:rsidR="000C6609" w:rsidRPr="000044DC" w:rsidRDefault="000C6609" w:rsidP="000C6609"/>
    <w:p w:rsidR="000C6609" w:rsidRDefault="000C6609" w:rsidP="000C6609">
      <w:pPr>
        <w:tabs>
          <w:tab w:val="right" w:pos="9356"/>
        </w:tabs>
      </w:pPr>
    </w:p>
    <w:p w:rsidR="000C6609" w:rsidRPr="00EB30C1" w:rsidRDefault="000C6609" w:rsidP="000C6609">
      <w:pPr>
        <w:tabs>
          <w:tab w:val="right" w:pos="9356"/>
        </w:tabs>
      </w:pPr>
      <w:r w:rsidRPr="00EB30C1">
        <w:t>Глава Кемского городского поселения</w:t>
      </w:r>
      <w:r>
        <w:tab/>
      </w:r>
    </w:p>
    <w:p w:rsidR="000C6609" w:rsidRDefault="000C6609" w:rsidP="000C6609">
      <w:r>
        <w:t>Председатель Совета Кемского городского поселения                                           Д.Н.Попов</w:t>
      </w:r>
    </w:p>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0C6609" w:rsidRDefault="000C6609" w:rsidP="000C6609">
      <w:pPr>
        <w:jc w:val="center"/>
      </w:pPr>
      <w:r w:rsidRPr="002B730A">
        <w:rPr>
          <w:noProof/>
        </w:rPr>
        <w:lastRenderedPageBreak/>
        <w:drawing>
          <wp:inline distT="0" distB="0" distL="0" distR="0">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0C6609" w:rsidRPr="008C406D" w:rsidRDefault="000C6609" w:rsidP="000C6609">
      <w:pPr>
        <w:jc w:val="center"/>
        <w:rPr>
          <w:b/>
        </w:rPr>
      </w:pPr>
      <w:r w:rsidRPr="008C406D">
        <w:rPr>
          <w:b/>
        </w:rPr>
        <w:t>Российская Федерация</w:t>
      </w:r>
    </w:p>
    <w:p w:rsidR="000C6609" w:rsidRPr="008C406D" w:rsidRDefault="000C6609" w:rsidP="000C6609">
      <w:pPr>
        <w:jc w:val="center"/>
        <w:rPr>
          <w:b/>
        </w:rPr>
      </w:pPr>
      <w:r w:rsidRPr="008C406D">
        <w:rPr>
          <w:b/>
        </w:rPr>
        <w:t>Республика Карелия</w:t>
      </w:r>
    </w:p>
    <w:p w:rsidR="000C6609" w:rsidRPr="008C406D" w:rsidRDefault="000C6609" w:rsidP="000C6609">
      <w:pPr>
        <w:jc w:val="center"/>
        <w:rPr>
          <w:b/>
        </w:rPr>
      </w:pPr>
      <w:r w:rsidRPr="008C406D">
        <w:rPr>
          <w:b/>
        </w:rPr>
        <w:t>Совет Кемского городского поселения</w:t>
      </w:r>
    </w:p>
    <w:p w:rsidR="000C6609" w:rsidRPr="008C406D" w:rsidRDefault="000C6609" w:rsidP="000C6609">
      <w:pPr>
        <w:jc w:val="center"/>
        <w:rPr>
          <w:b/>
        </w:rPr>
      </w:pPr>
    </w:p>
    <w:p w:rsidR="000C6609" w:rsidRDefault="000C6609" w:rsidP="000C6609">
      <w:pPr>
        <w:jc w:val="center"/>
        <w:rPr>
          <w:b/>
        </w:rPr>
      </w:pPr>
      <w:r w:rsidRPr="008C406D">
        <w:rPr>
          <w:b/>
        </w:rPr>
        <w:t>РЕШЕНИЕ</w:t>
      </w:r>
    </w:p>
    <w:p w:rsidR="000C6609" w:rsidRDefault="000C6609" w:rsidP="000C6609">
      <w:pPr>
        <w:jc w:val="center"/>
        <w:rPr>
          <w:b/>
        </w:rPr>
      </w:pPr>
    </w:p>
    <w:p w:rsidR="000C6609" w:rsidRDefault="000C6609" w:rsidP="000C6609">
      <w:pPr>
        <w:jc w:val="center"/>
        <w:rPr>
          <w:b/>
        </w:rPr>
      </w:pPr>
    </w:p>
    <w:p w:rsidR="000C6609" w:rsidRPr="000044DC" w:rsidRDefault="000C6609" w:rsidP="000C6609">
      <w:pPr>
        <w:tabs>
          <w:tab w:val="right" w:pos="9639"/>
        </w:tabs>
        <w:rPr>
          <w:b/>
        </w:rPr>
      </w:pPr>
      <w:r>
        <w:rPr>
          <w:b/>
        </w:rPr>
        <w:t>15 сентября 2021 года                                                                                              № 4-59/235</w:t>
      </w:r>
    </w:p>
    <w:p w:rsidR="000C6609" w:rsidRDefault="000C6609" w:rsidP="000C6609">
      <w:pPr>
        <w:spacing w:before="480"/>
        <w:jc w:val="center"/>
        <w:rPr>
          <w:b/>
          <w:bCs/>
          <w:spacing w:val="-1"/>
        </w:rPr>
      </w:pPr>
      <w:r w:rsidRPr="00182436">
        <w:rPr>
          <w:b/>
          <w:bCs/>
          <w:spacing w:val="-1"/>
        </w:rPr>
        <w:t>Об утверждении Порядка выдвижения, внесения, обсуждения и рассмотрения инициативных проектов в Кемском городском поселении</w:t>
      </w:r>
    </w:p>
    <w:p w:rsidR="000C6609" w:rsidRPr="00B81B98" w:rsidRDefault="000C6609" w:rsidP="000C6609">
      <w:pPr>
        <w:spacing w:before="480"/>
        <w:ind w:firstLine="709"/>
        <w:rPr>
          <w:bCs/>
          <w:spacing w:val="-1"/>
        </w:rPr>
      </w:pPr>
      <w:r>
        <w:rPr>
          <w:bCs/>
          <w:spacing w:val="-1"/>
        </w:rPr>
        <w:t xml:space="preserve">В соответствии со статьей 26.1 </w:t>
      </w:r>
      <w:r w:rsidRPr="00182436">
        <w:rPr>
          <w:bCs/>
          <w:spacing w:val="-1"/>
        </w:rPr>
        <w:t>Федерального закона о</w:t>
      </w:r>
      <w:r>
        <w:rPr>
          <w:bCs/>
          <w:spacing w:val="-1"/>
        </w:rPr>
        <w:t>т 6 октября 2003 года № 131-ФЗ «</w:t>
      </w:r>
      <w:r w:rsidRPr="00182436">
        <w:rPr>
          <w:bCs/>
          <w:spacing w:val="-1"/>
        </w:rPr>
        <w:t>Об общих принципах организации местного самоуп</w:t>
      </w:r>
      <w:r>
        <w:rPr>
          <w:bCs/>
          <w:spacing w:val="-1"/>
        </w:rPr>
        <w:t>равления в Российской Федерации»</w:t>
      </w:r>
    </w:p>
    <w:p w:rsidR="000C6609" w:rsidRPr="00EB5687" w:rsidRDefault="000C6609" w:rsidP="000C6609">
      <w:pPr>
        <w:spacing w:before="480"/>
        <w:jc w:val="center"/>
      </w:pPr>
      <w:r w:rsidRPr="00EB5687">
        <w:t>Совет Кемского городского поселения РЕШИЛ:</w:t>
      </w:r>
    </w:p>
    <w:p w:rsidR="000C6609" w:rsidRDefault="000C6609" w:rsidP="000C6609">
      <w:pPr>
        <w:pStyle w:val="a6"/>
        <w:spacing w:before="480"/>
        <w:ind w:firstLine="709"/>
        <w:rPr>
          <w:bCs/>
          <w:spacing w:val="-1"/>
          <w:sz w:val="24"/>
          <w:szCs w:val="24"/>
        </w:rPr>
      </w:pPr>
      <w:r>
        <w:rPr>
          <w:bCs/>
          <w:spacing w:val="-1"/>
          <w:sz w:val="24"/>
          <w:szCs w:val="24"/>
        </w:rPr>
        <w:t>1. Утвердить прилагаемый Порядок</w:t>
      </w:r>
      <w:r w:rsidRPr="00B81B98">
        <w:rPr>
          <w:bCs/>
          <w:spacing w:val="-1"/>
          <w:sz w:val="24"/>
          <w:szCs w:val="24"/>
        </w:rPr>
        <w:t xml:space="preserve"> выдвижения, внесения, обсуждения и рассмотрения инициативных проектов в Кемском городском поселении.</w:t>
      </w:r>
    </w:p>
    <w:p w:rsidR="000C6609" w:rsidRDefault="000C6609" w:rsidP="000C6609">
      <w:pPr>
        <w:pStyle w:val="a6"/>
        <w:ind w:firstLine="709"/>
        <w:rPr>
          <w:bCs/>
          <w:spacing w:val="-1"/>
          <w:sz w:val="24"/>
          <w:szCs w:val="24"/>
        </w:rPr>
      </w:pPr>
      <w:r>
        <w:rPr>
          <w:bCs/>
          <w:spacing w:val="-1"/>
          <w:sz w:val="24"/>
          <w:szCs w:val="24"/>
        </w:rPr>
        <w:t>2</w:t>
      </w:r>
      <w:r w:rsidRPr="00DB039D">
        <w:rPr>
          <w:bCs/>
          <w:spacing w:val="-1"/>
          <w:sz w:val="24"/>
          <w:szCs w:val="24"/>
        </w:rPr>
        <w:t>.</w:t>
      </w:r>
      <w:r>
        <w:rPr>
          <w:bCs/>
          <w:spacing w:val="-1"/>
          <w:sz w:val="24"/>
          <w:szCs w:val="24"/>
        </w:rPr>
        <w:t xml:space="preserve"> Опубликовать настоящее решение </w:t>
      </w:r>
      <w:r w:rsidRPr="00B627EC">
        <w:rPr>
          <w:bCs/>
          <w:spacing w:val="-1"/>
          <w:sz w:val="24"/>
          <w:szCs w:val="24"/>
        </w:rPr>
        <w:t>в официальном информац</w:t>
      </w:r>
      <w:r w:rsidRPr="00694293">
        <w:rPr>
          <w:bCs/>
          <w:spacing w:val="-1"/>
          <w:sz w:val="24"/>
          <w:szCs w:val="24"/>
        </w:rPr>
        <w:t>ионном бюллетене «Ведомости Кемского городского</w:t>
      </w:r>
      <w:r>
        <w:rPr>
          <w:bCs/>
          <w:spacing w:val="-1"/>
          <w:sz w:val="24"/>
          <w:szCs w:val="24"/>
        </w:rPr>
        <w:t xml:space="preserve"> поселения» и </w:t>
      </w:r>
      <w:r w:rsidRPr="00694293">
        <w:rPr>
          <w:bCs/>
          <w:spacing w:val="-1"/>
          <w:sz w:val="24"/>
          <w:szCs w:val="24"/>
        </w:rPr>
        <w:t>р</w:t>
      </w:r>
      <w:r>
        <w:rPr>
          <w:bCs/>
          <w:spacing w:val="-1"/>
          <w:sz w:val="24"/>
          <w:szCs w:val="24"/>
        </w:rPr>
        <w:t xml:space="preserve">азместить на официальном сайте </w:t>
      </w:r>
      <w:r w:rsidRPr="00694293">
        <w:rPr>
          <w:bCs/>
          <w:spacing w:val="-1"/>
          <w:sz w:val="24"/>
          <w:szCs w:val="24"/>
        </w:rPr>
        <w:t>администрации Кемского муниципального района в информационно-телеко</w:t>
      </w:r>
      <w:r>
        <w:rPr>
          <w:bCs/>
          <w:spacing w:val="-1"/>
          <w:sz w:val="24"/>
          <w:szCs w:val="24"/>
        </w:rPr>
        <w:t>ммуникационной сети интернет (</w:t>
      </w:r>
      <w:r w:rsidRPr="00BB6463">
        <w:rPr>
          <w:bCs/>
          <w:spacing w:val="-1"/>
          <w:sz w:val="24"/>
          <w:szCs w:val="24"/>
        </w:rPr>
        <w:t>kemrk.ru</w:t>
      </w:r>
      <w:r>
        <w:rPr>
          <w:bCs/>
          <w:spacing w:val="-1"/>
          <w:sz w:val="24"/>
          <w:szCs w:val="24"/>
        </w:rPr>
        <w:t>).</w:t>
      </w:r>
    </w:p>
    <w:p w:rsidR="000C6609" w:rsidRDefault="000C6609" w:rsidP="000C6609">
      <w:pPr>
        <w:pStyle w:val="a6"/>
        <w:ind w:firstLine="709"/>
        <w:rPr>
          <w:bCs/>
          <w:spacing w:val="-1"/>
          <w:sz w:val="24"/>
          <w:szCs w:val="24"/>
        </w:rPr>
      </w:pPr>
      <w:r>
        <w:rPr>
          <w:bCs/>
          <w:spacing w:val="-1"/>
          <w:sz w:val="24"/>
          <w:szCs w:val="24"/>
        </w:rPr>
        <w:t>3. Настоящее решение вступает в силу после его официального опубликования.</w:t>
      </w:r>
    </w:p>
    <w:p w:rsidR="000C6609" w:rsidRDefault="000C6609" w:rsidP="000C6609">
      <w:pPr>
        <w:pStyle w:val="a6"/>
        <w:ind w:firstLine="709"/>
        <w:rPr>
          <w:bCs/>
          <w:spacing w:val="-1"/>
          <w:sz w:val="24"/>
          <w:szCs w:val="24"/>
        </w:rPr>
      </w:pPr>
    </w:p>
    <w:p w:rsidR="000C6609" w:rsidRDefault="000C6609" w:rsidP="000C6609">
      <w:pPr>
        <w:pStyle w:val="a6"/>
        <w:ind w:firstLine="709"/>
        <w:rPr>
          <w:bCs/>
          <w:spacing w:val="-1"/>
          <w:sz w:val="24"/>
          <w:szCs w:val="24"/>
        </w:rPr>
      </w:pPr>
    </w:p>
    <w:p w:rsidR="000C6609" w:rsidRPr="000044DC" w:rsidRDefault="000C6609" w:rsidP="000C6609">
      <w:pPr>
        <w:tabs>
          <w:tab w:val="right" w:pos="9639"/>
        </w:tabs>
        <w:spacing w:before="720"/>
      </w:pPr>
      <w:r w:rsidRPr="00EB5687">
        <w:t>Глава Кемского городского поселения</w:t>
      </w:r>
      <w:r w:rsidRPr="00EB5687">
        <w:tab/>
      </w:r>
    </w:p>
    <w:p w:rsidR="000C6609" w:rsidRDefault="000C6609" w:rsidP="000C6609">
      <w:r>
        <w:t xml:space="preserve">Председатель Совета </w:t>
      </w:r>
      <w:r w:rsidRPr="008E6173">
        <w:t xml:space="preserve">Кемского городского поселения </w:t>
      </w:r>
      <w:r>
        <w:t xml:space="preserve">                                            Д.Н.Попов                                                                                                                                                                        </w:t>
      </w:r>
      <w:r>
        <w:br w:type="page"/>
      </w:r>
    </w:p>
    <w:p w:rsidR="000C6609" w:rsidRPr="0014351A" w:rsidRDefault="000C6609" w:rsidP="000C6609">
      <w:pPr>
        <w:ind w:left="4536"/>
        <w:jc w:val="center"/>
      </w:pPr>
      <w:r w:rsidRPr="0014351A">
        <w:lastRenderedPageBreak/>
        <w:t>УТВЕРЖДЕН</w:t>
      </w:r>
    </w:p>
    <w:p w:rsidR="000C6609" w:rsidRPr="0014351A" w:rsidRDefault="000C6609" w:rsidP="000C6609">
      <w:pPr>
        <w:ind w:left="4536"/>
        <w:jc w:val="center"/>
      </w:pPr>
      <w:r w:rsidRPr="0014351A">
        <w:t xml:space="preserve">решением Совета Кемского городского поселения от </w:t>
      </w:r>
      <w:r>
        <w:t xml:space="preserve"> 15.09.21 года </w:t>
      </w:r>
      <w:r w:rsidRPr="0014351A">
        <w:t xml:space="preserve"> №</w:t>
      </w:r>
      <w:r>
        <w:t xml:space="preserve"> 4-59/235</w:t>
      </w:r>
    </w:p>
    <w:p w:rsidR="000C6609" w:rsidRPr="0014351A" w:rsidRDefault="000C6609" w:rsidP="000C6609">
      <w:pPr>
        <w:ind w:firstLine="709"/>
      </w:pPr>
    </w:p>
    <w:p w:rsidR="000C6609" w:rsidRPr="0014351A" w:rsidRDefault="000C6609" w:rsidP="000C6609">
      <w:pPr>
        <w:ind w:firstLine="709"/>
      </w:pPr>
    </w:p>
    <w:p w:rsidR="000C6609" w:rsidRPr="0014351A" w:rsidRDefault="000C6609" w:rsidP="000C6609">
      <w:pPr>
        <w:jc w:val="center"/>
        <w:rPr>
          <w:b/>
        </w:rPr>
      </w:pPr>
      <w:r w:rsidRPr="0014351A">
        <w:rPr>
          <w:b/>
        </w:rPr>
        <w:t>ПОРЯДОК</w:t>
      </w:r>
    </w:p>
    <w:p w:rsidR="000C6609" w:rsidRPr="0014351A" w:rsidRDefault="000C6609" w:rsidP="000C6609">
      <w:pPr>
        <w:spacing w:after="480"/>
        <w:jc w:val="center"/>
      </w:pPr>
      <w:r w:rsidRPr="0014351A">
        <w:rPr>
          <w:b/>
        </w:rPr>
        <w:t xml:space="preserve">выдвижения, внесения, обсуждения и рассмотрения инициативных проектов </w:t>
      </w:r>
      <w:r w:rsidRPr="0014351A">
        <w:rPr>
          <w:b/>
        </w:rPr>
        <w:br/>
        <w:t>в Кемском городском поселении</w:t>
      </w:r>
    </w:p>
    <w:p w:rsidR="000C6609" w:rsidRPr="0014351A" w:rsidRDefault="000C6609" w:rsidP="000C6609">
      <w:pPr>
        <w:spacing w:before="240" w:after="240"/>
        <w:jc w:val="center"/>
        <w:rPr>
          <w:b/>
        </w:rPr>
      </w:pPr>
      <w:r w:rsidRPr="0014351A">
        <w:rPr>
          <w:b/>
        </w:rPr>
        <w:t>Глава 1. Общие положения</w:t>
      </w:r>
    </w:p>
    <w:p w:rsidR="000C6609" w:rsidRPr="0014351A" w:rsidRDefault="000C6609" w:rsidP="000C6609">
      <w:pPr>
        <w:spacing w:before="240" w:after="240"/>
        <w:ind w:firstLine="709"/>
        <w:rPr>
          <w:b/>
        </w:rPr>
      </w:pPr>
      <w:r w:rsidRPr="0014351A">
        <w:rPr>
          <w:b/>
        </w:rPr>
        <w:t>Статья 1. Предмет регулирования настоящего Порядка</w:t>
      </w:r>
    </w:p>
    <w:p w:rsidR="000C6609" w:rsidRPr="0014351A" w:rsidRDefault="000C6609" w:rsidP="000C6609">
      <w:pPr>
        <w:ind w:firstLine="709"/>
      </w:pPr>
      <w:r w:rsidRPr="0014351A">
        <w:t>1. Настоящий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«Кемское городское поселение»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0C6609" w:rsidRPr="0014351A" w:rsidRDefault="000C6609" w:rsidP="000C6609">
      <w:pPr>
        <w:ind w:firstLine="709"/>
      </w:pPr>
      <w:r w:rsidRPr="0014351A">
        <w:t>2.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Карелия, положения настоящего Порядка не применяются, если иное не предусмотрено законом и (или) иным нормативным правовым актом Республики Карелия и принятыми в соответствии с ними решениями Совета Кемского городского поселения.</w:t>
      </w:r>
    </w:p>
    <w:p w:rsidR="000C6609" w:rsidRPr="0014351A" w:rsidRDefault="000C6609" w:rsidP="000C6609">
      <w:pPr>
        <w:spacing w:before="240" w:after="240"/>
        <w:ind w:firstLine="709"/>
        <w:rPr>
          <w:b/>
        </w:rPr>
      </w:pPr>
      <w:r w:rsidRPr="0014351A">
        <w:rPr>
          <w:b/>
        </w:rPr>
        <w:t>Статья 2. Инициативные проекты</w:t>
      </w:r>
    </w:p>
    <w:p w:rsidR="000C6609" w:rsidRPr="0014351A" w:rsidRDefault="000C6609" w:rsidP="000C6609">
      <w:pPr>
        <w:ind w:firstLine="709"/>
      </w:pPr>
      <w:r w:rsidRPr="0014351A">
        <w:t>1. Под инициативным проектом в настоящем Порядке понимается предложение жителей муниципального образования «Кемское городское поселение» о реализации мероприятий, имеющих приоритетное значение для жителей муниципального образования «Кемское городское поселение» или его части, по решению вопросов местного значения или иных вопросов, право решения которых предоставлено органам местного самоуправления.</w:t>
      </w:r>
    </w:p>
    <w:p w:rsidR="000C6609" w:rsidRPr="0014351A" w:rsidRDefault="000C6609" w:rsidP="000C6609">
      <w:pPr>
        <w:ind w:firstLine="709"/>
      </w:pPr>
      <w:r w:rsidRPr="0014351A">
        <w:t>2. Инициативный проект должен содержать следующие сведения:</w:t>
      </w:r>
    </w:p>
    <w:p w:rsidR="000C6609" w:rsidRPr="0014351A" w:rsidRDefault="000C6609" w:rsidP="000C6609">
      <w:pPr>
        <w:ind w:firstLine="709"/>
      </w:pPr>
      <w:r w:rsidRPr="0014351A">
        <w:t>1) наименование инициативного проекта;</w:t>
      </w:r>
    </w:p>
    <w:p w:rsidR="000C6609" w:rsidRPr="0014351A" w:rsidRDefault="000C6609" w:rsidP="000C6609">
      <w:pPr>
        <w:ind w:firstLine="709"/>
      </w:pPr>
      <w:r w:rsidRPr="0014351A">
        <w:t xml:space="preserve">2) описание проблемы, решение которой имеет приоритетное значение для жителей муниципального образования «Кемское городское поселение» или его части; </w:t>
      </w:r>
    </w:p>
    <w:p w:rsidR="000C6609" w:rsidRPr="0014351A" w:rsidRDefault="000C6609" w:rsidP="000C6609">
      <w:pPr>
        <w:ind w:firstLine="709"/>
      </w:pPr>
      <w:r w:rsidRPr="0014351A">
        <w:t>3) обоснование предложений по решению указанной проблемы;</w:t>
      </w:r>
    </w:p>
    <w:p w:rsidR="000C6609" w:rsidRPr="0014351A" w:rsidRDefault="000C6609" w:rsidP="000C6609">
      <w:pPr>
        <w:ind w:firstLine="709"/>
      </w:pPr>
      <w:r w:rsidRPr="0014351A">
        <w:t>4) мероприятия, осуществляемые в рамках реализации инициативного проекта;</w:t>
      </w:r>
    </w:p>
    <w:p w:rsidR="000C6609" w:rsidRPr="0014351A" w:rsidRDefault="000C6609" w:rsidP="000C6609">
      <w:pPr>
        <w:ind w:firstLine="709"/>
      </w:pPr>
      <w:r w:rsidRPr="0014351A">
        <w:t xml:space="preserve">5) описание ожидаемого результата (ожидаемых результатов) реализации инициативного проекта; </w:t>
      </w:r>
    </w:p>
    <w:p w:rsidR="000C6609" w:rsidRPr="0014351A" w:rsidRDefault="000C6609" w:rsidP="000C6609">
      <w:pPr>
        <w:ind w:firstLine="709"/>
      </w:pPr>
      <w:r w:rsidRPr="0014351A">
        <w:t>6) мероприятия по обеспечению эксплуатации содержания объекта после реализации инициативного проекта;</w:t>
      </w:r>
    </w:p>
    <w:p w:rsidR="000C6609" w:rsidRPr="0014351A" w:rsidRDefault="000C6609" w:rsidP="000C6609">
      <w:pPr>
        <w:ind w:firstLine="709"/>
      </w:pPr>
      <w:r w:rsidRPr="0014351A">
        <w:t>7) предварительный расчет необходимых расходов на реализацию инициативного проекта;</w:t>
      </w:r>
    </w:p>
    <w:p w:rsidR="000C6609" w:rsidRPr="0014351A" w:rsidRDefault="000C6609" w:rsidP="000C6609">
      <w:pPr>
        <w:ind w:firstLine="709"/>
      </w:pPr>
      <w:r w:rsidRPr="0014351A">
        <w:t>8) планируемые сроки реализации инициативного проекта;</w:t>
      </w:r>
    </w:p>
    <w:p w:rsidR="000C6609" w:rsidRPr="0014351A" w:rsidRDefault="000C6609" w:rsidP="000C6609">
      <w:pPr>
        <w:ind w:firstLine="709"/>
      </w:pPr>
      <w:r w:rsidRPr="0014351A">
        <w:t>9) сведения о планируемом (возможном) финансовом, имущественном и (или) трудовом участии заинтересованных лиц в реализации данного проекта;</w:t>
      </w:r>
    </w:p>
    <w:p w:rsidR="000C6609" w:rsidRPr="0014351A" w:rsidRDefault="000C6609" w:rsidP="000C6609">
      <w:pPr>
        <w:ind w:firstLine="709"/>
      </w:pPr>
      <w:r w:rsidRPr="0014351A">
        <w:lastRenderedPageBreak/>
        <w:t>10) указание на объем средств бюджета муниципального образования «Кемское городское поселение»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C6609" w:rsidRPr="0014351A" w:rsidRDefault="000C6609" w:rsidP="000C6609">
      <w:pPr>
        <w:ind w:firstLine="709"/>
      </w:pPr>
      <w:r w:rsidRPr="0014351A">
        <w:t>11) указание на территорию муниципального образования «Кемское городское поселение» или ее часть, в границах которой будет реализовываться инициативный проект, в соответствии со статьей 3 настоящего Порядка;</w:t>
      </w:r>
    </w:p>
    <w:p w:rsidR="000C6609" w:rsidRPr="0014351A" w:rsidRDefault="000C6609" w:rsidP="000C6609">
      <w:pPr>
        <w:ind w:firstLine="709"/>
      </w:pPr>
      <w:r w:rsidRPr="0014351A">
        <w:t>12) контактные данные инициаторов инициативного проекта.</w:t>
      </w:r>
    </w:p>
    <w:p w:rsidR="000C6609" w:rsidRPr="0014351A" w:rsidRDefault="000C6609" w:rsidP="000C6609">
      <w:pPr>
        <w:ind w:firstLine="709"/>
      </w:pPr>
      <w:r w:rsidRPr="0014351A">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 Примерная форма описания инициативного проекта утверждается администрацией Кемского муниципального района (далее – Администрация).</w:t>
      </w:r>
    </w:p>
    <w:p w:rsidR="000C6609" w:rsidRPr="0014351A" w:rsidRDefault="000C6609" w:rsidP="000C6609">
      <w:pPr>
        <w:spacing w:before="240" w:after="240"/>
        <w:ind w:firstLine="709"/>
        <w:rPr>
          <w:b/>
        </w:rPr>
      </w:pPr>
      <w:r w:rsidRPr="0014351A">
        <w:rPr>
          <w:b/>
        </w:rPr>
        <w:t>Статья 3. Определение территории, в интересах населения которой могут реализовываться инициативные проекты</w:t>
      </w:r>
    </w:p>
    <w:p w:rsidR="000C6609" w:rsidRPr="0014351A" w:rsidRDefault="000C6609" w:rsidP="000C6609">
      <w:pPr>
        <w:ind w:firstLine="709"/>
      </w:pPr>
      <w:r w:rsidRPr="0014351A">
        <w:t xml:space="preserve">1. Инициативные проекты могут реализовываться в интересах населения муниципального образования «Кемское городское поселение» в целом, а также в интересах жителей следующих территорий: </w:t>
      </w:r>
    </w:p>
    <w:p w:rsidR="000C6609" w:rsidRPr="0014351A" w:rsidRDefault="000C6609" w:rsidP="000C6609">
      <w:pPr>
        <w:ind w:firstLine="709"/>
      </w:pPr>
      <w:r w:rsidRPr="0014351A">
        <w:t xml:space="preserve">1) подъезд многоквартирного дома; </w:t>
      </w:r>
    </w:p>
    <w:p w:rsidR="000C6609" w:rsidRPr="0014351A" w:rsidRDefault="000C6609" w:rsidP="000C6609">
      <w:pPr>
        <w:ind w:firstLine="709"/>
      </w:pPr>
      <w:r w:rsidRPr="0014351A">
        <w:t xml:space="preserve">2) многоквартирный дом; </w:t>
      </w:r>
    </w:p>
    <w:p w:rsidR="000C6609" w:rsidRPr="0014351A" w:rsidRDefault="000C6609" w:rsidP="000C6609">
      <w:pPr>
        <w:ind w:firstLine="709"/>
      </w:pPr>
      <w:r w:rsidRPr="0014351A">
        <w:t>3) группа многоквартирных домов и (или) жилых домов (в том числе улица, квартал или иной элемент планировочной структуры);</w:t>
      </w:r>
    </w:p>
    <w:p w:rsidR="000C6609" w:rsidRPr="0014351A" w:rsidRDefault="000C6609" w:rsidP="000C6609">
      <w:pPr>
        <w:ind w:firstLine="709"/>
      </w:pPr>
      <w:r w:rsidRPr="0014351A">
        <w:t>4) жилой микрорайон;</w:t>
      </w:r>
    </w:p>
    <w:p w:rsidR="000C6609" w:rsidRPr="0014351A" w:rsidRDefault="000C6609" w:rsidP="000C6609">
      <w:pPr>
        <w:ind w:firstLine="709"/>
      </w:pPr>
      <w:r w:rsidRPr="0014351A">
        <w:t xml:space="preserve">5) группа жилых микрорайонов; </w:t>
      </w:r>
    </w:p>
    <w:p w:rsidR="000C6609" w:rsidRPr="0014351A" w:rsidRDefault="000C6609" w:rsidP="000C6609">
      <w:pPr>
        <w:ind w:firstLine="709"/>
      </w:pPr>
      <w:r w:rsidRPr="0014351A">
        <w:t>6) населенный пункт;</w:t>
      </w:r>
    </w:p>
    <w:p w:rsidR="000C6609" w:rsidRPr="0014351A" w:rsidRDefault="000C6609" w:rsidP="000C6609">
      <w:pPr>
        <w:ind w:firstLine="709"/>
      </w:pPr>
      <w:r w:rsidRPr="0014351A">
        <w:t>7) группа населенных пунктов.</w:t>
      </w:r>
    </w:p>
    <w:p w:rsidR="000C6609" w:rsidRPr="0014351A" w:rsidRDefault="000C6609" w:rsidP="000C6609">
      <w:pPr>
        <w:ind w:firstLine="709"/>
      </w:pPr>
      <w:r w:rsidRPr="0014351A">
        <w:t>2. 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(или) выполнению мероприятий отдельных муниципальных программ постановлением администрации Кемского муниципального района (в том числе постановлением об утверждении муниципальной программы) может быть предусмотрено разделение территории муниципального образования «Кемское городское поселение»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 «Кемское городское поселение».</w:t>
      </w:r>
    </w:p>
    <w:p w:rsidR="000C6609" w:rsidRPr="0014351A" w:rsidRDefault="000C6609" w:rsidP="000C6609">
      <w:pPr>
        <w:spacing w:before="480" w:after="240"/>
        <w:jc w:val="center"/>
        <w:rPr>
          <w:b/>
        </w:rPr>
      </w:pPr>
      <w:r w:rsidRPr="0014351A">
        <w:rPr>
          <w:b/>
        </w:rPr>
        <w:t>Глава 2. Выдвижение и обсуждение инициативных проектов</w:t>
      </w:r>
    </w:p>
    <w:p w:rsidR="000C6609" w:rsidRPr="0014351A" w:rsidRDefault="000C6609" w:rsidP="000C6609">
      <w:pPr>
        <w:spacing w:before="240" w:after="240"/>
        <w:ind w:firstLine="709"/>
        <w:rPr>
          <w:b/>
        </w:rPr>
      </w:pPr>
      <w:r w:rsidRPr="0014351A">
        <w:rPr>
          <w:b/>
        </w:rPr>
        <w:t>Статья 4. Инициаторы проекта</w:t>
      </w:r>
    </w:p>
    <w:p w:rsidR="000C6609" w:rsidRPr="0014351A" w:rsidRDefault="000C6609" w:rsidP="000C6609">
      <w:pPr>
        <w:ind w:firstLine="709"/>
      </w:pPr>
      <w:r w:rsidRPr="0014351A">
        <w:t>1. С инициативой о внесении инициативного проекта вправе выступить:</w:t>
      </w:r>
    </w:p>
    <w:p w:rsidR="000C6609" w:rsidRPr="0014351A" w:rsidRDefault="000C6609" w:rsidP="000C6609">
      <w:pPr>
        <w:ind w:firstLine="709"/>
      </w:pPr>
      <w:r w:rsidRPr="0014351A">
        <w:t>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«Кемское городское поселение» (далее – инициативная группа);</w:t>
      </w:r>
    </w:p>
    <w:p w:rsidR="000C6609" w:rsidRPr="0014351A" w:rsidRDefault="000C6609" w:rsidP="000C6609">
      <w:pPr>
        <w:ind w:firstLine="709"/>
      </w:pPr>
      <w:r w:rsidRPr="0014351A">
        <w:t>2) органы территориального общественного самоуправления;</w:t>
      </w:r>
    </w:p>
    <w:p w:rsidR="000C6609" w:rsidRPr="0014351A" w:rsidRDefault="000C6609" w:rsidP="000C6609">
      <w:pPr>
        <w:ind w:firstLine="709"/>
      </w:pPr>
      <w:r w:rsidRPr="0014351A">
        <w:t>3) местные общественные объединения или местные отделения общественных объединений;</w:t>
      </w:r>
    </w:p>
    <w:p w:rsidR="000C6609" w:rsidRPr="0014351A" w:rsidRDefault="000C6609" w:rsidP="000C6609">
      <w:pPr>
        <w:ind w:firstLine="709"/>
      </w:pPr>
      <w:r w:rsidRPr="0014351A">
        <w:lastRenderedPageBreak/>
        <w:t>4) первичные профсоюзные организации;</w:t>
      </w:r>
    </w:p>
    <w:p w:rsidR="000C6609" w:rsidRPr="0014351A" w:rsidRDefault="000C6609" w:rsidP="000C6609">
      <w:pPr>
        <w:ind w:firstLine="709"/>
      </w:pPr>
      <w:r w:rsidRPr="0014351A">
        <w:t xml:space="preserve">5) товарищества собственников жилья. </w:t>
      </w:r>
    </w:p>
    <w:p w:rsidR="000C6609" w:rsidRPr="0014351A" w:rsidRDefault="000C6609" w:rsidP="000C6609">
      <w:pPr>
        <w:ind w:firstLine="709"/>
      </w:pPr>
      <w:r w:rsidRPr="0014351A">
        <w:t xml:space="preserve">2. Лица, указанные в части 1 настоящей статьи (далее – инициаторы проекта): </w:t>
      </w:r>
    </w:p>
    <w:p w:rsidR="000C6609" w:rsidRPr="0014351A" w:rsidRDefault="000C6609" w:rsidP="000C6609">
      <w:pPr>
        <w:ind w:firstLine="709"/>
      </w:pPr>
      <w:r w:rsidRPr="0014351A">
        <w:t>1) готовят инициативный проект;</w:t>
      </w:r>
    </w:p>
    <w:p w:rsidR="000C6609" w:rsidRPr="0014351A" w:rsidRDefault="000C6609" w:rsidP="000C6609">
      <w:pPr>
        <w:ind w:firstLine="709"/>
      </w:pPr>
      <w:r w:rsidRPr="0014351A">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0C6609" w:rsidRPr="0014351A" w:rsidRDefault="000C6609" w:rsidP="000C6609">
      <w:pPr>
        <w:ind w:firstLine="709"/>
      </w:pPr>
      <w:r w:rsidRPr="0014351A">
        <w:t>3) вносят инициативный проект в Администрацию;</w:t>
      </w:r>
    </w:p>
    <w:p w:rsidR="000C6609" w:rsidRPr="0014351A" w:rsidRDefault="000C6609" w:rsidP="000C6609">
      <w:pPr>
        <w:ind w:firstLine="709"/>
      </w:pPr>
      <w:r w:rsidRPr="0014351A">
        <w:t>4) участвуют в контроле за реализацией инициативного проекта;</w:t>
      </w:r>
    </w:p>
    <w:p w:rsidR="000C6609" w:rsidRPr="0014351A" w:rsidRDefault="000C6609" w:rsidP="000C6609">
      <w:pPr>
        <w:ind w:firstLine="709"/>
      </w:pPr>
      <w:r w:rsidRPr="0014351A">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 «Кемское городское поселение».</w:t>
      </w:r>
    </w:p>
    <w:p w:rsidR="000C6609" w:rsidRPr="0014351A" w:rsidRDefault="000C6609" w:rsidP="000C6609">
      <w:pPr>
        <w:ind w:firstLine="709"/>
      </w:pPr>
      <w:r w:rsidRPr="0014351A">
        <w:t>3. Создание инициативной группы и принятие ею решений по вопросам, указанным в части 2 настоящей статьи, оформляется протоколом.</w:t>
      </w:r>
    </w:p>
    <w:p w:rsidR="000C6609" w:rsidRPr="0014351A" w:rsidRDefault="000C6609" w:rsidP="000C6609">
      <w:pPr>
        <w:ind w:firstLine="709"/>
      </w:pPr>
      <w:r w:rsidRPr="0014351A">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0C6609" w:rsidRPr="0014351A" w:rsidRDefault="000C6609" w:rsidP="000C6609">
      <w:pPr>
        <w:ind w:firstLine="709"/>
      </w:pPr>
      <w:r w:rsidRPr="0014351A">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0C6609" w:rsidRPr="0014351A" w:rsidRDefault="000C6609" w:rsidP="000C6609">
      <w:pPr>
        <w:spacing w:before="240" w:after="240"/>
        <w:ind w:firstLine="709"/>
        <w:rPr>
          <w:b/>
        </w:rPr>
      </w:pPr>
      <w:r w:rsidRPr="0014351A">
        <w:rPr>
          <w:b/>
        </w:rPr>
        <w:t>Статья 5. Выявление мнения граждан по вопросу о поддержке инициативного проекта</w:t>
      </w:r>
    </w:p>
    <w:p w:rsidR="000C6609" w:rsidRPr="0014351A" w:rsidRDefault="000C6609" w:rsidP="000C6609">
      <w:pPr>
        <w:ind w:firstLine="709"/>
      </w:pPr>
      <w:r w:rsidRPr="0014351A">
        <w:t>1. Инициативный проект должен быть поддержан населением муниципального образования «Кемское городское поселение» или жителями его части, в интересах которых предполагается реализация инициативного проекта.</w:t>
      </w:r>
    </w:p>
    <w:p w:rsidR="000C6609" w:rsidRPr="0014351A" w:rsidRDefault="000C6609" w:rsidP="000C6609">
      <w:pPr>
        <w:ind w:firstLine="709"/>
      </w:pPr>
      <w:r w:rsidRPr="0014351A">
        <w:t>2. Инициатор проекта организует выявление мнения граждан по вопросу о поддержке инициативного проекта в следующих формах:</w:t>
      </w:r>
    </w:p>
    <w:p w:rsidR="000C6609" w:rsidRPr="0014351A" w:rsidRDefault="000C6609" w:rsidP="000C6609">
      <w:pPr>
        <w:ind w:firstLine="709"/>
      </w:pPr>
      <w:r w:rsidRPr="0014351A">
        <w:t>1)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0C6609" w:rsidRPr="0014351A" w:rsidRDefault="000C6609" w:rsidP="000C6609">
      <w:pPr>
        <w:ind w:firstLine="709"/>
      </w:pPr>
      <w:r w:rsidRPr="0014351A">
        <w:t>2) проведение опроса граждан;</w:t>
      </w:r>
    </w:p>
    <w:p w:rsidR="000C6609" w:rsidRPr="0014351A" w:rsidRDefault="000C6609" w:rsidP="000C6609">
      <w:pPr>
        <w:ind w:firstLine="709"/>
      </w:pPr>
      <w:r w:rsidRPr="0014351A">
        <w:t>3) сбор подписей граждан в поддержку инициативного проекта.</w:t>
      </w:r>
    </w:p>
    <w:p w:rsidR="000C6609" w:rsidRPr="0014351A" w:rsidRDefault="000C6609" w:rsidP="000C6609">
      <w:pPr>
        <w:ind w:firstLine="709"/>
      </w:pPr>
      <w:r w:rsidRPr="0014351A">
        <w:t>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0C6609" w:rsidRPr="0014351A" w:rsidRDefault="000C6609" w:rsidP="000C6609">
      <w:pPr>
        <w:spacing w:before="240" w:after="240"/>
        <w:ind w:firstLine="709"/>
        <w:rPr>
          <w:b/>
        </w:rPr>
      </w:pPr>
      <w:r w:rsidRPr="0014351A">
        <w:rPr>
          <w:b/>
        </w:rPr>
        <w:t>Статья 6. Собрание граждан по вопросам выдвижения инициативных проектов</w:t>
      </w:r>
    </w:p>
    <w:p w:rsidR="000C6609" w:rsidRPr="0014351A" w:rsidRDefault="000C6609" w:rsidP="000C6609">
      <w:pPr>
        <w:ind w:firstLine="709"/>
      </w:pPr>
      <w:r w:rsidRPr="0014351A">
        <w:t>1. Собрание граждан по вопросам выдвижения инициативного проекта (далее – собрание) назначается и проводится по решению инициатора проекта.</w:t>
      </w:r>
    </w:p>
    <w:p w:rsidR="000C6609" w:rsidRPr="0014351A" w:rsidRDefault="000C6609" w:rsidP="000C6609">
      <w:pPr>
        <w:ind w:firstLine="709"/>
      </w:pPr>
      <w:r w:rsidRPr="0014351A">
        <w:t>2. Собрание проводится на части территории муниципального образования «Кемское городское поселение»,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«Кемское городское поселение» в целом, может быть проведено несколько собраний на разных частях территории муниципального образования «Кемское городское поселение».</w:t>
      </w:r>
    </w:p>
    <w:p w:rsidR="000C6609" w:rsidRPr="0014351A" w:rsidRDefault="000C6609" w:rsidP="000C6609">
      <w:pPr>
        <w:ind w:firstLine="709"/>
      </w:pPr>
      <w:r w:rsidRPr="0014351A">
        <w:lastRenderedPageBreak/>
        <w:t>3. В собрании вправе принимать участие жители соответствующей территории, достигшие шестнадцатилетнего возраста.</w:t>
      </w:r>
    </w:p>
    <w:p w:rsidR="000C6609" w:rsidRPr="0014351A" w:rsidRDefault="000C6609" w:rsidP="000C6609">
      <w:pPr>
        <w:ind w:firstLine="709"/>
      </w:pPr>
      <w:r w:rsidRPr="0014351A">
        <w:t>4. Собрание может быть проведено:</w:t>
      </w:r>
    </w:p>
    <w:p w:rsidR="000C6609" w:rsidRPr="0014351A" w:rsidRDefault="000C6609" w:rsidP="000C6609">
      <w:pPr>
        <w:ind w:firstLine="709"/>
      </w:pPr>
      <w:r w:rsidRPr="0014351A">
        <w:t>1)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0C6609" w:rsidRPr="0014351A" w:rsidRDefault="000C6609" w:rsidP="000C6609">
      <w:pPr>
        <w:ind w:firstLine="709"/>
      </w:pPr>
      <w:r w:rsidRPr="0014351A">
        <w:t>2) 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w:t>
      </w:r>
    </w:p>
    <w:p w:rsidR="000C6609" w:rsidRPr="0014351A" w:rsidRDefault="000C6609" w:rsidP="000C6609">
      <w:pPr>
        <w:ind w:firstLine="709"/>
      </w:pPr>
      <w:r w:rsidRPr="0014351A">
        <w:t>5.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0C6609" w:rsidRPr="0014351A" w:rsidRDefault="000C6609" w:rsidP="000C6609">
      <w:pPr>
        <w:ind w:firstLine="709"/>
      </w:pPr>
      <w:r w:rsidRPr="0014351A">
        <w:t>6. Расходы по проведению собрания, изготовлению и рассылке документов, несет инициатор проекта.</w:t>
      </w:r>
    </w:p>
    <w:p w:rsidR="000C6609" w:rsidRPr="0014351A" w:rsidRDefault="000C6609" w:rsidP="000C6609">
      <w:pPr>
        <w:ind w:firstLine="709"/>
      </w:pPr>
      <w:r w:rsidRPr="0014351A">
        <w:t>7. Администрация оказывает инициатору проекта содействие в проведении собрания, в том числе безвозмездно предоставляет помещение для его проведения.</w:t>
      </w:r>
    </w:p>
    <w:p w:rsidR="000C6609" w:rsidRPr="0014351A" w:rsidRDefault="000C6609" w:rsidP="000C6609">
      <w:pPr>
        <w:ind w:firstLine="709"/>
      </w:pPr>
      <w:r w:rsidRPr="0014351A">
        <w:t>8. Собрание считается правомочным при числе участников, составляющем не менее трети части жителей территории, на которой проводится собрание, но не менее 10 человек.</w:t>
      </w:r>
    </w:p>
    <w:p w:rsidR="000C6609" w:rsidRPr="0014351A" w:rsidRDefault="000C6609" w:rsidP="000C6609">
      <w:pPr>
        <w:spacing w:before="240" w:after="240"/>
        <w:ind w:firstLine="709"/>
        <w:rPr>
          <w:b/>
        </w:rPr>
      </w:pPr>
      <w:r w:rsidRPr="0014351A">
        <w:rPr>
          <w:b/>
        </w:rPr>
        <w:t>Статья 7. Подготовка к проведению собрания</w:t>
      </w:r>
    </w:p>
    <w:p w:rsidR="000C6609" w:rsidRPr="0014351A" w:rsidRDefault="000C6609" w:rsidP="000C6609">
      <w:pPr>
        <w:ind w:firstLine="709"/>
      </w:pPr>
      <w:r w:rsidRPr="0014351A">
        <w:t>1. В решении инициатора проекта о проведении собрания указываются:</w:t>
      </w:r>
    </w:p>
    <w:p w:rsidR="000C6609" w:rsidRPr="0014351A" w:rsidRDefault="000C6609" w:rsidP="000C6609">
      <w:pPr>
        <w:ind w:firstLine="709"/>
      </w:pPr>
      <w:r w:rsidRPr="0014351A">
        <w:t>1) инициативный проект, для обсуждения которого проводится собрание;</w:t>
      </w:r>
    </w:p>
    <w:p w:rsidR="000C6609" w:rsidRPr="0014351A" w:rsidRDefault="000C6609" w:rsidP="000C6609">
      <w:pPr>
        <w:ind w:firstLine="709"/>
      </w:pPr>
      <w:r w:rsidRPr="0014351A">
        <w:t>2) форма проведения собрания (очная или очно-заочная);</w:t>
      </w:r>
    </w:p>
    <w:p w:rsidR="000C6609" w:rsidRPr="0014351A" w:rsidRDefault="000C6609" w:rsidP="000C6609">
      <w:pPr>
        <w:ind w:firstLine="709"/>
      </w:pPr>
      <w:r w:rsidRPr="0014351A">
        <w:t>3) повестка дня собрания, а в случае проведения собрания в очно-заочной форме – вопросы, по которым планируется проведение голосования жителей;</w:t>
      </w:r>
    </w:p>
    <w:p w:rsidR="000C6609" w:rsidRPr="0014351A" w:rsidRDefault="000C6609" w:rsidP="000C6609">
      <w:pPr>
        <w:ind w:firstLine="709"/>
      </w:pPr>
      <w:r w:rsidRPr="0014351A">
        <w:t>4)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w:t>
      </w:r>
    </w:p>
    <w:p w:rsidR="000C6609" w:rsidRPr="0014351A" w:rsidRDefault="000C6609" w:rsidP="000C6609">
      <w:pPr>
        <w:ind w:firstLine="709"/>
      </w:pPr>
      <w:r w:rsidRPr="0014351A">
        <w:t>5)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0C6609" w:rsidRPr="0014351A" w:rsidRDefault="000C6609" w:rsidP="000C6609">
      <w:pPr>
        <w:ind w:firstLine="709"/>
      </w:pPr>
      <w:r w:rsidRPr="0014351A">
        <w:t>6) способы информирования жителей территории, на которой проводится собрание, о его проведении.</w:t>
      </w:r>
    </w:p>
    <w:p w:rsidR="000C6609" w:rsidRPr="0014351A" w:rsidRDefault="000C6609" w:rsidP="000C6609">
      <w:pPr>
        <w:ind w:firstLine="709"/>
      </w:pPr>
      <w:r w:rsidRPr="0014351A">
        <w:t>2. Инициатор проекта направляет в Администрацию письменное уведомление о проведении собрания не позднее чем за 10 дней до дня его проведения.</w:t>
      </w:r>
    </w:p>
    <w:p w:rsidR="000C6609" w:rsidRPr="0014351A" w:rsidRDefault="000C6609" w:rsidP="000C6609">
      <w:pPr>
        <w:ind w:firstLine="709"/>
      </w:pPr>
      <w:r w:rsidRPr="0014351A">
        <w:t>3. В уведомлении о проведении собрания указываются:</w:t>
      </w:r>
    </w:p>
    <w:p w:rsidR="000C6609" w:rsidRPr="0014351A" w:rsidRDefault="000C6609" w:rsidP="000C6609">
      <w:pPr>
        <w:ind w:firstLine="709"/>
      </w:pPr>
      <w:r w:rsidRPr="0014351A">
        <w:t>1) сведения об инициаторе проекта (фамилии, имена, отчества членов инициативной группы, сведения о их месте жительства или пребывания, наименование иного инициатора проекта мероприятия и место его нахождения);</w:t>
      </w:r>
    </w:p>
    <w:p w:rsidR="000C6609" w:rsidRPr="0014351A" w:rsidRDefault="000C6609" w:rsidP="000C6609">
      <w:pPr>
        <w:ind w:firstLine="709"/>
      </w:pPr>
      <w:r w:rsidRPr="0014351A">
        <w:t>2) сведения, предусмотренные частью 1 настоящей статьи;</w:t>
      </w:r>
    </w:p>
    <w:p w:rsidR="000C6609" w:rsidRPr="00782486" w:rsidRDefault="000C6609" w:rsidP="000C6609">
      <w:pPr>
        <w:ind w:firstLine="709"/>
      </w:pPr>
      <w:r w:rsidRPr="0014351A">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0C6609" w:rsidRPr="0014351A" w:rsidRDefault="000C6609" w:rsidP="000C6609">
      <w:pPr>
        <w:ind w:firstLine="709"/>
      </w:pPr>
      <w:r w:rsidRPr="0014351A">
        <w:t>4)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w:t>
      </w:r>
    </w:p>
    <w:p w:rsidR="000C6609" w:rsidRPr="0014351A" w:rsidRDefault="000C6609" w:rsidP="000C6609">
      <w:pPr>
        <w:ind w:firstLine="709"/>
      </w:pPr>
      <w:r w:rsidRPr="0014351A">
        <w:lastRenderedPageBreak/>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0C6609" w:rsidRPr="0014351A" w:rsidRDefault="000C6609" w:rsidP="000C6609">
      <w:pPr>
        <w:ind w:firstLine="709"/>
      </w:pPr>
      <w:r w:rsidRPr="0014351A">
        <w:t>5. 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0C6609" w:rsidRPr="0014351A" w:rsidRDefault="000C6609" w:rsidP="000C6609">
      <w:pPr>
        <w:ind w:firstLine="709"/>
      </w:pPr>
      <w:r w:rsidRPr="0014351A">
        <w:t>6. Администрация размещает сведения о проведении собрания, в том числе о порядке ознакомления с инициативным проектом, на своем официальном сайте в информационно-телекоммуникационной сети «Интернет»:</w:t>
      </w:r>
    </w:p>
    <w:p w:rsidR="000C6609" w:rsidRPr="0014351A" w:rsidRDefault="000C6609" w:rsidP="000C6609">
      <w:pPr>
        <w:ind w:firstLine="709"/>
      </w:pPr>
      <w:r w:rsidRPr="0014351A">
        <w:t>1) в трёхдневный срок со дня поступления уведомления о проведении собрания;</w:t>
      </w:r>
    </w:p>
    <w:p w:rsidR="000C6609" w:rsidRPr="0014351A" w:rsidRDefault="000C6609" w:rsidP="000C6609">
      <w:pPr>
        <w:ind w:firstLine="709"/>
      </w:pPr>
      <w:r w:rsidRPr="0014351A">
        <w:t xml:space="preserve">2)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 </w:t>
      </w:r>
    </w:p>
    <w:p w:rsidR="000C6609" w:rsidRPr="0014351A" w:rsidRDefault="000C6609" w:rsidP="000C6609">
      <w:pPr>
        <w:ind w:firstLine="709"/>
      </w:pPr>
      <w:r w:rsidRPr="0014351A">
        <w:t xml:space="preserve">7. Администрация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Администрация заблаговременно извещает инициатора проекта. </w:t>
      </w:r>
    </w:p>
    <w:p w:rsidR="000C6609" w:rsidRPr="0014351A" w:rsidRDefault="000C6609" w:rsidP="000C6609">
      <w:pPr>
        <w:spacing w:before="240" w:after="240"/>
        <w:ind w:firstLine="709"/>
        <w:rPr>
          <w:b/>
        </w:rPr>
      </w:pPr>
      <w:r w:rsidRPr="0014351A">
        <w:rPr>
          <w:b/>
        </w:rPr>
        <w:t>Статья 8. Порядок проведения собрания в очной форме</w:t>
      </w:r>
    </w:p>
    <w:p w:rsidR="000C6609" w:rsidRPr="0014351A" w:rsidRDefault="000C6609" w:rsidP="000C6609">
      <w:pPr>
        <w:ind w:firstLine="709"/>
      </w:pPr>
      <w:r w:rsidRPr="0014351A">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Администрацией. Список граждан, принявших участие в собрании, является неотъемлемой частью протокола собрания.</w:t>
      </w:r>
    </w:p>
    <w:p w:rsidR="000C6609" w:rsidRPr="0014351A" w:rsidRDefault="000C6609" w:rsidP="000C6609">
      <w:pPr>
        <w:ind w:firstLine="709"/>
      </w:pPr>
      <w:r w:rsidRPr="0014351A">
        <w:t xml:space="preserve">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0C6609" w:rsidRPr="0014351A" w:rsidRDefault="000C6609" w:rsidP="000C6609">
      <w:pPr>
        <w:ind w:firstLine="709"/>
      </w:pPr>
      <w:r w:rsidRPr="0014351A">
        <w:t xml:space="preserve">3. Собрание открывается представителем инициатора проекта. Для ведения собрания избираются председатель и секретарь. </w:t>
      </w:r>
    </w:p>
    <w:p w:rsidR="000C6609" w:rsidRPr="0014351A" w:rsidRDefault="000C6609" w:rsidP="000C6609">
      <w:pPr>
        <w:ind w:firstLine="709"/>
      </w:pPr>
      <w:r w:rsidRPr="0014351A">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0C6609" w:rsidRPr="0014351A" w:rsidRDefault="000C6609" w:rsidP="000C6609">
      <w:pPr>
        <w:ind w:firstLine="709"/>
      </w:pPr>
      <w:r w:rsidRPr="0014351A">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0C6609" w:rsidRPr="0014351A" w:rsidRDefault="000C6609" w:rsidP="000C6609">
      <w:pPr>
        <w:ind w:firstLine="709"/>
      </w:pPr>
      <w:r w:rsidRPr="0014351A">
        <w:t>6. В протоколе собрания указываются:</w:t>
      </w:r>
    </w:p>
    <w:p w:rsidR="000C6609" w:rsidRPr="0014351A" w:rsidRDefault="000C6609" w:rsidP="000C6609">
      <w:pPr>
        <w:ind w:firstLine="709"/>
      </w:pPr>
      <w:r w:rsidRPr="0014351A">
        <w:t>1) место и время проведения собрания;</w:t>
      </w:r>
    </w:p>
    <w:p w:rsidR="000C6609" w:rsidRPr="0014351A" w:rsidRDefault="000C6609" w:rsidP="000C6609">
      <w:pPr>
        <w:ind w:firstLine="709"/>
      </w:pPr>
      <w:r w:rsidRPr="0014351A">
        <w:t xml:space="preserve">2) число граждан, принявших участие в собрании; </w:t>
      </w:r>
    </w:p>
    <w:p w:rsidR="000C6609" w:rsidRPr="0014351A" w:rsidRDefault="000C6609" w:rsidP="000C6609">
      <w:pPr>
        <w:ind w:firstLine="709"/>
      </w:pPr>
      <w:r w:rsidRPr="0014351A">
        <w:t>3) сведения о председателе и секретаре собрания с указанием их места жительства;</w:t>
      </w:r>
    </w:p>
    <w:p w:rsidR="000C6609" w:rsidRPr="0014351A" w:rsidRDefault="000C6609" w:rsidP="000C6609">
      <w:pPr>
        <w:ind w:firstLine="709"/>
      </w:pPr>
      <w:r w:rsidRPr="0014351A">
        <w:t>4) повестка дня собрания, содержание выступлений;</w:t>
      </w:r>
    </w:p>
    <w:p w:rsidR="000C6609" w:rsidRPr="0014351A" w:rsidRDefault="000C6609" w:rsidP="000C6609">
      <w:pPr>
        <w:ind w:firstLine="709"/>
      </w:pPr>
      <w:r w:rsidRPr="0014351A">
        <w:t>5) принятые решения по вопросам повестки дня.</w:t>
      </w:r>
    </w:p>
    <w:p w:rsidR="000C6609" w:rsidRPr="0014351A" w:rsidRDefault="000C6609" w:rsidP="000C6609">
      <w:pPr>
        <w:spacing w:before="240" w:after="240"/>
        <w:ind w:firstLine="709"/>
        <w:rPr>
          <w:b/>
        </w:rPr>
      </w:pPr>
      <w:r w:rsidRPr="0014351A">
        <w:rPr>
          <w:b/>
        </w:rPr>
        <w:t>Статья 9. Порядок проведения собрания в очно-заочной форме</w:t>
      </w:r>
    </w:p>
    <w:p w:rsidR="000C6609" w:rsidRPr="0014351A" w:rsidRDefault="000C6609" w:rsidP="000C6609">
      <w:pPr>
        <w:ind w:firstLine="709"/>
      </w:pPr>
      <w:r w:rsidRPr="0014351A">
        <w:lastRenderedPageBreak/>
        <w:t>1. 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статьей 8 настоящего Порядка.</w:t>
      </w:r>
    </w:p>
    <w:p w:rsidR="000C6609" w:rsidRPr="0014351A" w:rsidRDefault="000C6609" w:rsidP="000C6609">
      <w:pPr>
        <w:ind w:firstLine="709"/>
      </w:pPr>
      <w:r w:rsidRPr="0014351A">
        <w:t>2. 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поставленным на голосование.</w:t>
      </w:r>
    </w:p>
    <w:p w:rsidR="000C6609" w:rsidRPr="0014351A" w:rsidRDefault="000C6609" w:rsidP="000C6609">
      <w:pPr>
        <w:ind w:firstLine="709"/>
      </w:pPr>
      <w:r w:rsidRPr="0014351A">
        <w:t xml:space="preserve">3. Принявшими участие в собрании,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 </w:t>
      </w:r>
    </w:p>
    <w:p w:rsidR="000C6609" w:rsidRPr="0014351A" w:rsidRDefault="000C6609" w:rsidP="000C6609">
      <w:pPr>
        <w:ind w:firstLine="709"/>
      </w:pPr>
      <w:r w:rsidRPr="0014351A">
        <w:t>4. 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0C6609" w:rsidRPr="0014351A" w:rsidRDefault="000C6609" w:rsidP="000C6609">
      <w:pPr>
        <w:ind w:firstLine="709"/>
      </w:pPr>
      <w:r w:rsidRPr="0014351A">
        <w:t>5. В протоколе собрания, проводимого в очно-заочной форме, указываются:</w:t>
      </w:r>
    </w:p>
    <w:p w:rsidR="000C6609" w:rsidRPr="0014351A" w:rsidRDefault="000C6609" w:rsidP="000C6609">
      <w:pPr>
        <w:ind w:firstLine="709"/>
      </w:pPr>
      <w:r w:rsidRPr="0014351A">
        <w:t>1) место и время проведения очного обсуждения;</w:t>
      </w:r>
    </w:p>
    <w:p w:rsidR="000C6609" w:rsidRPr="0014351A" w:rsidRDefault="000C6609" w:rsidP="000C6609">
      <w:pPr>
        <w:ind w:firstLine="709"/>
      </w:pPr>
      <w:r w:rsidRPr="0014351A">
        <w:t>2) способ заочного голосования, даты и время его начала и окончания;</w:t>
      </w:r>
    </w:p>
    <w:p w:rsidR="000C6609" w:rsidRPr="0014351A" w:rsidRDefault="000C6609" w:rsidP="000C6609">
      <w:pPr>
        <w:ind w:firstLine="709"/>
      </w:pPr>
      <w:r w:rsidRPr="0014351A">
        <w:t xml:space="preserve">3) число граждан, принявших участие в собрании; </w:t>
      </w:r>
    </w:p>
    <w:p w:rsidR="000C6609" w:rsidRPr="0014351A" w:rsidRDefault="000C6609" w:rsidP="000C6609">
      <w:pPr>
        <w:ind w:firstLine="709"/>
      </w:pPr>
      <w:r w:rsidRPr="0014351A">
        <w:t>4) сведения о председателе и секретаре собрания с указанием их места жительства;</w:t>
      </w:r>
    </w:p>
    <w:p w:rsidR="000C6609" w:rsidRPr="0014351A" w:rsidRDefault="000C6609" w:rsidP="000C6609">
      <w:pPr>
        <w:ind w:firstLine="709"/>
      </w:pPr>
      <w:r w:rsidRPr="0014351A">
        <w:t>5) повестка дня собрания, содержание выступлений на очном обсуждении;</w:t>
      </w:r>
    </w:p>
    <w:p w:rsidR="000C6609" w:rsidRPr="0014351A" w:rsidRDefault="000C6609" w:rsidP="000C6609">
      <w:pPr>
        <w:ind w:firstLine="709"/>
      </w:pPr>
      <w:r w:rsidRPr="0014351A">
        <w:t>6) принятые решения по вопросам повестки дня и результаты голосования по ним.</w:t>
      </w:r>
    </w:p>
    <w:p w:rsidR="000C6609" w:rsidRPr="0014351A" w:rsidRDefault="000C6609" w:rsidP="000C6609">
      <w:pPr>
        <w:spacing w:before="240" w:after="240"/>
        <w:ind w:firstLine="709"/>
        <w:rPr>
          <w:b/>
        </w:rPr>
      </w:pPr>
      <w:r w:rsidRPr="0014351A">
        <w:rPr>
          <w:b/>
        </w:rPr>
        <w:t>Статья 10. Проведение конференции граждан по вопросам выдвижения инициативных проектов</w:t>
      </w:r>
    </w:p>
    <w:p w:rsidR="000C6609" w:rsidRPr="0014351A" w:rsidRDefault="000C6609" w:rsidP="000C6609">
      <w:pPr>
        <w:ind w:firstLine="709"/>
      </w:pPr>
      <w:r w:rsidRPr="0014351A">
        <w:t>1. В случае,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0C6609" w:rsidRPr="0014351A" w:rsidRDefault="000C6609" w:rsidP="000C6609">
      <w:pPr>
        <w:ind w:firstLine="709"/>
      </w:pPr>
      <w:r w:rsidRPr="0014351A">
        <w:t>2. Конференция проводится в порядке, установленном статьями 6-9 настоящего Порядка с учетом особенностей, определенных настоящей статьей.</w:t>
      </w:r>
    </w:p>
    <w:p w:rsidR="000C6609" w:rsidRPr="0014351A" w:rsidRDefault="000C6609" w:rsidP="000C6609">
      <w:pPr>
        <w:ind w:firstLine="709"/>
      </w:pPr>
      <w:r w:rsidRPr="0014351A">
        <w:t>3. В решении инициатора проекта о проведении конференции наряду с положениями, предусмотренными частью 1 статьи 7 настоящего Порядка, должны быть указаны:</w:t>
      </w:r>
    </w:p>
    <w:p w:rsidR="000C6609" w:rsidRPr="0014351A" w:rsidRDefault="000C6609" w:rsidP="000C6609">
      <w:pPr>
        <w:ind w:firstLine="709"/>
      </w:pPr>
      <w:r w:rsidRPr="0014351A">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0C6609" w:rsidRPr="0014351A" w:rsidRDefault="000C6609" w:rsidP="000C6609">
      <w:pPr>
        <w:ind w:firstLine="709"/>
      </w:pPr>
      <w:r w:rsidRPr="0014351A">
        <w:t>2) сроки и порядок проведения собраний для избрания делегатов.</w:t>
      </w:r>
    </w:p>
    <w:p w:rsidR="000C6609" w:rsidRPr="0014351A" w:rsidRDefault="000C6609" w:rsidP="000C6609">
      <w:pPr>
        <w:ind w:firstLine="709"/>
      </w:pPr>
      <w:r w:rsidRPr="0014351A">
        <w:t>4. Неотъемлемой частью протокола конференции являются протоколы собраний об избрании делегатов.</w:t>
      </w:r>
    </w:p>
    <w:p w:rsidR="000C6609" w:rsidRPr="0014351A" w:rsidRDefault="000C6609" w:rsidP="000C6609">
      <w:pPr>
        <w:spacing w:before="240" w:after="240"/>
        <w:ind w:firstLine="709"/>
        <w:rPr>
          <w:b/>
        </w:rPr>
      </w:pPr>
      <w:r w:rsidRPr="0014351A">
        <w:rPr>
          <w:b/>
        </w:rPr>
        <w:t>Статья 11. Сбор подписей граждан в поддержку инициативных проектов</w:t>
      </w:r>
    </w:p>
    <w:p w:rsidR="000C6609" w:rsidRPr="0014351A" w:rsidRDefault="000C6609" w:rsidP="000C6609">
      <w:pPr>
        <w:ind w:firstLine="709"/>
      </w:pPr>
      <w:r w:rsidRPr="0014351A">
        <w:t>1. Сбор подписей граждан в поддержку инициативных проектов (далее – сбор подписей) проводится инициатором проекта.</w:t>
      </w:r>
    </w:p>
    <w:p w:rsidR="000C6609" w:rsidRPr="0014351A" w:rsidRDefault="000C6609" w:rsidP="000C6609">
      <w:pPr>
        <w:ind w:firstLine="709"/>
      </w:pPr>
      <w:r w:rsidRPr="0014351A">
        <w:t>2. Число подписей в поддержку инициативных проектов, включая подписи членов инициативной группы, должно составлять не менее трети жителей территории, в интересах жителей которой планируется реализация инициативного проекта, но не менее 10 человек.</w:t>
      </w:r>
    </w:p>
    <w:p w:rsidR="000C6609" w:rsidRPr="0014351A" w:rsidRDefault="000C6609" w:rsidP="000C6609">
      <w:pPr>
        <w:ind w:firstLine="709"/>
      </w:pPr>
      <w:r w:rsidRPr="0014351A">
        <w:t>3. Сбор подписей осуществляется в следующем порядке:</w:t>
      </w:r>
    </w:p>
    <w:p w:rsidR="000C6609" w:rsidRPr="0014351A" w:rsidRDefault="000C6609" w:rsidP="000C6609">
      <w:pPr>
        <w:ind w:firstLine="709"/>
      </w:pPr>
      <w:r w:rsidRPr="0014351A">
        <w:lastRenderedPageBreak/>
        <w:t>1) подписи собираются посредством их внесения в подписной лист, форма которого утверждается Администрацией;</w:t>
      </w:r>
    </w:p>
    <w:p w:rsidR="000C6609" w:rsidRPr="0014351A" w:rsidRDefault="000C6609" w:rsidP="000C6609">
      <w:pPr>
        <w:ind w:firstLine="709"/>
      </w:pPr>
      <w:r w:rsidRPr="0014351A">
        <w:t>2) в подписном листе указывается инициативный проект, в поддержку которого осуществляется сбор подписей;</w:t>
      </w:r>
    </w:p>
    <w:p w:rsidR="000C6609" w:rsidRPr="0014351A" w:rsidRDefault="000C6609" w:rsidP="000C6609">
      <w:pPr>
        <w:ind w:firstLine="709"/>
      </w:pPr>
      <w:r w:rsidRPr="0014351A">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0C6609" w:rsidRPr="0014351A" w:rsidRDefault="000C6609" w:rsidP="000C6609">
      <w:pPr>
        <w:ind w:firstLine="709"/>
      </w:pPr>
      <w:r w:rsidRPr="0014351A">
        <w:t>4) житель вправе ставить подпись в поддержку одного и того же инициативного проекта только один раз;</w:t>
      </w:r>
    </w:p>
    <w:p w:rsidR="000C6609" w:rsidRPr="0014351A" w:rsidRDefault="000C6609" w:rsidP="000C6609">
      <w:pPr>
        <w:ind w:firstLine="709"/>
      </w:pPr>
      <w:r w:rsidRPr="0014351A">
        <w:t>5) 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0C6609" w:rsidRPr="0014351A" w:rsidRDefault="000C6609" w:rsidP="000C6609">
      <w:pPr>
        <w:ind w:firstLine="709"/>
      </w:pPr>
      <w:r w:rsidRPr="0014351A">
        <w:t>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0C6609" w:rsidRPr="0014351A" w:rsidRDefault="000C6609" w:rsidP="000C6609">
      <w:pPr>
        <w:ind w:firstLine="709"/>
      </w:pPr>
      <w:r w:rsidRPr="0014351A">
        <w:t>7)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0C6609" w:rsidRPr="0014351A" w:rsidRDefault="000C6609" w:rsidP="000C6609">
      <w:pPr>
        <w:spacing w:before="240" w:after="240"/>
        <w:ind w:firstLine="709"/>
        <w:rPr>
          <w:b/>
        </w:rPr>
      </w:pPr>
      <w:r w:rsidRPr="0014351A">
        <w:rPr>
          <w:b/>
        </w:rPr>
        <w:t>Статья 12. Проведение опроса граждан для выявления их мнения о поддержке данного инициативного проекта</w:t>
      </w:r>
    </w:p>
    <w:p w:rsidR="000C6609" w:rsidRPr="0014351A" w:rsidRDefault="000C6609" w:rsidP="000C6609">
      <w:pPr>
        <w:ind w:firstLine="709"/>
      </w:pPr>
      <w:r w:rsidRPr="0014351A">
        <w:t>1. 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«Кемское городское поселение» или его части, в которых предлагается реализовать инициативный проект, в следующих случаях:</w:t>
      </w:r>
    </w:p>
    <w:p w:rsidR="000C6609" w:rsidRPr="0014351A" w:rsidRDefault="000C6609" w:rsidP="000C6609">
      <w:pPr>
        <w:ind w:firstLine="709"/>
      </w:pPr>
      <w:r w:rsidRPr="0014351A">
        <w:t>1) инициативный проект предлагается реализовывать в интересах населения муниципального образования «Кемское городское поселение» в целом;</w:t>
      </w:r>
    </w:p>
    <w:p w:rsidR="000C6609" w:rsidRPr="0014351A" w:rsidRDefault="000C6609" w:rsidP="000C6609">
      <w:pPr>
        <w:ind w:firstLine="709"/>
      </w:pPr>
      <w:r w:rsidRPr="0014351A">
        <w:t>2) инициативный проект предлагается реализовывать в интересах жителей части муниципального образования «Кемское городское поселение», численность которых превышает 1000 человек.</w:t>
      </w:r>
    </w:p>
    <w:p w:rsidR="000C6609" w:rsidRPr="0014351A" w:rsidRDefault="000C6609" w:rsidP="000C6609">
      <w:pPr>
        <w:ind w:firstLine="709"/>
      </w:pPr>
      <w:r w:rsidRPr="0014351A">
        <w:t>2. Опрос граждан по вопросам выдвижения инициативных проектов проводится в порядке, установленном Уставом муниципального образования «Кемское городское поселение» и (или) решением Совета Кемского городского поселения.</w:t>
      </w:r>
    </w:p>
    <w:p w:rsidR="000C6609" w:rsidRPr="0014351A" w:rsidRDefault="000C6609" w:rsidP="000C6609">
      <w:pPr>
        <w:spacing w:before="480" w:after="240"/>
        <w:jc w:val="center"/>
        <w:rPr>
          <w:b/>
        </w:rPr>
      </w:pPr>
      <w:r w:rsidRPr="0014351A">
        <w:rPr>
          <w:b/>
        </w:rPr>
        <w:t>Глава 3. Внесение и рассмотрение инициативных проектов</w:t>
      </w:r>
    </w:p>
    <w:p w:rsidR="000C6609" w:rsidRPr="0014351A" w:rsidRDefault="000C6609" w:rsidP="000C6609">
      <w:pPr>
        <w:spacing w:before="240" w:after="240"/>
        <w:ind w:firstLine="709"/>
      </w:pPr>
      <w:r w:rsidRPr="0014351A">
        <w:rPr>
          <w:b/>
        </w:rPr>
        <w:t xml:space="preserve">Статья 13. Внесение инициативных проектов в Администрацию </w:t>
      </w:r>
    </w:p>
    <w:p w:rsidR="000C6609" w:rsidRPr="0014351A" w:rsidRDefault="000C6609" w:rsidP="000C6609">
      <w:pPr>
        <w:ind w:firstLine="709"/>
      </w:pPr>
      <w:r w:rsidRPr="0014351A">
        <w:t>1. При внесении инициативного проекта в Администрацию представляются:</w:t>
      </w:r>
    </w:p>
    <w:p w:rsidR="000C6609" w:rsidRPr="0014351A" w:rsidRDefault="000C6609" w:rsidP="000C6609">
      <w:pPr>
        <w:ind w:firstLine="709"/>
      </w:pPr>
      <w:r w:rsidRPr="0014351A">
        <w:t>1) описание проекта на бумажном носителе и в электронной форме, к которому могут прилагаться графические и (или) табличные материалы;</w:t>
      </w:r>
    </w:p>
    <w:p w:rsidR="000C6609" w:rsidRPr="0014351A" w:rsidRDefault="000C6609" w:rsidP="000C6609">
      <w:pPr>
        <w:ind w:firstLine="709"/>
      </w:pPr>
      <w:r w:rsidRPr="0014351A">
        <w:t xml:space="preserve">2) протокол создания инициативной группы или иные документы в соответствии с частями 4, 5 статьи 4 настоящего Порядка, а также решение инициатора проекта об </w:t>
      </w:r>
      <w:r w:rsidRPr="0014351A">
        <w:lastRenderedPageBreak/>
        <w:t xml:space="preserve">определении лиц, уполномоченных от его имени взаимодействовать с Администрацией при рассмотрении и реализации инициативного проекта; </w:t>
      </w:r>
    </w:p>
    <w:p w:rsidR="000C6609" w:rsidRPr="0014351A" w:rsidRDefault="000C6609" w:rsidP="000C6609">
      <w:pPr>
        <w:ind w:firstLine="709"/>
      </w:pPr>
      <w:r w:rsidRPr="0014351A">
        <w:t>3) протокол собрания или конференции граждан, результаты опроса граждан и (или) подписные листы, подтверждающие поддержку инициативного проекта жителями Кемского городского поселения или его части.</w:t>
      </w:r>
    </w:p>
    <w:p w:rsidR="000C6609" w:rsidRPr="0014351A" w:rsidRDefault="000C6609" w:rsidP="000C6609">
      <w:pPr>
        <w:ind w:firstLine="709"/>
      </w:pPr>
      <w:r w:rsidRPr="0014351A">
        <w:t>2. Документы, указанные в части 1 настоящей статьи, представляются в Администрацию непосредственно лицом, уполномоченным инициатором проекта взаимодействовать с Администрацией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0C6609" w:rsidRPr="0014351A" w:rsidRDefault="000C6609" w:rsidP="000C6609">
      <w:pPr>
        <w:ind w:firstLine="709"/>
      </w:pPr>
      <w:r w:rsidRPr="0014351A">
        <w:t>3. Датой внесения проекта является день получения документов, указанных в части 1 настоящей статьи, Администрацией.</w:t>
      </w:r>
    </w:p>
    <w:p w:rsidR="000C6609" w:rsidRPr="0014351A" w:rsidRDefault="000C6609" w:rsidP="000C6609">
      <w:pPr>
        <w:spacing w:before="240" w:after="240"/>
        <w:ind w:firstLine="709"/>
        <w:rPr>
          <w:b/>
        </w:rPr>
      </w:pPr>
      <w:r w:rsidRPr="0014351A">
        <w:rPr>
          <w:b/>
        </w:rPr>
        <w:t xml:space="preserve">Статья 14. Комиссия по рассмотрению инициативных проектов </w:t>
      </w:r>
    </w:p>
    <w:p w:rsidR="000C6609" w:rsidRPr="0014351A" w:rsidRDefault="000C6609" w:rsidP="000C6609">
      <w:pPr>
        <w:ind w:firstLine="709"/>
      </w:pPr>
      <w:r w:rsidRPr="0014351A">
        <w:t>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0C6609" w:rsidRPr="0014351A" w:rsidRDefault="000C6609" w:rsidP="000C6609">
      <w:pPr>
        <w:ind w:firstLine="709"/>
      </w:pPr>
      <w:r w:rsidRPr="0014351A">
        <w:t xml:space="preserve">2. Численность комиссии составляет 6 человек. </w:t>
      </w:r>
    </w:p>
    <w:p w:rsidR="000C6609" w:rsidRPr="0014351A" w:rsidRDefault="000C6609" w:rsidP="000C6609">
      <w:pPr>
        <w:ind w:firstLine="709"/>
      </w:pPr>
      <w:r w:rsidRPr="0014351A">
        <w:t>3. Персональный состав комиссии определяется постановлением Администрации. Половина от общего числа членов комиссии назначается на основе предложений Совета Кемского городского поселения.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0C6609" w:rsidRPr="0014351A" w:rsidRDefault="000C6609" w:rsidP="000C6609">
      <w:pPr>
        <w:ind w:firstLine="709"/>
      </w:pPr>
      <w:r w:rsidRPr="0014351A">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0C6609" w:rsidRPr="0014351A" w:rsidRDefault="000C6609" w:rsidP="000C6609">
      <w:pPr>
        <w:ind w:firstLine="709"/>
      </w:pPr>
      <w:r w:rsidRPr="0014351A">
        <w:t>5. Председатель комиссии:</w:t>
      </w:r>
    </w:p>
    <w:p w:rsidR="000C6609" w:rsidRPr="0014351A" w:rsidRDefault="000C6609" w:rsidP="000C6609">
      <w:pPr>
        <w:ind w:firstLine="709"/>
      </w:pPr>
      <w:r w:rsidRPr="0014351A">
        <w:t>1) организует работу комиссии, руководит ее деятельностью;</w:t>
      </w:r>
    </w:p>
    <w:p w:rsidR="000C6609" w:rsidRPr="0014351A" w:rsidRDefault="000C6609" w:rsidP="000C6609">
      <w:pPr>
        <w:ind w:firstLine="709"/>
      </w:pPr>
      <w:r w:rsidRPr="0014351A">
        <w:t>2) формирует проект повестки дня очередного заседания комиссии;</w:t>
      </w:r>
    </w:p>
    <w:p w:rsidR="000C6609" w:rsidRPr="0014351A" w:rsidRDefault="000C6609" w:rsidP="000C6609">
      <w:pPr>
        <w:ind w:firstLine="709"/>
      </w:pPr>
      <w:r w:rsidRPr="0014351A">
        <w:t>3) дает поручения членам комиссии;</w:t>
      </w:r>
    </w:p>
    <w:p w:rsidR="000C6609" w:rsidRPr="0014351A" w:rsidRDefault="000C6609" w:rsidP="000C6609">
      <w:pPr>
        <w:ind w:firstLine="709"/>
      </w:pPr>
      <w:r w:rsidRPr="0014351A">
        <w:t>4) председательствует на заседаниях комиссии.</w:t>
      </w:r>
    </w:p>
    <w:p w:rsidR="000C6609" w:rsidRPr="0014351A" w:rsidRDefault="000C6609" w:rsidP="000C6609">
      <w:pPr>
        <w:ind w:firstLine="709"/>
      </w:pPr>
      <w:r w:rsidRPr="0014351A">
        <w:t>6. Заместитель председателя комиссии исполняет обязанности председателя комиссии в случае его временного отсутствия.</w:t>
      </w:r>
    </w:p>
    <w:p w:rsidR="000C6609" w:rsidRPr="0014351A" w:rsidRDefault="000C6609" w:rsidP="000C6609">
      <w:pPr>
        <w:ind w:firstLine="709"/>
      </w:pPr>
      <w:r w:rsidRPr="0014351A">
        <w:t>7. Секретарь комиссии:</w:t>
      </w:r>
    </w:p>
    <w:p w:rsidR="000C6609" w:rsidRPr="0014351A" w:rsidRDefault="000C6609" w:rsidP="000C6609">
      <w:pPr>
        <w:ind w:firstLine="709"/>
      </w:pPr>
      <w:r w:rsidRPr="0014351A">
        <w:t>1) осуществляет информационное и документационное обеспечение деятельности комиссии, в том числе подготовку к заседанию комиссии;</w:t>
      </w:r>
    </w:p>
    <w:p w:rsidR="000C6609" w:rsidRPr="0014351A" w:rsidRDefault="000C6609" w:rsidP="000C6609">
      <w:pPr>
        <w:ind w:firstLine="709"/>
      </w:pPr>
      <w:r w:rsidRPr="0014351A">
        <w:t>2)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0C6609" w:rsidRPr="0014351A" w:rsidRDefault="000C6609" w:rsidP="000C6609">
      <w:pPr>
        <w:ind w:firstLine="709"/>
      </w:pPr>
      <w:r w:rsidRPr="0014351A">
        <w:t>3) ведет протоколы заседаний комиссии.</w:t>
      </w:r>
    </w:p>
    <w:p w:rsidR="000C6609" w:rsidRPr="0014351A" w:rsidRDefault="000C6609" w:rsidP="000C6609">
      <w:pPr>
        <w:ind w:firstLine="709"/>
      </w:pPr>
      <w:r w:rsidRPr="0014351A">
        <w:t>8. Член комиссии:</w:t>
      </w:r>
    </w:p>
    <w:p w:rsidR="000C6609" w:rsidRPr="0014351A" w:rsidRDefault="000C6609" w:rsidP="000C6609">
      <w:pPr>
        <w:ind w:firstLine="709"/>
      </w:pPr>
      <w:r w:rsidRPr="0014351A">
        <w:t>1) участвует в работе комиссии, в том числе в заседаниях комиссии;</w:t>
      </w:r>
    </w:p>
    <w:p w:rsidR="000C6609" w:rsidRPr="0014351A" w:rsidRDefault="000C6609" w:rsidP="000C6609">
      <w:pPr>
        <w:ind w:firstLine="709"/>
      </w:pPr>
      <w:r w:rsidRPr="0014351A">
        <w:t>2) вносит предложения по вопросам работы комиссии;</w:t>
      </w:r>
    </w:p>
    <w:p w:rsidR="000C6609" w:rsidRPr="0014351A" w:rsidRDefault="000C6609" w:rsidP="000C6609">
      <w:pPr>
        <w:ind w:firstLine="709"/>
      </w:pPr>
      <w:r w:rsidRPr="0014351A">
        <w:t>3) знакомится с документами и материалами, рассматриваемыми на заседаниях комиссии;</w:t>
      </w:r>
    </w:p>
    <w:p w:rsidR="000C6609" w:rsidRPr="0014351A" w:rsidRDefault="000C6609" w:rsidP="000C6609">
      <w:pPr>
        <w:ind w:firstLine="709"/>
      </w:pPr>
      <w:r w:rsidRPr="0014351A">
        <w:t>4) задает вопросы участникам заседания комиссии;</w:t>
      </w:r>
    </w:p>
    <w:p w:rsidR="000C6609" w:rsidRPr="0014351A" w:rsidRDefault="000C6609" w:rsidP="000C6609">
      <w:pPr>
        <w:ind w:firstLine="709"/>
      </w:pPr>
      <w:r w:rsidRPr="0014351A">
        <w:t>5) голосует на заседаниях комиссии.</w:t>
      </w:r>
    </w:p>
    <w:p w:rsidR="000C6609" w:rsidRPr="0014351A" w:rsidRDefault="000C6609" w:rsidP="000C6609">
      <w:pPr>
        <w:ind w:firstLine="709"/>
      </w:pPr>
      <w:r w:rsidRPr="0014351A">
        <w:t xml:space="preserve">9. Основной формой работы комиссии являются заседания. </w:t>
      </w:r>
    </w:p>
    <w:p w:rsidR="000C6609" w:rsidRPr="0014351A" w:rsidRDefault="000C6609" w:rsidP="000C6609">
      <w:pPr>
        <w:ind w:firstLine="709"/>
      </w:pPr>
      <w:r w:rsidRPr="0014351A">
        <w:lastRenderedPageBreak/>
        <w:t>10. Заседание комиссии считается правомочным при условии присутствия на нем не менее половины ее членов.</w:t>
      </w:r>
    </w:p>
    <w:p w:rsidR="000C6609" w:rsidRPr="0014351A" w:rsidRDefault="000C6609" w:rsidP="000C6609">
      <w:pPr>
        <w:ind w:firstLine="709"/>
      </w:pPr>
      <w:r w:rsidRPr="0014351A">
        <w:t>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0C6609" w:rsidRPr="0014351A" w:rsidRDefault="000C6609" w:rsidP="000C6609">
      <w:pPr>
        <w:ind w:firstLine="709"/>
      </w:pPr>
      <w:r w:rsidRPr="0014351A">
        <w:t>12. Обсуждение проекта и принятие комиссией решений производится без участия инициатора проекта и иных приглашенных лиц.</w:t>
      </w:r>
    </w:p>
    <w:p w:rsidR="000C6609" w:rsidRPr="0014351A" w:rsidRDefault="000C6609" w:rsidP="000C6609">
      <w:pPr>
        <w:ind w:firstLine="709"/>
      </w:pPr>
      <w:r w:rsidRPr="0014351A">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0C6609" w:rsidRPr="0014351A" w:rsidRDefault="000C6609" w:rsidP="000C6609">
      <w:pPr>
        <w:ind w:firstLine="709"/>
      </w:pPr>
      <w:r w:rsidRPr="0014351A">
        <w:t>14. Члены комиссии обладают равными правами при обсуждении вопросов о принятии решений.</w:t>
      </w:r>
    </w:p>
    <w:p w:rsidR="000C6609" w:rsidRPr="0014351A" w:rsidRDefault="000C6609" w:rsidP="000C6609">
      <w:pPr>
        <w:ind w:firstLine="709"/>
      </w:pPr>
      <w:r w:rsidRPr="0014351A">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0C6609" w:rsidRPr="0014351A" w:rsidRDefault="000C6609" w:rsidP="000C6609">
      <w:pPr>
        <w:ind w:firstLine="709"/>
      </w:pPr>
      <w:r w:rsidRPr="0014351A">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0C6609" w:rsidRPr="0014351A" w:rsidRDefault="000C6609" w:rsidP="000C6609">
      <w:pPr>
        <w:ind w:firstLine="709"/>
      </w:pPr>
      <w:r w:rsidRPr="0014351A">
        <w:t>17. Секретарь комиссии не позднее одного рабочего дня, следующего за днем подписания протокола заседания комиссии, направляет его главе Администрации.</w:t>
      </w:r>
    </w:p>
    <w:p w:rsidR="000C6609" w:rsidRPr="0014351A" w:rsidRDefault="000C6609" w:rsidP="000C6609">
      <w:pPr>
        <w:ind w:firstLine="709"/>
      </w:pPr>
      <w:r w:rsidRPr="0014351A">
        <w:t>18. Организационно-техническое обеспечение деятельности комиссии осуществляет Администрация.</w:t>
      </w:r>
    </w:p>
    <w:p w:rsidR="000C6609" w:rsidRPr="0014351A" w:rsidRDefault="000C6609" w:rsidP="000C6609">
      <w:pPr>
        <w:spacing w:before="240" w:after="240"/>
        <w:ind w:firstLine="709"/>
        <w:rPr>
          <w:b/>
        </w:rPr>
      </w:pPr>
      <w:r w:rsidRPr="0014351A">
        <w:rPr>
          <w:b/>
        </w:rPr>
        <w:t>Статья 15. Порядок рассмотрения инициативного проекта Администрацией</w:t>
      </w:r>
    </w:p>
    <w:p w:rsidR="000C6609" w:rsidRPr="0014351A" w:rsidRDefault="000C6609" w:rsidP="000C6609">
      <w:pPr>
        <w:ind w:firstLine="709"/>
      </w:pPr>
      <w:r w:rsidRPr="0014351A">
        <w:t>1. Инициативный проект рассматривается Администрацией в течение 30 дней со дня его внесения.</w:t>
      </w:r>
    </w:p>
    <w:p w:rsidR="000C6609" w:rsidRPr="0014351A" w:rsidRDefault="000C6609" w:rsidP="000C6609">
      <w:pPr>
        <w:ind w:firstLine="709"/>
      </w:pPr>
      <w:r w:rsidRPr="0014351A">
        <w:t xml:space="preserve">2. Информация о внесении инициативного проекта в Администрацию подлежит опубликованию в </w:t>
      </w:r>
      <w:r w:rsidRPr="0014351A">
        <w:rPr>
          <w:bCs/>
          <w:spacing w:val="-1"/>
        </w:rPr>
        <w:t>официальном информационном бюллетене «Ведомости Кемского городского поселения» и (или) в общественно-политической газете Кемского района «Советское Беломорье»</w:t>
      </w:r>
      <w:r w:rsidRPr="0014351A">
        <w:t xml:space="preserve"> и размещению на официальном сайте Администрации в информационно-телекоммуникационной сети «Интернет» в течение пяти рабочих дней со дня внесения инициативного проекта в Администрацию и должна содержать сведения, указанные в части 2 статьи 2 настоящего Порядка,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w:t>
      </w:r>
    </w:p>
    <w:p w:rsidR="000C6609" w:rsidRPr="0014351A" w:rsidRDefault="000C6609" w:rsidP="000C6609">
      <w:pPr>
        <w:ind w:firstLine="709"/>
      </w:pPr>
      <w:r w:rsidRPr="0014351A">
        <w:t>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Кемского городского поселения, достигшие 16-летнего возраста. Замечания и предложения представляются в Администрацию жителем непосредственно или направляются почтовым отправлением.</w:t>
      </w:r>
    </w:p>
    <w:p w:rsidR="000C6609" w:rsidRPr="0014351A" w:rsidRDefault="000C6609" w:rsidP="000C6609">
      <w:pPr>
        <w:ind w:firstLine="709"/>
      </w:pPr>
      <w:r w:rsidRPr="0014351A">
        <w:t>4. Обобщение замечаний и предложений по инициативному проекту осуществляет комиссия.</w:t>
      </w:r>
    </w:p>
    <w:p w:rsidR="000C6609" w:rsidRPr="0014351A" w:rsidRDefault="000C6609" w:rsidP="000C6609">
      <w:pPr>
        <w:ind w:firstLine="709"/>
      </w:pPr>
      <w:r w:rsidRPr="0014351A">
        <w:lastRenderedPageBreak/>
        <w:t>5. По результатам рассмотрения инициативного проекта комиссия рекомендует главе Администрации принять одно из решений, указанных в части 7 настоящей статьи. В решении комиссии могут также содержаться рекомендации по доработке проекта.</w:t>
      </w:r>
    </w:p>
    <w:p w:rsidR="000C6609" w:rsidRPr="0014351A" w:rsidRDefault="000C6609" w:rsidP="000C6609">
      <w:pPr>
        <w:ind w:firstLine="709"/>
      </w:pPr>
      <w:r w:rsidRPr="0014351A">
        <w:t>В случае, если в Администрацию внесено несколько инициативных проектов, в том числе с описанием аналогичных по содержанию приоритетных проблем, комиссия рекомендует главе Администрации организовать проведение конкурсного отбора.</w:t>
      </w:r>
    </w:p>
    <w:p w:rsidR="000C6609" w:rsidRPr="0014351A" w:rsidRDefault="000C6609" w:rsidP="000C6609">
      <w:pPr>
        <w:ind w:firstLine="709"/>
      </w:pPr>
      <w:r w:rsidRPr="0014351A">
        <w:t>6. Конкурсный отбор организуется в соответствии со статьей 16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0C6609" w:rsidRPr="0014351A" w:rsidRDefault="000C6609" w:rsidP="000C6609">
      <w:pPr>
        <w:ind w:firstLine="709"/>
      </w:pPr>
      <w:r w:rsidRPr="0014351A">
        <w:t xml:space="preserve">7. С учетом рекомендации комиссии или по результатам конкурсного отбора </w:t>
      </w:r>
      <w:r>
        <w:t>Администрация</w:t>
      </w:r>
      <w:r w:rsidRPr="0014351A">
        <w:t xml:space="preserve"> принимает одно из следующих решений:</w:t>
      </w:r>
    </w:p>
    <w:p w:rsidR="000C6609" w:rsidRPr="0014351A" w:rsidRDefault="000C6609" w:rsidP="000C6609">
      <w:pPr>
        <w:ind w:firstLine="709"/>
      </w:pPr>
      <w:r w:rsidRPr="0014351A">
        <w:t>1) поддержать инициативный проект и продолжить работу над ним в пределах бюджетных ассигнований, предусмотренных решением о бюджете Кемского городского поселения, на соответствующие цели и (или) в соответствии с Положением о бюджетном процессе в Кемском городском поселении;</w:t>
      </w:r>
    </w:p>
    <w:p w:rsidR="000C6609" w:rsidRPr="0014351A" w:rsidRDefault="000C6609" w:rsidP="000C6609">
      <w:pPr>
        <w:ind w:firstLine="709"/>
      </w:pPr>
      <w:r w:rsidRPr="0014351A">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C6609" w:rsidRPr="0014351A" w:rsidRDefault="000C6609" w:rsidP="000C6609">
      <w:pPr>
        <w:ind w:firstLine="709"/>
      </w:pPr>
      <w:r w:rsidRPr="0014351A">
        <w:t xml:space="preserve">8. </w:t>
      </w:r>
      <w:r>
        <w:t>Администрация</w:t>
      </w:r>
      <w:r w:rsidRPr="0014351A">
        <w:t xml:space="preserve"> принимает решение об отказе в поддержке инициативного проекта в одном из следующих случаев:</w:t>
      </w:r>
    </w:p>
    <w:p w:rsidR="000C6609" w:rsidRPr="0014351A" w:rsidRDefault="000C6609" w:rsidP="000C6609">
      <w:pPr>
        <w:ind w:firstLine="709"/>
      </w:pPr>
      <w:r w:rsidRPr="0014351A">
        <w:t>1) несоблюдение установленного порядка внесения инициативного проекта и его рассмотрения;</w:t>
      </w:r>
    </w:p>
    <w:p w:rsidR="000C6609" w:rsidRPr="0014351A" w:rsidRDefault="000C6609" w:rsidP="000C6609">
      <w:pPr>
        <w:ind w:firstLine="709"/>
      </w:pPr>
      <w:r w:rsidRPr="0014351A">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Карелия, Уставу муниципального образования «Кемское городское поселение»;</w:t>
      </w:r>
    </w:p>
    <w:p w:rsidR="000C6609" w:rsidRPr="0014351A" w:rsidRDefault="000C6609" w:rsidP="000C6609">
      <w:pPr>
        <w:ind w:firstLine="709"/>
      </w:pPr>
      <w:r w:rsidRPr="0014351A">
        <w:t>3) невозможность реализации инициативного проекта ввиду отсутствия у органов местного самоуправления Кемского городского поселения необходимых полномочий и прав;</w:t>
      </w:r>
    </w:p>
    <w:p w:rsidR="000C6609" w:rsidRPr="0014351A" w:rsidRDefault="000C6609" w:rsidP="000C6609">
      <w:pPr>
        <w:ind w:firstLine="709"/>
      </w:pPr>
      <w:r w:rsidRPr="0014351A">
        <w:t>4) отсутствие средств бюджета Кемского городского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0C6609" w:rsidRPr="0014351A" w:rsidRDefault="000C6609" w:rsidP="000C6609">
      <w:pPr>
        <w:ind w:firstLine="709"/>
      </w:pPr>
      <w:r w:rsidRPr="0014351A">
        <w:t>5) наличие возможности решения описанной в инициативном проекте проблемы более эффективным способом;</w:t>
      </w:r>
    </w:p>
    <w:p w:rsidR="000C6609" w:rsidRPr="0014351A" w:rsidRDefault="000C6609" w:rsidP="000C6609">
      <w:pPr>
        <w:ind w:firstLine="709"/>
      </w:pPr>
      <w:r w:rsidRPr="0014351A">
        <w:t>6) признание инициативного проекта не прошедшим конкурсный отбор.</w:t>
      </w:r>
    </w:p>
    <w:p w:rsidR="000C6609" w:rsidRPr="0014351A" w:rsidRDefault="000C6609" w:rsidP="000C6609">
      <w:pPr>
        <w:ind w:firstLine="709"/>
      </w:pPr>
      <w:r w:rsidRPr="0014351A">
        <w:t xml:space="preserve">9. Решение по результатам рассмотрения проекта направляется инициатору проекта не позднее трех дней после дня его принятия. </w:t>
      </w:r>
    </w:p>
    <w:p w:rsidR="000C6609" w:rsidRPr="0014351A" w:rsidRDefault="000C6609" w:rsidP="000C6609">
      <w:pPr>
        <w:ind w:firstLine="709"/>
      </w:pPr>
      <w:r w:rsidRPr="0014351A">
        <w:t xml:space="preserve">10. 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Республики Карелия в соответствии с их компетенцией. Для доработки проекта комиссия образует рабочую группу из числа членов комиссии, представителей Администрации,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со статьей 14 настоящего Порядка и настоящей статьей. </w:t>
      </w:r>
    </w:p>
    <w:p w:rsidR="000C6609" w:rsidRPr="0014351A" w:rsidRDefault="000C6609" w:rsidP="000C6609">
      <w:pPr>
        <w:spacing w:before="240" w:after="240"/>
        <w:ind w:firstLine="709"/>
        <w:rPr>
          <w:b/>
        </w:rPr>
      </w:pPr>
      <w:r w:rsidRPr="0014351A">
        <w:rPr>
          <w:b/>
        </w:rPr>
        <w:t>Статья 16. Конкурсный отбор инициативных проектов</w:t>
      </w:r>
    </w:p>
    <w:p w:rsidR="000C6609" w:rsidRPr="0014351A" w:rsidRDefault="000C6609" w:rsidP="000C6609">
      <w:pPr>
        <w:ind w:firstLine="709"/>
      </w:pPr>
      <w:r w:rsidRPr="0014351A">
        <w:t>1. Конкурсный отбор осуществляет комиссия.</w:t>
      </w:r>
    </w:p>
    <w:p w:rsidR="000C6609" w:rsidRPr="0014351A" w:rsidRDefault="000C6609" w:rsidP="000C6609">
      <w:pPr>
        <w:ind w:firstLine="709"/>
      </w:pPr>
      <w:r w:rsidRPr="0014351A">
        <w:lastRenderedPageBreak/>
        <w:t>2. Критериями конкурсного отбора являются:</w:t>
      </w:r>
    </w:p>
    <w:p w:rsidR="000C6609" w:rsidRPr="0014351A" w:rsidRDefault="000C6609" w:rsidP="000C6609">
      <w:pPr>
        <w:ind w:firstLine="709"/>
      </w:pPr>
      <w:r w:rsidRPr="0014351A">
        <w:t>1) степень участия населения в определении проблемы, на решение которой направлен инициативный проект, и в его реализации;</w:t>
      </w:r>
    </w:p>
    <w:p w:rsidR="000C6609" w:rsidRPr="0014351A" w:rsidRDefault="000C6609" w:rsidP="000C6609">
      <w:pPr>
        <w:ind w:firstLine="709"/>
      </w:pPr>
      <w:r w:rsidRPr="0014351A">
        <w:t>2) социальная эффективность от реализации инициативного проекта.</w:t>
      </w:r>
    </w:p>
    <w:p w:rsidR="000C6609" w:rsidRPr="0014351A" w:rsidRDefault="000C6609" w:rsidP="000C6609">
      <w:pPr>
        <w:ind w:firstLine="709"/>
      </w:pPr>
      <w:r w:rsidRPr="0014351A">
        <w:t>3. Критерии конкурсного отбора, их значения, соответствующие им баллы утверждаются Администрацией (далее – критерии).</w:t>
      </w:r>
    </w:p>
    <w:p w:rsidR="000C6609" w:rsidRPr="0014351A" w:rsidRDefault="000C6609" w:rsidP="000C6609">
      <w:pPr>
        <w:ind w:firstLine="709"/>
      </w:pPr>
      <w:r w:rsidRPr="0014351A">
        <w:t xml:space="preserve">4. Конкурсный отбор осуществляется на заседании комиссии, проводимом в соответствии со статьей 14 настоящего Порядка. </w:t>
      </w:r>
    </w:p>
    <w:p w:rsidR="000C6609" w:rsidRPr="0014351A" w:rsidRDefault="000C6609" w:rsidP="000C6609">
      <w:pPr>
        <w:ind w:firstLine="709"/>
      </w:pPr>
      <w:r w:rsidRPr="0014351A">
        <w:t>5. Комиссия осуществляет оценку инициативных проектов на основе критериев для выявления инициативных проектов, прошедших конкурсный отбор.</w:t>
      </w:r>
    </w:p>
    <w:p w:rsidR="000C6609" w:rsidRPr="0014351A" w:rsidRDefault="000C6609" w:rsidP="000C6609">
      <w:pPr>
        <w:ind w:firstLine="709"/>
      </w:pPr>
      <w:r w:rsidRPr="0014351A">
        <w:t>6.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0C6609" w:rsidRPr="0014351A" w:rsidRDefault="000C6609" w:rsidP="000C6609">
      <w:pPr>
        <w:ind w:firstLine="709"/>
      </w:pPr>
      <w:r w:rsidRPr="0014351A">
        <w:t>7. Прошедшими конкурсный отбор объявляются инициативные проекты, получившие суммарный балл по всем критериям, величина которого устанавливается Администрацией.</w:t>
      </w:r>
    </w:p>
    <w:p w:rsidR="000C6609" w:rsidRPr="0014351A" w:rsidRDefault="000C6609" w:rsidP="000C6609">
      <w:pPr>
        <w:spacing w:before="240" w:after="240"/>
        <w:ind w:firstLine="709"/>
        <w:rPr>
          <w:b/>
        </w:rPr>
      </w:pPr>
      <w:r w:rsidRPr="0014351A">
        <w:rPr>
          <w:b/>
        </w:rPr>
        <w:t>Статья 17. Постановление Администрации о реализации инициативного проекта</w:t>
      </w:r>
    </w:p>
    <w:p w:rsidR="000C6609" w:rsidRPr="0014351A" w:rsidRDefault="000C6609" w:rsidP="000C6609">
      <w:pPr>
        <w:ind w:firstLine="709"/>
      </w:pPr>
      <w:r w:rsidRPr="0014351A">
        <w:t xml:space="preserve">1. О реализации инициативного проекта </w:t>
      </w:r>
      <w:r>
        <w:t>Администрация</w:t>
      </w:r>
      <w:r w:rsidRPr="0014351A">
        <w:t xml:space="preserve"> издает постановление.</w:t>
      </w:r>
    </w:p>
    <w:p w:rsidR="000C6609" w:rsidRPr="0014351A" w:rsidRDefault="000C6609" w:rsidP="000C6609">
      <w:pPr>
        <w:ind w:firstLine="709"/>
      </w:pPr>
      <w:r w:rsidRPr="0014351A">
        <w:t>2. Постановление о реализации инициативного проекта должно содержать:</w:t>
      </w:r>
    </w:p>
    <w:p w:rsidR="000C6609" w:rsidRPr="0014351A" w:rsidRDefault="000C6609" w:rsidP="000C6609">
      <w:pPr>
        <w:ind w:firstLine="709"/>
      </w:pPr>
      <w:r w:rsidRPr="0014351A">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0C6609" w:rsidRPr="0014351A" w:rsidRDefault="000C6609" w:rsidP="000C6609">
      <w:pPr>
        <w:ind w:firstLine="709"/>
      </w:pPr>
      <w:r w:rsidRPr="0014351A">
        <w:t>2) направление расходования средств бюджета Кемского городского поселения (строительство, реконструкция, приобретение, проведение мероприятия (мероприятий), иное);</w:t>
      </w:r>
    </w:p>
    <w:p w:rsidR="000C6609" w:rsidRPr="0014351A" w:rsidRDefault="000C6609" w:rsidP="000C6609">
      <w:pPr>
        <w:ind w:firstLine="709"/>
      </w:pPr>
      <w:r w:rsidRPr="0014351A">
        <w:t>3) наименование главного распорядителя средств бюджета Кемского городского поселения, выделяемых на реализацию инициативного проекта;</w:t>
      </w:r>
    </w:p>
    <w:p w:rsidR="000C6609" w:rsidRPr="0014351A" w:rsidRDefault="000C6609" w:rsidP="000C6609">
      <w:pPr>
        <w:ind w:firstLine="709"/>
      </w:pPr>
      <w:r w:rsidRPr="0014351A">
        <w:t>4) наименование заказчика, застройщика;</w:t>
      </w:r>
    </w:p>
    <w:p w:rsidR="000C6609" w:rsidRPr="0014351A" w:rsidRDefault="000C6609" w:rsidP="000C6609">
      <w:pPr>
        <w:ind w:firstLine="709"/>
      </w:pPr>
      <w:r w:rsidRPr="0014351A">
        <w:t>5) срок ввода в эксплуатацию (приобретения) объекта, реализации мероприятия (мероприятий);</w:t>
      </w:r>
    </w:p>
    <w:p w:rsidR="000C6609" w:rsidRPr="0014351A" w:rsidRDefault="000C6609" w:rsidP="000C6609">
      <w:pPr>
        <w:ind w:firstLine="709"/>
      </w:pPr>
      <w:r w:rsidRPr="0014351A">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0C6609" w:rsidRPr="0014351A" w:rsidRDefault="000C6609" w:rsidP="000C6609">
      <w:pPr>
        <w:ind w:firstLine="709"/>
      </w:pPr>
      <w:r w:rsidRPr="0014351A">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0C6609" w:rsidRPr="0014351A" w:rsidRDefault="000C6609" w:rsidP="000C6609">
      <w:pPr>
        <w:spacing w:before="240" w:after="240"/>
        <w:ind w:firstLine="709"/>
        <w:rPr>
          <w:b/>
        </w:rPr>
      </w:pPr>
      <w:r w:rsidRPr="0014351A">
        <w:rPr>
          <w:b/>
        </w:rPr>
        <w:t>Статья 18. Порядок опубликования (обнародования) и размещения в информационно-коммуникационной сети «Интернет» информации об инициативном проекте</w:t>
      </w:r>
    </w:p>
    <w:p w:rsidR="000C6609" w:rsidRPr="0014351A" w:rsidRDefault="000C6609" w:rsidP="000C6609">
      <w:pPr>
        <w:ind w:firstLine="709"/>
      </w:pPr>
      <w:r w:rsidRPr="0014351A">
        <w:t xml:space="preserve">1.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w:t>
      </w:r>
      <w:r w:rsidRPr="0014351A">
        <w:rPr>
          <w:bCs/>
          <w:spacing w:val="-1"/>
        </w:rPr>
        <w:t>официальном информационном бюллетене «Ведомости Кемского городского поселения» и (или) в общественно-политической газете Кемского района «Советское Беломорье»</w:t>
      </w:r>
      <w:r w:rsidRPr="0014351A">
        <w:t xml:space="preserve"> и размещению на официальном сайте Администрации в информационно-телекоммуникационной сети «Интернет».</w:t>
      </w:r>
    </w:p>
    <w:p w:rsidR="000C6609" w:rsidRDefault="000C6609" w:rsidP="000C6609">
      <w:pPr>
        <w:ind w:firstLine="709"/>
      </w:pPr>
      <w:r w:rsidRPr="0014351A">
        <w:lastRenderedPageBreak/>
        <w:t xml:space="preserve">2. Отчет Администрации об итогах реализации инициативного проекта подлежит опубликованию (обнародованию) в </w:t>
      </w:r>
      <w:r w:rsidRPr="0014351A">
        <w:rPr>
          <w:bCs/>
          <w:spacing w:val="-1"/>
        </w:rPr>
        <w:t>официальном информационном бюллетене «Ведомости Кемского городского поселения» и (или) в общественно-политической газете Кемского района «Советское Беломорье»</w:t>
      </w:r>
      <w:r w:rsidRPr="0014351A">
        <w:t xml:space="preserve"> и размещению на официальном сайте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0C6609" w:rsidRDefault="000C6609" w:rsidP="00DC3EC3"/>
    <w:p w:rsidR="000C6609" w:rsidRDefault="000C6609" w:rsidP="00DC3EC3"/>
    <w:p w:rsidR="000C6609" w:rsidRDefault="000C6609" w:rsidP="00DC3EC3"/>
    <w:p w:rsidR="000C6609" w:rsidRDefault="000C6609" w:rsidP="00DC3EC3"/>
    <w:p w:rsidR="000C6609" w:rsidRDefault="000C6609"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DC3EC3"/>
    <w:p w:rsidR="00957E64" w:rsidRDefault="00957E64" w:rsidP="00957E64">
      <w:pPr>
        <w:jc w:val="center"/>
      </w:pPr>
      <w:r>
        <w:rPr>
          <w:noProof/>
        </w:rPr>
        <w:lastRenderedPageBreak/>
        <w:drawing>
          <wp:inline distT="0" distB="0" distL="0" distR="0">
            <wp:extent cx="657225" cy="80010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957E64" w:rsidRPr="008C406D" w:rsidRDefault="00957E64" w:rsidP="00957E64">
      <w:pPr>
        <w:jc w:val="center"/>
        <w:rPr>
          <w:b/>
        </w:rPr>
      </w:pPr>
      <w:r w:rsidRPr="008C406D">
        <w:rPr>
          <w:b/>
        </w:rPr>
        <w:t>Российская Федерация</w:t>
      </w:r>
    </w:p>
    <w:p w:rsidR="00957E64" w:rsidRPr="008C406D" w:rsidRDefault="00957E64" w:rsidP="00957E64">
      <w:pPr>
        <w:jc w:val="center"/>
        <w:rPr>
          <w:b/>
        </w:rPr>
      </w:pPr>
      <w:r w:rsidRPr="008C406D">
        <w:rPr>
          <w:b/>
        </w:rPr>
        <w:t>Республика Карелия</w:t>
      </w:r>
    </w:p>
    <w:p w:rsidR="00957E64" w:rsidRPr="008C406D" w:rsidRDefault="00957E64" w:rsidP="00957E64">
      <w:pPr>
        <w:jc w:val="center"/>
        <w:rPr>
          <w:b/>
        </w:rPr>
      </w:pPr>
      <w:r w:rsidRPr="008C406D">
        <w:rPr>
          <w:b/>
        </w:rPr>
        <w:t>Совет Кемского городского поселения</w:t>
      </w:r>
    </w:p>
    <w:p w:rsidR="00957E64" w:rsidRPr="008C406D" w:rsidRDefault="00957E64" w:rsidP="00957E64">
      <w:pPr>
        <w:jc w:val="center"/>
        <w:rPr>
          <w:b/>
        </w:rPr>
      </w:pPr>
    </w:p>
    <w:p w:rsidR="00957E64" w:rsidRDefault="00957E64" w:rsidP="00957E64">
      <w:pPr>
        <w:jc w:val="center"/>
        <w:rPr>
          <w:b/>
        </w:rPr>
      </w:pPr>
      <w:r w:rsidRPr="008C406D">
        <w:rPr>
          <w:b/>
        </w:rPr>
        <w:t>РЕШЕНИЕ</w:t>
      </w:r>
    </w:p>
    <w:p w:rsidR="00957E64" w:rsidRDefault="00957E64" w:rsidP="00957E64">
      <w:pPr>
        <w:jc w:val="center"/>
        <w:rPr>
          <w:b/>
        </w:rPr>
      </w:pPr>
    </w:p>
    <w:p w:rsidR="00957E64" w:rsidRDefault="00957E64" w:rsidP="00957E64">
      <w:pPr>
        <w:tabs>
          <w:tab w:val="right" w:pos="9639"/>
        </w:tabs>
        <w:rPr>
          <w:b/>
        </w:rPr>
      </w:pPr>
    </w:p>
    <w:p w:rsidR="00957E64" w:rsidRPr="000044DC" w:rsidRDefault="00957E64" w:rsidP="00957E64">
      <w:pPr>
        <w:tabs>
          <w:tab w:val="right" w:pos="9639"/>
        </w:tabs>
        <w:rPr>
          <w:b/>
        </w:rPr>
      </w:pPr>
      <w:r>
        <w:rPr>
          <w:b/>
        </w:rPr>
        <w:t>15 сентября 2021 года                                                                                              № 4-59/236</w:t>
      </w:r>
    </w:p>
    <w:p w:rsidR="00957E64" w:rsidRDefault="00957E64" w:rsidP="00957E64">
      <w:pPr>
        <w:spacing w:before="480"/>
        <w:jc w:val="center"/>
        <w:rPr>
          <w:b/>
          <w:bCs/>
          <w:spacing w:val="-1"/>
        </w:rPr>
      </w:pPr>
      <w:r w:rsidRPr="00DD2850">
        <w:rPr>
          <w:b/>
          <w:bCs/>
          <w:spacing w:val="-1"/>
        </w:rPr>
        <w:t>Об утверждении Порядка назначения и проведения опроса граждан на территории Кемского городского поселения</w:t>
      </w:r>
    </w:p>
    <w:p w:rsidR="00957E64" w:rsidRPr="00B81B98" w:rsidRDefault="00957E64" w:rsidP="00957E64">
      <w:pPr>
        <w:spacing w:before="480"/>
        <w:ind w:firstLine="709"/>
        <w:rPr>
          <w:bCs/>
          <w:spacing w:val="-1"/>
        </w:rPr>
      </w:pPr>
      <w:r w:rsidRPr="00DD2850">
        <w:rPr>
          <w:bCs/>
          <w:spacing w:val="-1"/>
        </w:rPr>
        <w:t xml:space="preserve">В соответствии с частью 4 статьи </w:t>
      </w:r>
      <w:r>
        <w:rPr>
          <w:bCs/>
          <w:spacing w:val="-1"/>
        </w:rPr>
        <w:t xml:space="preserve">31 Федерального закона от 6 октября </w:t>
      </w:r>
      <w:r w:rsidRPr="00DD2850">
        <w:rPr>
          <w:bCs/>
          <w:spacing w:val="-1"/>
        </w:rPr>
        <w:t>2003</w:t>
      </w:r>
      <w:r>
        <w:rPr>
          <w:bCs/>
          <w:spacing w:val="-1"/>
        </w:rPr>
        <w:t xml:space="preserve"> года</w:t>
      </w:r>
      <w:r w:rsidRPr="00DD2850">
        <w:rPr>
          <w:bCs/>
          <w:spacing w:val="-1"/>
        </w:rPr>
        <w:t xml:space="preserve"> </w:t>
      </w:r>
      <w:r>
        <w:rPr>
          <w:bCs/>
          <w:spacing w:val="-1"/>
        </w:rPr>
        <w:br/>
      </w:r>
      <w:r w:rsidRPr="00DD2850">
        <w:rPr>
          <w:bCs/>
          <w:spacing w:val="-1"/>
        </w:rPr>
        <w:t>№ 131-ФЗ «Об общих принципах организации местного самоуправления в Российской Федерации», Законом Р</w:t>
      </w:r>
      <w:r>
        <w:rPr>
          <w:bCs/>
          <w:spacing w:val="-1"/>
        </w:rPr>
        <w:t xml:space="preserve">еспублики Карелия от </w:t>
      </w:r>
      <w:r w:rsidRPr="00DD2850">
        <w:rPr>
          <w:bCs/>
          <w:spacing w:val="-1"/>
        </w:rPr>
        <w:t>3 июля 2018 года №</w:t>
      </w:r>
      <w:r>
        <w:rPr>
          <w:bCs/>
          <w:spacing w:val="-1"/>
        </w:rPr>
        <w:t xml:space="preserve"> 2255-ЗРК «</w:t>
      </w:r>
      <w:r w:rsidRPr="00DD2850">
        <w:rPr>
          <w:bCs/>
          <w:spacing w:val="-1"/>
        </w:rPr>
        <w:t>О некоторых вопросах назначения и проведения опроса граждан в муниципальных об</w:t>
      </w:r>
      <w:r>
        <w:rPr>
          <w:bCs/>
          <w:spacing w:val="-1"/>
        </w:rPr>
        <w:t>разованиях в Республике Карелия», статьей 20</w:t>
      </w:r>
      <w:r w:rsidRPr="00DD2850">
        <w:rPr>
          <w:bCs/>
          <w:spacing w:val="-1"/>
        </w:rPr>
        <w:t xml:space="preserve"> Устава </w:t>
      </w:r>
      <w:r>
        <w:rPr>
          <w:bCs/>
          <w:spacing w:val="-1"/>
        </w:rPr>
        <w:t>муниципального образования «Кемское городское поселение»</w:t>
      </w:r>
    </w:p>
    <w:p w:rsidR="00957E64" w:rsidRPr="00EB5687" w:rsidRDefault="00957E64" w:rsidP="00957E64">
      <w:pPr>
        <w:spacing w:before="480"/>
        <w:jc w:val="center"/>
      </w:pPr>
      <w:r w:rsidRPr="00EB5687">
        <w:t>Совет Кемского городского поселения РЕШИЛ:</w:t>
      </w:r>
    </w:p>
    <w:p w:rsidR="00957E64" w:rsidRDefault="00957E64" w:rsidP="00957E64">
      <w:pPr>
        <w:pStyle w:val="a6"/>
        <w:spacing w:before="480"/>
        <w:ind w:firstLine="709"/>
        <w:rPr>
          <w:bCs/>
          <w:spacing w:val="-1"/>
          <w:sz w:val="24"/>
          <w:szCs w:val="24"/>
        </w:rPr>
      </w:pPr>
      <w:r>
        <w:rPr>
          <w:bCs/>
          <w:spacing w:val="-1"/>
          <w:sz w:val="24"/>
          <w:szCs w:val="24"/>
        </w:rPr>
        <w:t>1. Утвердить прилагаемый Порядок</w:t>
      </w:r>
      <w:r w:rsidRPr="00DD2850">
        <w:rPr>
          <w:bCs/>
          <w:spacing w:val="-1"/>
          <w:sz w:val="24"/>
          <w:szCs w:val="24"/>
        </w:rPr>
        <w:t xml:space="preserve"> назначения и проведения опроса граждан на территории Кемского городского поселения</w:t>
      </w:r>
      <w:r w:rsidRPr="00B81B98">
        <w:rPr>
          <w:bCs/>
          <w:spacing w:val="-1"/>
          <w:sz w:val="24"/>
          <w:szCs w:val="24"/>
        </w:rPr>
        <w:t>.</w:t>
      </w:r>
    </w:p>
    <w:p w:rsidR="00957E64" w:rsidRDefault="00957E64" w:rsidP="00957E64">
      <w:pPr>
        <w:pStyle w:val="a6"/>
        <w:ind w:firstLine="709"/>
        <w:rPr>
          <w:bCs/>
          <w:spacing w:val="-1"/>
          <w:sz w:val="24"/>
          <w:szCs w:val="24"/>
        </w:rPr>
      </w:pPr>
      <w:r>
        <w:rPr>
          <w:bCs/>
          <w:spacing w:val="-1"/>
          <w:sz w:val="24"/>
          <w:szCs w:val="24"/>
        </w:rPr>
        <w:t>2</w:t>
      </w:r>
      <w:r w:rsidRPr="00DB039D">
        <w:rPr>
          <w:bCs/>
          <w:spacing w:val="-1"/>
          <w:sz w:val="24"/>
          <w:szCs w:val="24"/>
        </w:rPr>
        <w:t>.</w:t>
      </w:r>
      <w:r>
        <w:rPr>
          <w:bCs/>
          <w:spacing w:val="-1"/>
          <w:sz w:val="24"/>
          <w:szCs w:val="24"/>
        </w:rPr>
        <w:t xml:space="preserve"> Опубликовать настоящее решение </w:t>
      </w:r>
      <w:r w:rsidRPr="00B627EC">
        <w:rPr>
          <w:bCs/>
          <w:spacing w:val="-1"/>
          <w:sz w:val="24"/>
          <w:szCs w:val="24"/>
        </w:rPr>
        <w:t>в официальном информац</w:t>
      </w:r>
      <w:r w:rsidRPr="00694293">
        <w:rPr>
          <w:bCs/>
          <w:spacing w:val="-1"/>
          <w:sz w:val="24"/>
          <w:szCs w:val="24"/>
        </w:rPr>
        <w:t>ионном бюллетене «Ведомости Кемского городского</w:t>
      </w:r>
      <w:r>
        <w:rPr>
          <w:bCs/>
          <w:spacing w:val="-1"/>
          <w:sz w:val="24"/>
          <w:szCs w:val="24"/>
        </w:rPr>
        <w:t xml:space="preserve"> поселения» и </w:t>
      </w:r>
      <w:r w:rsidRPr="00694293">
        <w:rPr>
          <w:bCs/>
          <w:spacing w:val="-1"/>
          <w:sz w:val="24"/>
          <w:szCs w:val="24"/>
        </w:rPr>
        <w:t>р</w:t>
      </w:r>
      <w:r>
        <w:rPr>
          <w:bCs/>
          <w:spacing w:val="-1"/>
          <w:sz w:val="24"/>
          <w:szCs w:val="24"/>
        </w:rPr>
        <w:t xml:space="preserve">азместить на официальном сайте </w:t>
      </w:r>
      <w:r w:rsidRPr="00694293">
        <w:rPr>
          <w:bCs/>
          <w:spacing w:val="-1"/>
          <w:sz w:val="24"/>
          <w:szCs w:val="24"/>
        </w:rPr>
        <w:t>администрации Кемского муниципального района в информационно-телеко</w:t>
      </w:r>
      <w:r>
        <w:rPr>
          <w:bCs/>
          <w:spacing w:val="-1"/>
          <w:sz w:val="24"/>
          <w:szCs w:val="24"/>
        </w:rPr>
        <w:t>ммуникационной сети интернет (</w:t>
      </w:r>
      <w:r w:rsidRPr="00BB6463">
        <w:rPr>
          <w:bCs/>
          <w:spacing w:val="-1"/>
          <w:sz w:val="24"/>
          <w:szCs w:val="24"/>
        </w:rPr>
        <w:t>kemrk.ru</w:t>
      </w:r>
      <w:r>
        <w:rPr>
          <w:bCs/>
          <w:spacing w:val="-1"/>
          <w:sz w:val="24"/>
          <w:szCs w:val="24"/>
        </w:rPr>
        <w:t>).</w:t>
      </w:r>
    </w:p>
    <w:p w:rsidR="00957E64" w:rsidRDefault="00957E64" w:rsidP="00957E64">
      <w:pPr>
        <w:pStyle w:val="a6"/>
        <w:ind w:firstLine="709"/>
        <w:rPr>
          <w:bCs/>
          <w:spacing w:val="-1"/>
          <w:sz w:val="24"/>
          <w:szCs w:val="24"/>
        </w:rPr>
      </w:pPr>
      <w:r>
        <w:rPr>
          <w:bCs/>
          <w:spacing w:val="-1"/>
          <w:sz w:val="24"/>
          <w:szCs w:val="24"/>
        </w:rPr>
        <w:t>3. Настоящее решение вступает в силу после его официального опубликования.</w:t>
      </w:r>
    </w:p>
    <w:p w:rsidR="00957E64" w:rsidRDefault="00957E64" w:rsidP="00957E64">
      <w:pPr>
        <w:tabs>
          <w:tab w:val="right" w:pos="9639"/>
        </w:tabs>
        <w:spacing w:before="720" w:after="240"/>
      </w:pPr>
      <w:r w:rsidRPr="00EB5687">
        <w:t>Глава Кемского городского поселения</w:t>
      </w:r>
    </w:p>
    <w:p w:rsidR="00957E64" w:rsidRDefault="00957E64" w:rsidP="00957E64">
      <w:pPr>
        <w:tabs>
          <w:tab w:val="right" w:pos="9639"/>
        </w:tabs>
      </w:pPr>
      <w:r>
        <w:t>Председатель Совета Кемского городского поселения                                           Д.Н.Попов</w:t>
      </w:r>
    </w:p>
    <w:p w:rsidR="00957E64" w:rsidRDefault="00957E64" w:rsidP="00957E64">
      <w:pPr>
        <w:tabs>
          <w:tab w:val="right" w:pos="9639"/>
        </w:tabs>
        <w:spacing w:before="720" w:after="240"/>
      </w:pPr>
    </w:p>
    <w:p w:rsidR="00957E64" w:rsidRDefault="00957E64" w:rsidP="00957E64">
      <w:pPr>
        <w:tabs>
          <w:tab w:val="right" w:pos="9639"/>
        </w:tabs>
        <w:spacing w:before="720"/>
      </w:pPr>
      <w:r w:rsidRPr="00EB5687">
        <w:tab/>
      </w:r>
    </w:p>
    <w:bookmarkStart w:id="2" w:name="_MON_1693380985"/>
    <w:bookmarkEnd w:id="2"/>
    <w:p w:rsidR="00957E64" w:rsidRDefault="00957E64" w:rsidP="00957E64">
      <w:pPr>
        <w:tabs>
          <w:tab w:val="right" w:pos="9639"/>
        </w:tabs>
        <w:spacing w:before="720"/>
      </w:pPr>
      <w:r w:rsidRPr="00293A1F">
        <w:object w:dxaOrig="9354" w:dyaOrig="14519">
          <v:shape id="_x0000_i1026" type="#_x0000_t75" style="width:468pt;height:726pt" o:ole="">
            <v:imagedata r:id="rId12" o:title=""/>
          </v:shape>
          <o:OLEObject Type="Embed" ProgID="Word.Document.12" ShapeID="_x0000_i1026" DrawAspect="Content" ObjectID="_1693740122" r:id="rId13">
            <o:FieldCodes>\s</o:FieldCodes>
          </o:OLEObject>
        </w:object>
      </w:r>
    </w:p>
    <w:p w:rsidR="00957E64" w:rsidRPr="00FE5D84" w:rsidRDefault="00957E64" w:rsidP="00957E64">
      <w:pPr>
        <w:ind w:firstLine="709"/>
        <w:rPr>
          <w:rFonts w:eastAsia="Calibri"/>
          <w:lang w:eastAsia="en-US"/>
        </w:rPr>
      </w:pPr>
      <w:r w:rsidRPr="00FE5D84">
        <w:rPr>
          <w:rFonts w:eastAsia="Calibri"/>
          <w:lang w:eastAsia="en-US"/>
        </w:rPr>
        <w:t>уличного опроса, поквартирного опроса, на участках (участке) опроса граждан. Опрос граждан по инициативе органов государственной власти Республики Карелия проводится в форме уличного опроса. Для проведения опроса граждан может использоваться официальный сайт администрации Кемского муниципального района в информационно-телекоммуникационной сети Интернет.</w:t>
      </w:r>
    </w:p>
    <w:p w:rsidR="00957E64" w:rsidRPr="00FE5D84" w:rsidRDefault="00957E64" w:rsidP="00957E64">
      <w:pPr>
        <w:spacing w:before="240" w:after="240"/>
        <w:ind w:firstLine="709"/>
        <w:rPr>
          <w:rFonts w:eastAsia="Calibri"/>
          <w:lang w:eastAsia="en-US"/>
        </w:rPr>
      </w:pPr>
      <w:r w:rsidRPr="00FE5D84">
        <w:rPr>
          <w:rFonts w:eastAsia="Calibri"/>
          <w:b/>
          <w:lang w:eastAsia="en-US"/>
        </w:rPr>
        <w:t>2. Порядок назначения опроса граждан</w:t>
      </w:r>
    </w:p>
    <w:p w:rsidR="00957E64" w:rsidRPr="00FE5D84" w:rsidRDefault="00957E64" w:rsidP="00957E64">
      <w:pPr>
        <w:ind w:firstLine="709"/>
        <w:rPr>
          <w:rFonts w:eastAsia="Calibri"/>
          <w:lang w:eastAsia="en-US"/>
        </w:rPr>
      </w:pPr>
      <w:r w:rsidRPr="00FE5D84">
        <w:rPr>
          <w:rFonts w:eastAsia="Calibri"/>
          <w:lang w:eastAsia="en-US"/>
        </w:rPr>
        <w:t>2.1. Обращение Совета Кемского городского поселения или главы Кемского городского поселения, органов государственной власти Республики Карелия, жителей Кемского городского поселения или его части, в которых предлагается реализовать инициативный проект, о проведении опроса граждан (далее - обращение) с обоснованием необходимости его проведения вносится в Совет Кемского городского поселения.</w:t>
      </w:r>
    </w:p>
    <w:p w:rsidR="00957E64" w:rsidRPr="00FE5D84" w:rsidRDefault="00957E64" w:rsidP="00957E64">
      <w:pPr>
        <w:ind w:firstLine="709"/>
        <w:rPr>
          <w:rFonts w:eastAsia="Calibri"/>
          <w:lang w:eastAsia="en-US"/>
        </w:rPr>
      </w:pPr>
      <w:r w:rsidRPr="00FE5D84">
        <w:rPr>
          <w:rFonts w:eastAsia="Calibri"/>
          <w:lang w:eastAsia="en-US"/>
        </w:rPr>
        <w:t>2.2. Обращение рассматривается Советом Кемского городского поселения на ближайшем заседании, но не позднее 30 дней со дня поступления обращения.</w:t>
      </w:r>
    </w:p>
    <w:p w:rsidR="00957E64" w:rsidRPr="00FE5D84" w:rsidRDefault="00957E64" w:rsidP="00957E64">
      <w:pPr>
        <w:ind w:firstLine="709"/>
        <w:rPr>
          <w:rFonts w:eastAsia="Calibri"/>
          <w:lang w:eastAsia="en-US"/>
        </w:rPr>
      </w:pPr>
      <w:r w:rsidRPr="00FE5D84">
        <w:rPr>
          <w:rFonts w:eastAsia="Calibri"/>
          <w:lang w:eastAsia="en-US"/>
        </w:rPr>
        <w:t>2.3. По результатам рассмотрения обращения Совет Кемского городского поселения принимает решение о назначении опроса граждан или об отказе в назначении опроса граждан с мотивированным обоснованием.</w:t>
      </w:r>
    </w:p>
    <w:p w:rsidR="00957E64" w:rsidRPr="00FE5D84" w:rsidRDefault="00957E64" w:rsidP="00957E64">
      <w:pPr>
        <w:ind w:firstLine="709"/>
        <w:rPr>
          <w:rFonts w:eastAsia="Calibri"/>
          <w:lang w:eastAsia="en-US"/>
        </w:rPr>
      </w:pPr>
      <w:r w:rsidRPr="00FE5D84">
        <w:rPr>
          <w:rFonts w:eastAsia="Calibri"/>
          <w:lang w:eastAsia="en-US"/>
        </w:rPr>
        <w:t>2.4. В решении Совета Кемского городского поселения о назначении опроса граждан устанавливаются:</w:t>
      </w:r>
    </w:p>
    <w:p w:rsidR="00957E64" w:rsidRPr="00FE5D84" w:rsidRDefault="00957E64" w:rsidP="00957E64">
      <w:pPr>
        <w:ind w:firstLine="709"/>
        <w:rPr>
          <w:rFonts w:eastAsia="Calibri"/>
          <w:lang w:eastAsia="en-US"/>
        </w:rPr>
      </w:pPr>
      <w:r w:rsidRPr="00FE5D84">
        <w:rPr>
          <w:rFonts w:eastAsia="Calibri"/>
          <w:lang w:eastAsia="en-US"/>
        </w:rPr>
        <w:t>1) территория (часть территории) Кемского городского поселения, на которой проводится опрос граждан;</w:t>
      </w:r>
    </w:p>
    <w:p w:rsidR="00957E64" w:rsidRPr="00FE5D84" w:rsidRDefault="00957E64" w:rsidP="00957E64">
      <w:pPr>
        <w:ind w:firstLine="709"/>
        <w:rPr>
          <w:rFonts w:eastAsia="Calibri"/>
          <w:lang w:eastAsia="en-US"/>
        </w:rPr>
      </w:pPr>
      <w:r w:rsidRPr="00FE5D84">
        <w:rPr>
          <w:rFonts w:eastAsia="Calibri"/>
          <w:lang w:eastAsia="en-US"/>
        </w:rPr>
        <w:t>2) дата начала и срок проведения опроса граждан;</w:t>
      </w:r>
    </w:p>
    <w:p w:rsidR="00957E64" w:rsidRPr="00FE5D84" w:rsidRDefault="00957E64" w:rsidP="00957E64">
      <w:pPr>
        <w:ind w:firstLine="709"/>
        <w:rPr>
          <w:rFonts w:eastAsia="Calibri"/>
          <w:lang w:eastAsia="en-US"/>
        </w:rPr>
      </w:pPr>
      <w:r w:rsidRPr="00FE5D84">
        <w:rPr>
          <w:rFonts w:eastAsia="Calibri"/>
          <w:lang w:eastAsia="en-US"/>
        </w:rPr>
        <w:t>3) формулировка вопроса (вопросов), предлагаемого (предлагаемых) при проведении опроса граждан;</w:t>
      </w:r>
    </w:p>
    <w:p w:rsidR="00957E64" w:rsidRPr="00FE5D84" w:rsidRDefault="00957E64" w:rsidP="00957E64">
      <w:pPr>
        <w:ind w:firstLine="709"/>
        <w:rPr>
          <w:rFonts w:eastAsia="Calibri"/>
          <w:lang w:eastAsia="en-US"/>
        </w:rPr>
      </w:pPr>
      <w:r w:rsidRPr="00FE5D84">
        <w:rPr>
          <w:rFonts w:eastAsia="Calibri"/>
          <w:lang w:eastAsia="en-US"/>
        </w:rPr>
        <w:t>4) методика проведения опроса граждан;</w:t>
      </w:r>
    </w:p>
    <w:p w:rsidR="00957E64" w:rsidRPr="00FE5D84" w:rsidRDefault="00957E64" w:rsidP="00957E64">
      <w:pPr>
        <w:ind w:firstLine="709"/>
        <w:rPr>
          <w:rFonts w:eastAsia="Calibri"/>
          <w:lang w:eastAsia="en-US"/>
        </w:rPr>
      </w:pPr>
      <w:r w:rsidRPr="00FE5D84">
        <w:rPr>
          <w:rFonts w:eastAsia="Calibri"/>
          <w:lang w:eastAsia="en-US"/>
        </w:rPr>
        <w:t>5) форма опросного листа;</w:t>
      </w:r>
    </w:p>
    <w:p w:rsidR="00957E64" w:rsidRPr="00FE5D84" w:rsidRDefault="00957E64" w:rsidP="00957E64">
      <w:pPr>
        <w:ind w:firstLine="709"/>
        <w:rPr>
          <w:rFonts w:eastAsia="Calibri"/>
          <w:lang w:eastAsia="en-US"/>
        </w:rPr>
      </w:pPr>
      <w:r w:rsidRPr="00FE5D84">
        <w:rPr>
          <w:rFonts w:eastAsia="Calibri"/>
          <w:lang w:eastAsia="en-US"/>
        </w:rPr>
        <w:t xml:space="preserve">6) минимальная численность жителей Кемского городского поселения (части территории Кемского городского поселения, на которой проводится опрос граждан) с учетом требований, установленных частью 4 статьи 4 Закона Республики Карелия </w:t>
      </w:r>
      <w:r w:rsidRPr="00FE5D84">
        <w:rPr>
          <w:rFonts w:eastAsia="Calibri"/>
          <w:lang w:eastAsia="en-US"/>
        </w:rPr>
        <w:br/>
        <w:t>№ 2255-ЗРК;</w:t>
      </w:r>
    </w:p>
    <w:p w:rsidR="00957E64" w:rsidRPr="00FE5D84" w:rsidRDefault="00957E64" w:rsidP="00957E64">
      <w:pPr>
        <w:ind w:firstLine="709"/>
        <w:rPr>
          <w:rFonts w:eastAsia="Calibri"/>
          <w:lang w:eastAsia="en-US"/>
        </w:rPr>
      </w:pPr>
      <w:r w:rsidRPr="00FE5D84">
        <w:rPr>
          <w:rFonts w:eastAsia="Calibri"/>
          <w:lang w:eastAsia="en-US"/>
        </w:rPr>
        <w:t>7) порядок идентификации участников опроса в случае проведения опроса граждан с использованием официального сайта администрации Кемского муниципального района в информационно-телекоммуникационной сети Интернет;</w:t>
      </w:r>
    </w:p>
    <w:p w:rsidR="00957E64" w:rsidRPr="00FE5D84" w:rsidRDefault="00957E64" w:rsidP="00957E64">
      <w:pPr>
        <w:ind w:firstLine="709"/>
        <w:rPr>
          <w:rFonts w:eastAsia="Calibri"/>
          <w:lang w:eastAsia="en-US"/>
        </w:rPr>
      </w:pPr>
      <w:r w:rsidRPr="00FE5D84">
        <w:rPr>
          <w:rFonts w:eastAsia="Calibri"/>
          <w:lang w:eastAsia="en-US"/>
        </w:rPr>
        <w:t>8) состав комиссии по проведению опроса граждан и дата ее первого заседания.</w:t>
      </w:r>
    </w:p>
    <w:p w:rsidR="00957E64" w:rsidRPr="00FE5D84" w:rsidRDefault="00957E64" w:rsidP="00957E64">
      <w:pPr>
        <w:ind w:firstLine="709"/>
        <w:rPr>
          <w:rFonts w:eastAsia="Calibri"/>
          <w:lang w:eastAsia="en-US"/>
        </w:rPr>
      </w:pPr>
      <w:r w:rsidRPr="00FE5D84">
        <w:rPr>
          <w:rFonts w:eastAsia="Calibri"/>
          <w:lang w:eastAsia="en-US"/>
        </w:rPr>
        <w:t>2.5. Дата начала проведения опроса граждан назначается не позднее 40 дней со дня принятия Советом Кемского городского поселения решения о его назначении.</w:t>
      </w:r>
    </w:p>
    <w:p w:rsidR="00957E64" w:rsidRPr="00FE5D84" w:rsidRDefault="00957E64" w:rsidP="00957E64">
      <w:pPr>
        <w:ind w:firstLine="709"/>
        <w:rPr>
          <w:rFonts w:eastAsia="Calibri"/>
          <w:lang w:eastAsia="en-US"/>
        </w:rPr>
      </w:pPr>
      <w:r w:rsidRPr="00FE5D84">
        <w:rPr>
          <w:rFonts w:eastAsia="Calibri"/>
          <w:lang w:eastAsia="en-US"/>
        </w:rPr>
        <w:t>2.6. Срок проведения опроса граждан может составлять от одного до семи дней.</w:t>
      </w:r>
    </w:p>
    <w:p w:rsidR="00957E64" w:rsidRPr="00FE5D84" w:rsidRDefault="00957E64" w:rsidP="00957E64">
      <w:pPr>
        <w:ind w:firstLine="709"/>
        <w:rPr>
          <w:rFonts w:eastAsia="Calibri"/>
          <w:lang w:eastAsia="en-US"/>
        </w:rPr>
      </w:pPr>
      <w:r w:rsidRPr="00FE5D84">
        <w:rPr>
          <w:rFonts w:eastAsia="Calibri"/>
          <w:lang w:eastAsia="en-US"/>
        </w:rPr>
        <w:t xml:space="preserve">2.7. Минимальная численность жителей Кемского городского поселения, участвующих в опросе граждан, должна составлять не менее 10 процентов от числа жителей Кемского городского поселения, обладающих избирательным правом, а в случае проведения опроса на части территории Кемского городского поселения - не менее 10 процентов от числа жителей части территории Кемского городского поселения,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Кемского городского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Кемского городского поселения или </w:t>
      </w:r>
      <w:r w:rsidRPr="00FE5D84">
        <w:rPr>
          <w:rFonts w:eastAsia="Calibri"/>
          <w:lang w:eastAsia="en-US"/>
        </w:rPr>
        <w:lastRenderedPageBreak/>
        <w:t>его части, в которых предлагается реализовать инициативный проект, достигших шестнадцатилетнего возраста.</w:t>
      </w:r>
    </w:p>
    <w:p w:rsidR="00957E64" w:rsidRPr="00FE5D84" w:rsidRDefault="00957E64" w:rsidP="00957E64">
      <w:pPr>
        <w:ind w:firstLine="709"/>
        <w:rPr>
          <w:rFonts w:eastAsia="Calibri"/>
          <w:bCs/>
          <w:spacing w:val="-1"/>
          <w:lang w:eastAsia="en-US"/>
        </w:rPr>
      </w:pPr>
      <w:r w:rsidRPr="00FE5D84">
        <w:rPr>
          <w:rFonts w:eastAsia="Calibri"/>
          <w:lang w:eastAsia="en-US"/>
        </w:rPr>
        <w:t xml:space="preserve">2.7. Информация о проведении опроса граждан не менее чем за 10 дней до его начала размещается на официальном сайте администрации Кемского муниципального района и публикуется в </w:t>
      </w:r>
      <w:r w:rsidRPr="00FE5D84">
        <w:rPr>
          <w:rFonts w:eastAsia="Calibri"/>
          <w:bCs/>
          <w:spacing w:val="-1"/>
          <w:lang w:eastAsia="en-US"/>
        </w:rPr>
        <w:t>официальном информационном бюллетене «Ведомости Кемского городского поселения» и (или) в общественно-политической газете Кемского района «Советское Беломорье».</w:t>
      </w:r>
    </w:p>
    <w:p w:rsidR="00957E64" w:rsidRPr="00FE5D84" w:rsidRDefault="00957E64" w:rsidP="00957E64">
      <w:pPr>
        <w:ind w:firstLine="709"/>
        <w:rPr>
          <w:rFonts w:eastAsia="Calibri"/>
          <w:bCs/>
          <w:spacing w:val="-1"/>
          <w:lang w:eastAsia="en-US"/>
        </w:rPr>
      </w:pPr>
      <w:r w:rsidRPr="00FE5D84">
        <w:rPr>
          <w:rFonts w:eastAsia="Calibri"/>
          <w:bCs/>
          <w:spacing w:val="-1"/>
          <w:lang w:eastAsia="en-US"/>
        </w:rPr>
        <w:t>2.8. Совет Кемского городского поселения или глава Кемского городского поселения, органы государственной власти Республики Карелия, жители Кемского городского поселения или его части, в которых предлагается реализовать инициативный проект, могут до принятия решения о назначении опроса граждан отозвать свое обращение.</w:t>
      </w:r>
    </w:p>
    <w:p w:rsidR="00957E64" w:rsidRPr="00FE5D84" w:rsidRDefault="00957E64" w:rsidP="00957E64">
      <w:pPr>
        <w:ind w:firstLine="709"/>
        <w:rPr>
          <w:rFonts w:eastAsia="Calibri"/>
          <w:bCs/>
          <w:spacing w:val="-1"/>
          <w:lang w:eastAsia="en-US"/>
        </w:rPr>
      </w:pPr>
      <w:r w:rsidRPr="00FE5D84">
        <w:rPr>
          <w:rFonts w:eastAsia="Calibri"/>
          <w:bCs/>
          <w:spacing w:val="-1"/>
          <w:lang w:eastAsia="en-US"/>
        </w:rPr>
        <w:t>2.9. Отзыв обращения осуществляется в порядке, предусмотренном для выдвижения инициативы о проведении опроса граждан, с обоснованием отсутствия необходимости проведения опроса граждан.</w:t>
      </w:r>
    </w:p>
    <w:p w:rsidR="00957E64" w:rsidRPr="00FE5D84" w:rsidRDefault="00957E64" w:rsidP="00957E64">
      <w:pPr>
        <w:spacing w:before="240" w:after="240"/>
        <w:ind w:firstLine="709"/>
        <w:rPr>
          <w:rFonts w:eastAsia="Calibri"/>
          <w:b/>
          <w:lang w:eastAsia="en-US"/>
        </w:rPr>
      </w:pPr>
      <w:r w:rsidRPr="00FE5D84">
        <w:rPr>
          <w:rFonts w:eastAsia="Calibri"/>
          <w:b/>
          <w:lang w:eastAsia="en-US"/>
        </w:rPr>
        <w:t>3. Комиссия по подготовке и проведению опроса граждан</w:t>
      </w:r>
    </w:p>
    <w:p w:rsidR="00957E64" w:rsidRPr="00FE5D84" w:rsidRDefault="00957E64" w:rsidP="00957E64">
      <w:pPr>
        <w:ind w:firstLine="709"/>
        <w:rPr>
          <w:rFonts w:eastAsia="Calibri"/>
          <w:lang w:eastAsia="en-US"/>
        </w:rPr>
      </w:pPr>
      <w:r w:rsidRPr="00FE5D84">
        <w:rPr>
          <w:rFonts w:eastAsia="Calibri"/>
          <w:lang w:eastAsia="en-US"/>
        </w:rPr>
        <w:t>3.1. Для организации подготовки, проведения и установления результатов опроса граждан Советом Кемского городского поселения формируется комиссия по проведению опроса граждан (далее - Комиссия) в количестве от 3 до 12 человек.</w:t>
      </w:r>
    </w:p>
    <w:p w:rsidR="00957E64" w:rsidRPr="00FE5D84" w:rsidRDefault="00957E64" w:rsidP="00957E64">
      <w:pPr>
        <w:ind w:firstLine="709"/>
        <w:rPr>
          <w:rFonts w:eastAsia="Calibri"/>
          <w:lang w:eastAsia="en-US"/>
        </w:rPr>
      </w:pPr>
      <w:r w:rsidRPr="00FE5D84">
        <w:rPr>
          <w:rFonts w:eastAsia="Calibri"/>
          <w:lang w:eastAsia="en-US"/>
        </w:rPr>
        <w:t>3.2. В состав Комиссии включаются:</w:t>
      </w:r>
    </w:p>
    <w:p w:rsidR="00957E64" w:rsidRPr="00FE5D84" w:rsidRDefault="00957E64" w:rsidP="00957E64">
      <w:pPr>
        <w:ind w:firstLine="709"/>
        <w:rPr>
          <w:rFonts w:eastAsia="Calibri"/>
          <w:lang w:eastAsia="en-US"/>
        </w:rPr>
      </w:pPr>
      <w:r w:rsidRPr="00FE5D84">
        <w:rPr>
          <w:rFonts w:eastAsia="Calibri"/>
          <w:lang w:eastAsia="en-US"/>
        </w:rPr>
        <w:t>1) депутаты Совета Кемского городского поселения;</w:t>
      </w:r>
    </w:p>
    <w:p w:rsidR="00957E64" w:rsidRPr="00FE5D84" w:rsidRDefault="00957E64" w:rsidP="00957E64">
      <w:pPr>
        <w:ind w:firstLine="709"/>
        <w:rPr>
          <w:rFonts w:eastAsia="Calibri"/>
          <w:lang w:eastAsia="en-US"/>
        </w:rPr>
      </w:pPr>
      <w:r w:rsidRPr="00FE5D84">
        <w:rPr>
          <w:rFonts w:eastAsia="Calibri"/>
          <w:lang w:eastAsia="en-US"/>
        </w:rPr>
        <w:t>2) сотрудники администрации Кемского муниципального района;</w:t>
      </w:r>
    </w:p>
    <w:p w:rsidR="00957E64" w:rsidRPr="00FE5D84" w:rsidRDefault="00957E64" w:rsidP="00957E64">
      <w:pPr>
        <w:ind w:firstLine="709"/>
        <w:rPr>
          <w:rFonts w:eastAsia="Calibri"/>
          <w:lang w:eastAsia="en-US"/>
        </w:rPr>
      </w:pPr>
      <w:r w:rsidRPr="00FE5D84">
        <w:rPr>
          <w:rFonts w:eastAsia="Calibri"/>
          <w:lang w:eastAsia="en-US"/>
        </w:rPr>
        <w:t>3) представители общественности Кемского городского поселения.</w:t>
      </w:r>
    </w:p>
    <w:p w:rsidR="00957E64" w:rsidRPr="00FE5D84" w:rsidRDefault="00957E64" w:rsidP="00957E64">
      <w:pPr>
        <w:ind w:firstLine="709"/>
        <w:rPr>
          <w:rFonts w:eastAsia="Calibri"/>
          <w:lang w:eastAsia="en-US"/>
        </w:rPr>
      </w:pPr>
      <w:r w:rsidRPr="00FE5D84">
        <w:rPr>
          <w:rFonts w:eastAsia="Calibri"/>
          <w:lang w:eastAsia="en-US"/>
        </w:rPr>
        <w:t>3.3. Председатель Комиссии избирается открытым голосованием на первом заседании из числа членов Комиссии.</w:t>
      </w:r>
    </w:p>
    <w:p w:rsidR="00957E64" w:rsidRPr="00FE5D84" w:rsidRDefault="00957E64" w:rsidP="00957E64">
      <w:pPr>
        <w:ind w:firstLine="709"/>
        <w:rPr>
          <w:rFonts w:eastAsia="Calibri"/>
          <w:lang w:eastAsia="en-US"/>
        </w:rPr>
      </w:pPr>
      <w:r w:rsidRPr="00FE5D84">
        <w:rPr>
          <w:rFonts w:eastAsia="Calibri"/>
          <w:lang w:eastAsia="en-US"/>
        </w:rPr>
        <w:t>3.4. Деятельность Комиссии осуществляется на основании коллегиальности. Заседание Комиссии считается правомочным, если в нем приняли участие не менее половины от установленного числа членов Комиссии.</w:t>
      </w:r>
    </w:p>
    <w:p w:rsidR="00957E64" w:rsidRPr="00FE5D84" w:rsidRDefault="00957E64" w:rsidP="00957E64">
      <w:pPr>
        <w:ind w:firstLine="709"/>
        <w:rPr>
          <w:rFonts w:eastAsia="Calibri"/>
          <w:lang w:eastAsia="en-US"/>
        </w:rPr>
      </w:pPr>
      <w:r w:rsidRPr="00FE5D84">
        <w:rPr>
          <w:rFonts w:eastAsia="Calibri"/>
          <w:lang w:eastAsia="en-US"/>
        </w:rPr>
        <w:t>3.5. Полномочия Комиссии:</w:t>
      </w:r>
    </w:p>
    <w:p w:rsidR="00957E64" w:rsidRPr="00FE5D84" w:rsidRDefault="00957E64" w:rsidP="00957E64">
      <w:pPr>
        <w:ind w:firstLine="709"/>
        <w:rPr>
          <w:rFonts w:eastAsia="Calibri"/>
          <w:lang w:eastAsia="en-US"/>
        </w:rPr>
      </w:pPr>
      <w:r w:rsidRPr="00FE5D84">
        <w:rPr>
          <w:rFonts w:eastAsia="Calibri"/>
          <w:lang w:eastAsia="en-US"/>
        </w:rPr>
        <w:t>1) организует подготовку и проведение опроса граждан;</w:t>
      </w:r>
    </w:p>
    <w:p w:rsidR="00957E64" w:rsidRPr="00FE5D84" w:rsidRDefault="00957E64" w:rsidP="00957E64">
      <w:pPr>
        <w:ind w:firstLine="709"/>
        <w:rPr>
          <w:rFonts w:eastAsia="Calibri"/>
          <w:lang w:eastAsia="en-US"/>
        </w:rPr>
      </w:pPr>
      <w:r w:rsidRPr="00FE5D84">
        <w:rPr>
          <w:rFonts w:eastAsia="Calibri"/>
          <w:lang w:eastAsia="en-US"/>
        </w:rPr>
        <w:t>2) осуществляет контроль за соблюдением права жителей Кемского городского поселения на участие в опросе граждан;</w:t>
      </w:r>
    </w:p>
    <w:p w:rsidR="00957E64" w:rsidRPr="00FE5D84" w:rsidRDefault="00957E64" w:rsidP="00957E64">
      <w:pPr>
        <w:ind w:firstLine="709"/>
        <w:rPr>
          <w:rFonts w:eastAsia="Calibri"/>
          <w:lang w:eastAsia="en-US"/>
        </w:rPr>
      </w:pPr>
      <w:r w:rsidRPr="00FE5D84">
        <w:rPr>
          <w:rFonts w:eastAsia="Calibri"/>
          <w:lang w:eastAsia="en-US"/>
        </w:rPr>
        <w:t>3) не позднее чем за 10 дней до проведения опроса граждан оповещает жителей Кемского городского поселения о дате и сроках, времени, методике проведения опроса, вопросе, предлагаемом при проведении опроса, форме опросного листа, своем местонахождении, номере телефона и иных необходимых сведениях;</w:t>
      </w:r>
    </w:p>
    <w:p w:rsidR="00957E64" w:rsidRPr="00FE5D84" w:rsidRDefault="00957E64" w:rsidP="00957E64">
      <w:pPr>
        <w:ind w:firstLine="709"/>
        <w:rPr>
          <w:rFonts w:eastAsia="Calibri"/>
          <w:lang w:eastAsia="en-US"/>
        </w:rPr>
      </w:pPr>
      <w:r w:rsidRPr="00FE5D84">
        <w:rPr>
          <w:rFonts w:eastAsia="Calibri"/>
          <w:lang w:eastAsia="en-US"/>
        </w:rPr>
        <w:t>4) обеспечивает изготовление опросных листов;</w:t>
      </w:r>
    </w:p>
    <w:p w:rsidR="00957E64" w:rsidRPr="00FE5D84" w:rsidRDefault="00957E64" w:rsidP="00957E64">
      <w:pPr>
        <w:ind w:firstLine="709"/>
        <w:rPr>
          <w:rFonts w:eastAsia="Calibri"/>
          <w:lang w:eastAsia="en-US"/>
        </w:rPr>
      </w:pPr>
      <w:r w:rsidRPr="00FE5D84">
        <w:rPr>
          <w:rFonts w:eastAsia="Calibri"/>
          <w:lang w:eastAsia="en-US"/>
        </w:rPr>
        <w:t>5) утверждает единый участок опроса граждан или список участков опроса граждан, в том числе части территории муниципального образования, относящиеся к участкам опроса граждан, адреса помещений для голосования на указанных участках;</w:t>
      </w:r>
    </w:p>
    <w:p w:rsidR="00957E64" w:rsidRPr="00FE5D84" w:rsidRDefault="00957E64" w:rsidP="00957E64">
      <w:pPr>
        <w:ind w:firstLine="709"/>
        <w:rPr>
          <w:rFonts w:eastAsia="Calibri"/>
          <w:lang w:eastAsia="en-US"/>
        </w:rPr>
      </w:pPr>
      <w:r w:rsidRPr="00FE5D84">
        <w:rPr>
          <w:rFonts w:eastAsia="Calibri"/>
          <w:lang w:eastAsia="en-US"/>
        </w:rPr>
        <w:t>6) рассматривает поступившие при проведении опроса граждан жалобы и заявления;</w:t>
      </w:r>
    </w:p>
    <w:p w:rsidR="00957E64" w:rsidRPr="00FE5D84" w:rsidRDefault="00957E64" w:rsidP="00957E64">
      <w:pPr>
        <w:ind w:firstLine="709"/>
        <w:rPr>
          <w:rFonts w:eastAsia="Calibri"/>
          <w:lang w:eastAsia="en-US"/>
        </w:rPr>
      </w:pPr>
      <w:r w:rsidRPr="00FE5D84">
        <w:rPr>
          <w:rFonts w:eastAsia="Calibri"/>
          <w:lang w:eastAsia="en-US"/>
        </w:rPr>
        <w:t>7) устанавливает итоги опроса граждан и обнародует их.</w:t>
      </w:r>
    </w:p>
    <w:p w:rsidR="00957E64" w:rsidRPr="00FE5D84" w:rsidRDefault="00957E64" w:rsidP="00957E64">
      <w:pPr>
        <w:ind w:firstLine="709"/>
        <w:rPr>
          <w:rFonts w:eastAsia="Calibri"/>
          <w:lang w:eastAsia="en-US"/>
        </w:rPr>
      </w:pPr>
      <w:r w:rsidRPr="00FE5D84">
        <w:rPr>
          <w:rFonts w:eastAsia="Calibri"/>
          <w:lang w:eastAsia="en-US"/>
        </w:rPr>
        <w:t>3.6. Комиссия в рамках своей компетенции взаимодействует с администрацией Кемского муниципального района, средствами массовой информации.</w:t>
      </w:r>
    </w:p>
    <w:p w:rsidR="00957E64" w:rsidRPr="00FE5D84" w:rsidRDefault="00957E64" w:rsidP="00957E64">
      <w:pPr>
        <w:ind w:firstLine="709"/>
        <w:rPr>
          <w:rFonts w:eastAsia="Calibri"/>
          <w:lang w:eastAsia="en-US"/>
        </w:rPr>
      </w:pPr>
      <w:r w:rsidRPr="00FE5D84">
        <w:rPr>
          <w:rFonts w:eastAsia="Calibri"/>
          <w:lang w:eastAsia="en-US"/>
        </w:rPr>
        <w:lastRenderedPageBreak/>
        <w:t>3.7. Результаты опроса граждан устанавливаются комиссией путем обработки данных, содержащихся в заполненных участниками опроса граждан опросных листах, в срок, не превышающий пяти дней со дня окончания проведения опроса граждан.</w:t>
      </w:r>
    </w:p>
    <w:p w:rsidR="00957E64" w:rsidRPr="00FE5D84" w:rsidRDefault="00957E64" w:rsidP="00957E64">
      <w:pPr>
        <w:ind w:firstLine="709"/>
        <w:rPr>
          <w:rFonts w:eastAsia="Calibri"/>
          <w:lang w:eastAsia="en-US"/>
        </w:rPr>
      </w:pPr>
      <w:r w:rsidRPr="00FE5D84">
        <w:rPr>
          <w:rFonts w:eastAsia="Calibri"/>
          <w:lang w:eastAsia="en-US"/>
        </w:rPr>
        <w:t>3.8. По итогам обработки данных, содержащихся в опросных листах, комиссия составляет протокол в двух экземплярах, в котором указываются:</w:t>
      </w:r>
    </w:p>
    <w:p w:rsidR="00957E64" w:rsidRPr="00FE5D84" w:rsidRDefault="00957E64" w:rsidP="00957E64">
      <w:pPr>
        <w:ind w:firstLine="709"/>
        <w:rPr>
          <w:rFonts w:eastAsia="Calibri"/>
          <w:lang w:eastAsia="en-US"/>
        </w:rPr>
      </w:pPr>
      <w:r w:rsidRPr="00FE5D84">
        <w:rPr>
          <w:rFonts w:eastAsia="Calibri"/>
          <w:lang w:eastAsia="en-US"/>
        </w:rPr>
        <w:t>1) номер экземпляра протокола;</w:t>
      </w:r>
    </w:p>
    <w:p w:rsidR="00957E64" w:rsidRPr="00FE5D84" w:rsidRDefault="00957E64" w:rsidP="00957E64">
      <w:pPr>
        <w:ind w:firstLine="709"/>
        <w:rPr>
          <w:rFonts w:eastAsia="Calibri"/>
          <w:lang w:eastAsia="en-US"/>
        </w:rPr>
      </w:pPr>
      <w:r w:rsidRPr="00FE5D84">
        <w:rPr>
          <w:rFonts w:eastAsia="Calibri"/>
          <w:lang w:eastAsia="en-US"/>
        </w:rPr>
        <w:t>2) дата составления протокола;</w:t>
      </w:r>
    </w:p>
    <w:p w:rsidR="00957E64" w:rsidRPr="00FE5D84" w:rsidRDefault="00957E64" w:rsidP="00957E64">
      <w:pPr>
        <w:ind w:firstLine="709"/>
        <w:rPr>
          <w:rFonts w:eastAsia="Calibri"/>
          <w:lang w:eastAsia="en-US"/>
        </w:rPr>
      </w:pPr>
      <w:r w:rsidRPr="00FE5D84">
        <w:rPr>
          <w:rFonts w:eastAsia="Calibri"/>
          <w:lang w:eastAsia="en-US"/>
        </w:rPr>
        <w:t>3) инициатор проведения опроса граждан;</w:t>
      </w:r>
    </w:p>
    <w:p w:rsidR="00957E64" w:rsidRPr="00FE5D84" w:rsidRDefault="00957E64" w:rsidP="00957E64">
      <w:pPr>
        <w:ind w:firstLine="709"/>
        <w:rPr>
          <w:rFonts w:eastAsia="Calibri"/>
          <w:lang w:eastAsia="en-US"/>
        </w:rPr>
      </w:pPr>
      <w:r w:rsidRPr="00FE5D84">
        <w:rPr>
          <w:rFonts w:eastAsia="Calibri"/>
          <w:lang w:eastAsia="en-US"/>
        </w:rPr>
        <w:t>4) дата и срок проведения опроса граждан (дата начала и дата окончания в случае, если опрос граждан проводился в течение нескольких дней);</w:t>
      </w:r>
    </w:p>
    <w:p w:rsidR="00957E64" w:rsidRPr="00FE5D84" w:rsidRDefault="00957E64" w:rsidP="00957E64">
      <w:pPr>
        <w:ind w:firstLine="709"/>
        <w:rPr>
          <w:rFonts w:eastAsia="Calibri"/>
          <w:lang w:eastAsia="en-US"/>
        </w:rPr>
      </w:pPr>
      <w:r w:rsidRPr="00FE5D84">
        <w:rPr>
          <w:rFonts w:eastAsia="Calibri"/>
          <w:lang w:eastAsia="en-US"/>
        </w:rPr>
        <w:t>5) территория опроса граждан (если опрос граждан проводился на части территории Кемского городского поселения, указываются наименование и границы данной территории);</w:t>
      </w:r>
    </w:p>
    <w:p w:rsidR="00957E64" w:rsidRPr="00FE5D84" w:rsidRDefault="00957E64" w:rsidP="00957E64">
      <w:pPr>
        <w:ind w:firstLine="709"/>
        <w:rPr>
          <w:rFonts w:eastAsia="Calibri"/>
          <w:lang w:eastAsia="en-US"/>
        </w:rPr>
      </w:pPr>
      <w:r w:rsidRPr="00FE5D84">
        <w:rPr>
          <w:rFonts w:eastAsia="Calibri"/>
          <w:lang w:eastAsia="en-US"/>
        </w:rPr>
        <w:t>6) формулировка вопроса, предложенного при проведении опроса граждан;</w:t>
      </w:r>
    </w:p>
    <w:p w:rsidR="00957E64" w:rsidRPr="00FE5D84" w:rsidRDefault="00957E64" w:rsidP="00957E64">
      <w:pPr>
        <w:ind w:firstLine="709"/>
        <w:rPr>
          <w:rFonts w:eastAsia="Calibri"/>
          <w:lang w:eastAsia="en-US"/>
        </w:rPr>
      </w:pPr>
      <w:r w:rsidRPr="00FE5D84">
        <w:rPr>
          <w:rFonts w:eastAsia="Calibri"/>
          <w:lang w:eastAsia="en-US"/>
        </w:rPr>
        <w:t>7) число граждан, принявших участие в опросе граждан;</w:t>
      </w:r>
    </w:p>
    <w:p w:rsidR="00957E64" w:rsidRPr="00FE5D84" w:rsidRDefault="00957E64" w:rsidP="00957E64">
      <w:pPr>
        <w:ind w:firstLine="709"/>
        <w:rPr>
          <w:rFonts w:eastAsia="Calibri"/>
          <w:lang w:eastAsia="en-US"/>
        </w:rPr>
      </w:pPr>
      <w:r w:rsidRPr="00FE5D84">
        <w:rPr>
          <w:rFonts w:eastAsia="Calibri"/>
          <w:lang w:eastAsia="en-US"/>
        </w:rPr>
        <w:t>8) число граждан, ответивших положительно на поставленный вопрос;</w:t>
      </w:r>
    </w:p>
    <w:p w:rsidR="00957E64" w:rsidRPr="00FE5D84" w:rsidRDefault="00957E64" w:rsidP="00957E64">
      <w:pPr>
        <w:ind w:firstLine="709"/>
        <w:rPr>
          <w:rFonts w:eastAsia="Calibri"/>
          <w:lang w:eastAsia="en-US"/>
        </w:rPr>
      </w:pPr>
      <w:r w:rsidRPr="00FE5D84">
        <w:rPr>
          <w:rFonts w:eastAsia="Calibri"/>
          <w:lang w:eastAsia="en-US"/>
        </w:rPr>
        <w:t>9) число граждан, ответивших отрицательно на поставленный вопрос.</w:t>
      </w:r>
    </w:p>
    <w:p w:rsidR="00957E64" w:rsidRPr="00FE5D84" w:rsidRDefault="00957E64" w:rsidP="00957E64">
      <w:pPr>
        <w:ind w:firstLine="709"/>
        <w:rPr>
          <w:rFonts w:eastAsia="Calibri"/>
          <w:lang w:eastAsia="en-US"/>
        </w:rPr>
      </w:pPr>
      <w:r w:rsidRPr="00FE5D84">
        <w:rPr>
          <w:rFonts w:eastAsia="Calibri"/>
          <w:lang w:eastAsia="en-US"/>
        </w:rPr>
        <w:t>Если опрос граждан проводился по нескольким вопросам, протокол составляется отдельно по каждому вопросу.</w:t>
      </w:r>
    </w:p>
    <w:p w:rsidR="00957E64" w:rsidRPr="00FE5D84" w:rsidRDefault="00957E64" w:rsidP="00957E64">
      <w:pPr>
        <w:ind w:firstLine="709"/>
        <w:rPr>
          <w:rFonts w:eastAsia="Calibri"/>
          <w:lang w:eastAsia="en-US"/>
        </w:rPr>
      </w:pPr>
      <w:r w:rsidRPr="00FE5D84">
        <w:rPr>
          <w:rFonts w:eastAsia="Calibri"/>
          <w:lang w:eastAsia="en-US"/>
        </w:rPr>
        <w:t>3.9. Недействительными признаются опросные листы, не соответствующие требованиям, установленным пунктами 5.1-5.4 настоящего Порядка, а также листы, по которым невозможно достоверно установить волеизъявление участников опроса граждан.</w:t>
      </w:r>
    </w:p>
    <w:p w:rsidR="00957E64" w:rsidRPr="00FE5D84" w:rsidRDefault="00957E64" w:rsidP="00957E64">
      <w:pPr>
        <w:ind w:firstLine="709"/>
        <w:rPr>
          <w:rFonts w:eastAsia="Calibri"/>
          <w:lang w:eastAsia="en-US"/>
        </w:rPr>
      </w:pPr>
      <w:r w:rsidRPr="00FE5D84">
        <w:rPr>
          <w:rFonts w:eastAsia="Calibri"/>
          <w:lang w:eastAsia="en-US"/>
        </w:rPr>
        <w:t>3.10. На основании протокола комиссия принимает решение о признании опроса граждан состоявшимся (несостоявшимся) и (или) действительным (недействительным).</w:t>
      </w:r>
    </w:p>
    <w:p w:rsidR="00957E64" w:rsidRPr="00FE5D84" w:rsidRDefault="00957E64" w:rsidP="00957E64">
      <w:pPr>
        <w:autoSpaceDE w:val="0"/>
        <w:autoSpaceDN w:val="0"/>
        <w:adjustRightInd w:val="0"/>
        <w:ind w:firstLine="709"/>
        <w:rPr>
          <w:rFonts w:eastAsia="Calibri"/>
          <w:lang w:eastAsia="en-US"/>
        </w:rPr>
      </w:pPr>
      <w:r w:rsidRPr="00FE5D84">
        <w:rPr>
          <w:rFonts w:eastAsia="Calibri"/>
          <w:lang w:eastAsia="en-US"/>
        </w:rPr>
        <w:t>3.11. Опрос граждан признается несостоявшимся, если число граждан, принявших участие в опросе граждан, меньше минимальной численности жителей Кемского городского поселения (части территории Кемского городского поселения), участвующих в опросе граждан, установленной решением Совета Кемского городского поселения о назначении опроса граждан.</w:t>
      </w:r>
    </w:p>
    <w:p w:rsidR="00957E64" w:rsidRPr="00FE5D84" w:rsidRDefault="00957E64" w:rsidP="00957E64">
      <w:pPr>
        <w:autoSpaceDE w:val="0"/>
        <w:autoSpaceDN w:val="0"/>
        <w:adjustRightInd w:val="0"/>
        <w:ind w:firstLine="709"/>
        <w:rPr>
          <w:rFonts w:eastAsia="Calibri"/>
          <w:lang w:eastAsia="en-US"/>
        </w:rPr>
      </w:pPr>
      <w:r w:rsidRPr="00FE5D84">
        <w:rPr>
          <w:rFonts w:eastAsia="Calibri"/>
          <w:lang w:eastAsia="en-US"/>
        </w:rPr>
        <w:t>3.12. Опрос граждан признается недействительным, если недействительными признаны более 50 процентов опросных листов, заполненных участниками опроса граждан.</w:t>
      </w:r>
    </w:p>
    <w:p w:rsidR="00957E64" w:rsidRPr="00FE5D84" w:rsidRDefault="00957E64" w:rsidP="00957E64">
      <w:pPr>
        <w:autoSpaceDE w:val="0"/>
        <w:autoSpaceDN w:val="0"/>
        <w:adjustRightInd w:val="0"/>
        <w:ind w:firstLine="709"/>
        <w:rPr>
          <w:rFonts w:eastAsia="Calibri"/>
          <w:lang w:eastAsia="en-US"/>
        </w:rPr>
      </w:pPr>
      <w:r w:rsidRPr="00FE5D84">
        <w:rPr>
          <w:rFonts w:eastAsia="Calibri"/>
          <w:lang w:eastAsia="en-US"/>
        </w:rPr>
        <w:t>3.13. Протокол в двух экземплярах подписывается всеми членами комиссии.</w:t>
      </w:r>
    </w:p>
    <w:p w:rsidR="00957E64" w:rsidRPr="00FE5D84" w:rsidRDefault="00957E64" w:rsidP="00957E64">
      <w:pPr>
        <w:autoSpaceDE w:val="0"/>
        <w:autoSpaceDN w:val="0"/>
        <w:adjustRightInd w:val="0"/>
        <w:ind w:firstLine="709"/>
        <w:rPr>
          <w:rFonts w:eastAsia="Calibri"/>
          <w:lang w:eastAsia="en-US"/>
        </w:rPr>
      </w:pPr>
      <w:r w:rsidRPr="00FE5D84">
        <w:rPr>
          <w:rFonts w:eastAsia="Calibri"/>
          <w:lang w:eastAsia="en-US"/>
        </w:rPr>
        <w:t>3.14. Не позднее двух дней со дня составления протокол в двух экземплярах с опросными листами, жалобами, заявлениями, поступившими в комиссию, и принятыми по ним решениями комиссии передаются комиссией в Совет Кемского городского поселения, принявший решение о назначении опроса граждан.</w:t>
      </w:r>
    </w:p>
    <w:p w:rsidR="00957E64" w:rsidRPr="00FE5D84" w:rsidRDefault="00957E64" w:rsidP="00957E64">
      <w:pPr>
        <w:autoSpaceDE w:val="0"/>
        <w:autoSpaceDN w:val="0"/>
        <w:adjustRightInd w:val="0"/>
        <w:ind w:firstLine="709"/>
        <w:rPr>
          <w:rFonts w:eastAsia="Calibri"/>
          <w:lang w:eastAsia="en-US"/>
        </w:rPr>
      </w:pPr>
      <w:r w:rsidRPr="00FE5D84">
        <w:rPr>
          <w:rFonts w:eastAsia="Calibri"/>
          <w:lang w:eastAsia="en-US"/>
        </w:rPr>
        <w:t>3.15. Один экземпляр протокола хранится в Совете Кемского городского поселения, второй экземпляр направляется Советом Кемского городского поселения инициатору опроса граждан.</w:t>
      </w:r>
    </w:p>
    <w:p w:rsidR="00957E64" w:rsidRPr="00FE5D84" w:rsidRDefault="00957E64" w:rsidP="00957E64">
      <w:pPr>
        <w:ind w:firstLine="709"/>
        <w:rPr>
          <w:rFonts w:eastAsia="Calibri"/>
          <w:lang w:eastAsia="en-US"/>
        </w:rPr>
      </w:pPr>
      <w:r w:rsidRPr="00FE5D84">
        <w:rPr>
          <w:rFonts w:eastAsia="Calibri"/>
          <w:lang w:eastAsia="en-US"/>
        </w:rPr>
        <w:t xml:space="preserve">3.16. В течение 15 дней с даты подписания протокола Комиссия информирует жителей Кемского городского поселения о результатах опроса граждан путем размещения протокола на официальном сайте администрации Кемского муниципального района, в </w:t>
      </w:r>
      <w:r w:rsidRPr="00FE5D84">
        <w:rPr>
          <w:rFonts w:eastAsia="Calibri"/>
          <w:bCs/>
          <w:spacing w:val="-1"/>
          <w:lang w:eastAsia="en-US"/>
        </w:rPr>
        <w:t>официальном информационном бюллетене «Ведомости Кемского городского поселения» и (или) в общественно-политической газете Кемского района «Советское Беломорье».</w:t>
      </w:r>
    </w:p>
    <w:p w:rsidR="00957E64" w:rsidRPr="00FE5D84" w:rsidRDefault="00957E64" w:rsidP="00957E64">
      <w:pPr>
        <w:ind w:firstLine="709"/>
        <w:rPr>
          <w:rFonts w:eastAsia="Calibri"/>
          <w:lang w:eastAsia="en-US"/>
        </w:rPr>
      </w:pPr>
      <w:r w:rsidRPr="00FE5D84">
        <w:rPr>
          <w:rFonts w:eastAsia="Calibri"/>
          <w:lang w:eastAsia="en-US"/>
        </w:rPr>
        <w:t>3.17. Деятельность членов Комиссии осуществляется на общественных началах.</w:t>
      </w:r>
    </w:p>
    <w:p w:rsidR="00957E64" w:rsidRPr="00FE5D84" w:rsidRDefault="00957E64" w:rsidP="00957E64">
      <w:pPr>
        <w:ind w:firstLine="709"/>
        <w:rPr>
          <w:rFonts w:eastAsia="Calibri"/>
          <w:lang w:eastAsia="en-US"/>
        </w:rPr>
      </w:pPr>
      <w:r w:rsidRPr="00FE5D84">
        <w:rPr>
          <w:rFonts w:eastAsia="Calibri"/>
          <w:lang w:eastAsia="en-US"/>
        </w:rPr>
        <w:t>3.18. Материально-техническое и организационное обеспечение деятельности Комиссии осуществляется администрацией Кемского муниципального района.</w:t>
      </w:r>
    </w:p>
    <w:p w:rsidR="00957E64" w:rsidRPr="00FE5D84" w:rsidRDefault="00957E64" w:rsidP="00957E64">
      <w:pPr>
        <w:ind w:firstLine="709"/>
        <w:rPr>
          <w:rFonts w:eastAsia="Calibri"/>
          <w:lang w:eastAsia="en-US"/>
        </w:rPr>
      </w:pPr>
      <w:r w:rsidRPr="00FE5D84">
        <w:rPr>
          <w:rFonts w:eastAsia="Calibri"/>
          <w:lang w:eastAsia="en-US"/>
        </w:rPr>
        <w:lastRenderedPageBreak/>
        <w:t>3.19. Полномочия Комиссии прекращаются после официального опубликования результатов опроса граждан.</w:t>
      </w:r>
    </w:p>
    <w:p w:rsidR="00957E64" w:rsidRPr="00FE5D84" w:rsidRDefault="00957E64" w:rsidP="00957E64">
      <w:pPr>
        <w:spacing w:before="240" w:after="240"/>
        <w:ind w:firstLine="709"/>
        <w:rPr>
          <w:rFonts w:eastAsia="Calibri"/>
          <w:b/>
          <w:lang w:eastAsia="en-US"/>
        </w:rPr>
      </w:pPr>
      <w:r w:rsidRPr="00FE5D84">
        <w:rPr>
          <w:rFonts w:eastAsia="Calibri"/>
          <w:b/>
          <w:lang w:eastAsia="en-US"/>
        </w:rPr>
        <w:t xml:space="preserve">4. Процедура проведения опроса граждан </w:t>
      </w:r>
    </w:p>
    <w:p w:rsidR="00957E64" w:rsidRPr="00FE5D84" w:rsidRDefault="00957E64" w:rsidP="00957E64">
      <w:pPr>
        <w:ind w:firstLine="709"/>
        <w:rPr>
          <w:rFonts w:eastAsia="Calibri"/>
          <w:lang w:eastAsia="en-US"/>
        </w:rPr>
      </w:pPr>
      <w:r w:rsidRPr="00FE5D84">
        <w:rPr>
          <w:rFonts w:eastAsia="Calibri"/>
          <w:lang w:eastAsia="en-US"/>
        </w:rPr>
        <w:t>4.1. Территория опроса граждан может составлять единый участок опроса граждан или по решению комиссии может быть поделена на несколько участков опроса граждан. Границы участков опроса граждан могут совпадать с границами избирательных участков.</w:t>
      </w:r>
    </w:p>
    <w:p w:rsidR="00957E64" w:rsidRPr="00FE5D84" w:rsidRDefault="00957E64" w:rsidP="00957E64">
      <w:pPr>
        <w:ind w:firstLine="709"/>
        <w:rPr>
          <w:rFonts w:eastAsia="Calibri"/>
          <w:lang w:eastAsia="en-US"/>
        </w:rPr>
      </w:pPr>
      <w:r w:rsidRPr="00FE5D84">
        <w:rPr>
          <w:rFonts w:eastAsia="Calibri"/>
          <w:lang w:eastAsia="en-US"/>
        </w:rPr>
        <w:t>4.2. Участки опроса граждан должны иметь помещения для голосования на время проведения опроса граждан.</w:t>
      </w:r>
    </w:p>
    <w:p w:rsidR="00957E64" w:rsidRPr="00FE5D84" w:rsidRDefault="00957E64" w:rsidP="00957E64">
      <w:pPr>
        <w:ind w:firstLine="709"/>
        <w:rPr>
          <w:rFonts w:eastAsia="Calibri"/>
          <w:lang w:eastAsia="en-US"/>
        </w:rPr>
      </w:pPr>
      <w:r w:rsidRPr="00FE5D84">
        <w:rPr>
          <w:rFonts w:eastAsia="Calibri"/>
          <w:lang w:eastAsia="en-US"/>
        </w:rPr>
        <w:t>4.3. При поквартирном обходе опрашивающий лично обходит квартиры на закрепленной за ним территории и предлагает жителям принять участие в опросе граждан.</w:t>
      </w:r>
    </w:p>
    <w:p w:rsidR="00957E64" w:rsidRPr="00FE5D84" w:rsidRDefault="00957E64" w:rsidP="00957E64">
      <w:pPr>
        <w:ind w:firstLine="709"/>
        <w:rPr>
          <w:rFonts w:eastAsia="Calibri"/>
          <w:lang w:eastAsia="en-US"/>
        </w:rPr>
      </w:pPr>
      <w:r w:rsidRPr="00FE5D84">
        <w:rPr>
          <w:rFonts w:eastAsia="Calibri"/>
          <w:lang w:eastAsia="en-US"/>
        </w:rPr>
        <w:t>4.4. Опрос граждан проводится путем заполнения опросного листа гражданином. Гражданин указывает в опросном листе свои фамилию, имя и отчество, адрес места жительства, дату рождения, данные документа, удостоверяющего личность, ставит любой знак в квадрате под вариантами ответа «За» или «Против» в соответствии со своим волеизъявлением, расписывается и проставляет дату внесения подписи. Использование карандаша при заполнении опросного листа не допускается.</w:t>
      </w:r>
    </w:p>
    <w:p w:rsidR="00957E64" w:rsidRPr="00FE5D84" w:rsidRDefault="00957E64" w:rsidP="00957E64">
      <w:pPr>
        <w:ind w:firstLine="709"/>
        <w:rPr>
          <w:rFonts w:eastAsia="Calibri"/>
          <w:lang w:eastAsia="en-US"/>
        </w:rPr>
      </w:pPr>
      <w:r w:rsidRPr="00FE5D84">
        <w:rPr>
          <w:rFonts w:eastAsia="Calibri"/>
          <w:lang w:eastAsia="en-US"/>
        </w:rPr>
        <w:t>4.5. Проведение опроса граждан на участках опроса граждан обеспечивают члены Комиссии, направленные на участки опроса граждан.</w:t>
      </w:r>
    </w:p>
    <w:p w:rsidR="00957E64" w:rsidRPr="00FE5D84" w:rsidRDefault="00957E64" w:rsidP="00957E64">
      <w:pPr>
        <w:ind w:firstLine="709"/>
        <w:rPr>
          <w:rFonts w:eastAsia="Calibri"/>
          <w:lang w:eastAsia="en-US"/>
        </w:rPr>
      </w:pPr>
      <w:r w:rsidRPr="00FE5D84">
        <w:rPr>
          <w:rFonts w:eastAsia="Calibri"/>
          <w:lang w:eastAsia="en-US"/>
        </w:rPr>
        <w:t>4.6. После завершения опроса граждан на участках опроса граждан опросные листы представляются членами комиссии на участок опроса граждан, определенный Комиссией для подведения итогов опроса граждан.</w:t>
      </w:r>
    </w:p>
    <w:p w:rsidR="00957E64" w:rsidRPr="00FE5D84" w:rsidRDefault="00957E64" w:rsidP="00957E64">
      <w:pPr>
        <w:spacing w:before="240" w:after="240"/>
        <w:ind w:firstLine="709"/>
        <w:rPr>
          <w:rFonts w:eastAsia="Calibri"/>
          <w:b/>
          <w:lang w:eastAsia="en-US"/>
        </w:rPr>
      </w:pPr>
      <w:r w:rsidRPr="00FE5D84">
        <w:rPr>
          <w:rFonts w:eastAsia="Calibri"/>
          <w:b/>
          <w:lang w:eastAsia="en-US"/>
        </w:rPr>
        <w:t>5. Опросный лист</w:t>
      </w:r>
    </w:p>
    <w:p w:rsidR="00957E64" w:rsidRPr="00FE5D84" w:rsidRDefault="00957E64" w:rsidP="00957E64">
      <w:pPr>
        <w:ind w:firstLine="709"/>
        <w:rPr>
          <w:rFonts w:eastAsia="Calibri"/>
          <w:lang w:eastAsia="en-US"/>
        </w:rPr>
      </w:pPr>
      <w:r w:rsidRPr="00FE5D84">
        <w:rPr>
          <w:rFonts w:eastAsia="Calibri"/>
          <w:lang w:eastAsia="en-US"/>
        </w:rPr>
        <w:t>5.1. Опросный лист должен содержать:</w:t>
      </w:r>
    </w:p>
    <w:p w:rsidR="00957E64" w:rsidRPr="00FE5D84" w:rsidRDefault="00957E64" w:rsidP="00957E64">
      <w:pPr>
        <w:ind w:firstLine="709"/>
        <w:rPr>
          <w:rFonts w:eastAsia="Calibri"/>
          <w:lang w:eastAsia="en-US"/>
        </w:rPr>
      </w:pPr>
      <w:r w:rsidRPr="00FE5D84">
        <w:rPr>
          <w:rFonts w:eastAsia="Calibri"/>
          <w:lang w:eastAsia="en-US"/>
        </w:rPr>
        <w:t>1) точно воспроизведенный текст вынесенного (вынесенных) на опрос граждан вопроса (вопросов) и варианты волеизъявления гражданина: "За" или "Против", под которыми помещаются пустые квадраты;</w:t>
      </w:r>
    </w:p>
    <w:p w:rsidR="00957E64" w:rsidRPr="00FE5D84" w:rsidRDefault="00957E64" w:rsidP="00957E64">
      <w:pPr>
        <w:ind w:firstLine="709"/>
        <w:rPr>
          <w:rFonts w:eastAsia="Calibri"/>
          <w:lang w:eastAsia="en-US"/>
        </w:rPr>
      </w:pPr>
      <w:r w:rsidRPr="00FE5D84">
        <w:rPr>
          <w:rFonts w:eastAsia="Calibri"/>
          <w:lang w:eastAsia="en-US"/>
        </w:rPr>
        <w:t>2) указание на инициатора проведения опроса граждан;</w:t>
      </w:r>
    </w:p>
    <w:p w:rsidR="00957E64" w:rsidRPr="00FE5D84" w:rsidRDefault="00957E64" w:rsidP="00957E64">
      <w:pPr>
        <w:ind w:firstLine="709"/>
        <w:rPr>
          <w:rFonts w:eastAsia="Calibri"/>
          <w:lang w:eastAsia="en-US"/>
        </w:rPr>
      </w:pPr>
      <w:r w:rsidRPr="00FE5D84">
        <w:rPr>
          <w:rFonts w:eastAsia="Calibri"/>
          <w:lang w:eastAsia="en-US"/>
        </w:rPr>
        <w:t>3) место для указания фамилии, имени, отчества, даты рождения гражданина;</w:t>
      </w:r>
    </w:p>
    <w:p w:rsidR="00957E64" w:rsidRPr="00FE5D84" w:rsidRDefault="00957E64" w:rsidP="00957E64">
      <w:pPr>
        <w:ind w:firstLine="709"/>
        <w:rPr>
          <w:rFonts w:eastAsia="Calibri"/>
          <w:lang w:eastAsia="en-US"/>
        </w:rPr>
      </w:pPr>
      <w:r w:rsidRPr="00FE5D84">
        <w:rPr>
          <w:rFonts w:eastAsia="Calibri"/>
          <w:lang w:eastAsia="en-US"/>
        </w:rPr>
        <w:t>4) место для указания адреса места жительства гражданина;</w:t>
      </w:r>
    </w:p>
    <w:p w:rsidR="00957E64" w:rsidRPr="00FE5D84" w:rsidRDefault="00957E64" w:rsidP="00957E64">
      <w:pPr>
        <w:ind w:firstLine="709"/>
        <w:rPr>
          <w:rFonts w:eastAsia="Calibri"/>
          <w:lang w:eastAsia="en-US"/>
        </w:rPr>
      </w:pPr>
      <w:r w:rsidRPr="00FE5D84">
        <w:rPr>
          <w:rFonts w:eastAsia="Calibri"/>
          <w:lang w:eastAsia="en-US"/>
        </w:rPr>
        <w:t>5) место для указания данных документа, удостоверяющего личность гражданина;</w:t>
      </w:r>
    </w:p>
    <w:p w:rsidR="00957E64" w:rsidRPr="00FE5D84" w:rsidRDefault="00957E64" w:rsidP="00957E64">
      <w:pPr>
        <w:ind w:firstLine="709"/>
        <w:rPr>
          <w:rFonts w:eastAsia="Calibri"/>
          <w:lang w:eastAsia="en-US"/>
        </w:rPr>
      </w:pPr>
      <w:r w:rsidRPr="00FE5D84">
        <w:rPr>
          <w:rFonts w:eastAsia="Calibri"/>
          <w:lang w:eastAsia="en-US"/>
        </w:rPr>
        <w:t>6) место для внесения подписи гражданином и даты ее внесения.</w:t>
      </w:r>
    </w:p>
    <w:p w:rsidR="00957E64" w:rsidRPr="00FE5D84" w:rsidRDefault="00957E64" w:rsidP="00957E64">
      <w:pPr>
        <w:ind w:firstLine="709"/>
        <w:rPr>
          <w:rFonts w:eastAsia="Calibri"/>
          <w:lang w:eastAsia="en-US"/>
        </w:rPr>
      </w:pPr>
      <w:r w:rsidRPr="00FE5D84">
        <w:rPr>
          <w:rFonts w:eastAsia="Calibri"/>
          <w:lang w:eastAsia="en-US"/>
        </w:rPr>
        <w:t>5.2. Опросный лист может содержать также иные сведения, предусмотренные решением Совета Кемского городского поселения о назначении опроса граждан.</w:t>
      </w:r>
    </w:p>
    <w:p w:rsidR="00957E64" w:rsidRPr="00FE5D84" w:rsidRDefault="00957E64" w:rsidP="00957E64">
      <w:pPr>
        <w:ind w:firstLine="709"/>
        <w:rPr>
          <w:rFonts w:eastAsia="Calibri"/>
          <w:lang w:eastAsia="en-US"/>
        </w:rPr>
      </w:pPr>
      <w:r w:rsidRPr="00FE5D84">
        <w:rPr>
          <w:rFonts w:eastAsia="Calibri"/>
          <w:lang w:eastAsia="en-US"/>
        </w:rPr>
        <w:t>5.3. При вынесении на опрос граждан нескольких вопросов они включаются в один опросный лист.</w:t>
      </w:r>
    </w:p>
    <w:p w:rsidR="00957E64" w:rsidRPr="00FE5D84" w:rsidRDefault="00957E64" w:rsidP="00957E64">
      <w:pPr>
        <w:ind w:firstLine="709"/>
        <w:rPr>
          <w:rFonts w:eastAsia="Calibri"/>
          <w:lang w:eastAsia="en-US"/>
        </w:rPr>
      </w:pPr>
      <w:r w:rsidRPr="00FE5D84">
        <w:rPr>
          <w:rFonts w:eastAsia="Calibri"/>
          <w:lang w:eastAsia="en-US"/>
        </w:rPr>
        <w:t>5.4. В правом верхнем углу опросного листа ставятся подписи двух членов комиссии.</w:t>
      </w:r>
    </w:p>
    <w:p w:rsidR="00957E64" w:rsidRPr="00FE5D84" w:rsidRDefault="00957E64" w:rsidP="00957E64">
      <w:pPr>
        <w:spacing w:before="240" w:after="240"/>
        <w:ind w:firstLine="709"/>
        <w:rPr>
          <w:rFonts w:eastAsia="Calibri"/>
          <w:b/>
          <w:lang w:eastAsia="en-US"/>
        </w:rPr>
      </w:pPr>
      <w:r w:rsidRPr="00FE5D84">
        <w:rPr>
          <w:rFonts w:eastAsia="Calibri"/>
          <w:b/>
          <w:lang w:eastAsia="en-US"/>
        </w:rPr>
        <w:t>6. Заключительные положения</w:t>
      </w:r>
    </w:p>
    <w:p w:rsidR="00957E64" w:rsidRPr="00FE5D84" w:rsidRDefault="00957E64" w:rsidP="00957E64">
      <w:pPr>
        <w:ind w:firstLine="709"/>
        <w:rPr>
          <w:rFonts w:eastAsia="Calibri"/>
          <w:lang w:eastAsia="en-US"/>
        </w:rPr>
      </w:pPr>
      <w:r w:rsidRPr="00FE5D84">
        <w:rPr>
          <w:rFonts w:eastAsia="Calibri"/>
          <w:lang w:eastAsia="en-US"/>
        </w:rPr>
        <w:t>6.1. Материалы опроса граждан (протокол о результатах опроса, опросные листы) хранятся в Совете Кемского городского поселения в течение года, а затем направляются на хранение в муниципальный архив.</w:t>
      </w:r>
    </w:p>
    <w:p w:rsidR="00957E64" w:rsidRDefault="00957E64" w:rsidP="00957E64">
      <w:pPr>
        <w:tabs>
          <w:tab w:val="right" w:pos="9639"/>
        </w:tabs>
        <w:spacing w:before="720"/>
      </w:pPr>
    </w:p>
    <w:p w:rsidR="00957E64" w:rsidRDefault="00957E64" w:rsidP="00DC3EC3"/>
    <w:p w:rsidR="00957E64" w:rsidRDefault="00957E64" w:rsidP="00DC3EC3"/>
    <w:sectPr w:rsidR="00957E64" w:rsidSect="002D52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A30" w:rsidRDefault="00B51A30" w:rsidP="008F5955">
      <w:pPr>
        <w:spacing w:after="0"/>
      </w:pPr>
      <w:r>
        <w:separator/>
      </w:r>
    </w:p>
  </w:endnote>
  <w:endnote w:type="continuationSeparator" w:id="0">
    <w:p w:rsidR="00B51A30" w:rsidRDefault="00B51A30" w:rsidP="008F5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A30" w:rsidRDefault="00B51A30" w:rsidP="008F5955">
      <w:pPr>
        <w:spacing w:after="0"/>
      </w:pPr>
      <w:r>
        <w:separator/>
      </w:r>
    </w:p>
  </w:footnote>
  <w:footnote w:type="continuationSeparator" w:id="0">
    <w:p w:rsidR="00B51A30" w:rsidRDefault="00B51A30" w:rsidP="008F59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AB268B"/>
    <w:multiLevelType w:val="hybridMultilevel"/>
    <w:tmpl w:val="0D3E4D6E"/>
    <w:lvl w:ilvl="0" w:tplc="4468D8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34710DBE"/>
    <w:multiLevelType w:val="hybridMultilevel"/>
    <w:tmpl w:val="C944B2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0943430"/>
    <w:multiLevelType w:val="hybridMultilevel"/>
    <w:tmpl w:val="D8D869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C2A4624"/>
    <w:multiLevelType w:val="hybridMultilevel"/>
    <w:tmpl w:val="30F4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03F6F05"/>
    <w:multiLevelType w:val="hybridMultilevel"/>
    <w:tmpl w:val="02BC6482"/>
    <w:lvl w:ilvl="0" w:tplc="318AC4D0">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B20671"/>
    <w:multiLevelType w:val="hybridMultilevel"/>
    <w:tmpl w:val="A7C811F6"/>
    <w:lvl w:ilvl="0" w:tplc="34FE485E">
      <w:start w:val="1"/>
      <w:numFmt w:val="decimal"/>
      <w:lvlText w:val="%1."/>
      <w:lvlJc w:val="left"/>
      <w:pPr>
        <w:ind w:left="720" w:hanging="360"/>
      </w:pPr>
      <w:rPr>
        <w:rFonts w:ascii="Garamond" w:hAnsi="Garamond"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2C"/>
    <w:rsid w:val="000040A2"/>
    <w:rsid w:val="00031772"/>
    <w:rsid w:val="00040D5F"/>
    <w:rsid w:val="000641AD"/>
    <w:rsid w:val="00083C9E"/>
    <w:rsid w:val="000A4476"/>
    <w:rsid w:val="000C6609"/>
    <w:rsid w:val="00105293"/>
    <w:rsid w:val="001304CD"/>
    <w:rsid w:val="00131A6D"/>
    <w:rsid w:val="001434AB"/>
    <w:rsid w:val="00143F2E"/>
    <w:rsid w:val="00146320"/>
    <w:rsid w:val="00146F5E"/>
    <w:rsid w:val="001A616C"/>
    <w:rsid w:val="00200C71"/>
    <w:rsid w:val="002278E3"/>
    <w:rsid w:val="00261EDE"/>
    <w:rsid w:val="00274D31"/>
    <w:rsid w:val="002D527A"/>
    <w:rsid w:val="00350C29"/>
    <w:rsid w:val="00376A64"/>
    <w:rsid w:val="003A78DB"/>
    <w:rsid w:val="003B17B8"/>
    <w:rsid w:val="003C6386"/>
    <w:rsid w:val="003F433F"/>
    <w:rsid w:val="00421308"/>
    <w:rsid w:val="00464D9D"/>
    <w:rsid w:val="0047007D"/>
    <w:rsid w:val="00474EC4"/>
    <w:rsid w:val="004955BE"/>
    <w:rsid w:val="004A1949"/>
    <w:rsid w:val="004C0EB6"/>
    <w:rsid w:val="004F49CF"/>
    <w:rsid w:val="00532670"/>
    <w:rsid w:val="005569D2"/>
    <w:rsid w:val="0056259C"/>
    <w:rsid w:val="0056591A"/>
    <w:rsid w:val="0057417F"/>
    <w:rsid w:val="005752C3"/>
    <w:rsid w:val="005937FD"/>
    <w:rsid w:val="006050D6"/>
    <w:rsid w:val="00614026"/>
    <w:rsid w:val="0068658F"/>
    <w:rsid w:val="006B2174"/>
    <w:rsid w:val="006B54D8"/>
    <w:rsid w:val="006E7FF4"/>
    <w:rsid w:val="006F1445"/>
    <w:rsid w:val="00731C59"/>
    <w:rsid w:val="0075714A"/>
    <w:rsid w:val="00773511"/>
    <w:rsid w:val="007947C8"/>
    <w:rsid w:val="007B07C9"/>
    <w:rsid w:val="007D4ED8"/>
    <w:rsid w:val="00842043"/>
    <w:rsid w:val="0084620F"/>
    <w:rsid w:val="008D1B6A"/>
    <w:rsid w:val="008F5955"/>
    <w:rsid w:val="00906026"/>
    <w:rsid w:val="0094631D"/>
    <w:rsid w:val="00957E64"/>
    <w:rsid w:val="00965536"/>
    <w:rsid w:val="00970388"/>
    <w:rsid w:val="009F1B15"/>
    <w:rsid w:val="00A0172E"/>
    <w:rsid w:val="00A36F39"/>
    <w:rsid w:val="00A42DDB"/>
    <w:rsid w:val="00A43181"/>
    <w:rsid w:val="00A85D2C"/>
    <w:rsid w:val="00AA75C8"/>
    <w:rsid w:val="00AD6729"/>
    <w:rsid w:val="00B01E47"/>
    <w:rsid w:val="00B2137F"/>
    <w:rsid w:val="00B51A30"/>
    <w:rsid w:val="00B935F6"/>
    <w:rsid w:val="00BB2B19"/>
    <w:rsid w:val="00C14940"/>
    <w:rsid w:val="00C22949"/>
    <w:rsid w:val="00C32FC2"/>
    <w:rsid w:val="00C65285"/>
    <w:rsid w:val="00C9431F"/>
    <w:rsid w:val="00CA26D0"/>
    <w:rsid w:val="00CB0568"/>
    <w:rsid w:val="00CB128E"/>
    <w:rsid w:val="00CB4838"/>
    <w:rsid w:val="00D076C6"/>
    <w:rsid w:val="00D13F77"/>
    <w:rsid w:val="00D165DF"/>
    <w:rsid w:val="00D207D2"/>
    <w:rsid w:val="00D56768"/>
    <w:rsid w:val="00D72E54"/>
    <w:rsid w:val="00DC3EC3"/>
    <w:rsid w:val="00DC57DF"/>
    <w:rsid w:val="00E11697"/>
    <w:rsid w:val="00E12DB9"/>
    <w:rsid w:val="00E265C4"/>
    <w:rsid w:val="00E32CE1"/>
    <w:rsid w:val="00E34488"/>
    <w:rsid w:val="00E413AE"/>
    <w:rsid w:val="00E56032"/>
    <w:rsid w:val="00E966F2"/>
    <w:rsid w:val="00EA3435"/>
    <w:rsid w:val="00EB26C3"/>
    <w:rsid w:val="00EB3E41"/>
    <w:rsid w:val="00F30226"/>
    <w:rsid w:val="00F763FE"/>
    <w:rsid w:val="00F8252A"/>
    <w:rsid w:val="00F84133"/>
    <w:rsid w:val="00F901C7"/>
    <w:rsid w:val="00F9709D"/>
    <w:rsid w:val="00FB24DD"/>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6BDB7-38B6-44D5-9C54-ACEC25EB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2C"/>
    <w:pPr>
      <w:spacing w:after="60" w:line="240" w:lineRule="auto"/>
      <w:jc w:val="both"/>
    </w:pPr>
    <w:rPr>
      <w:rFonts w:eastAsia="Times New Roman"/>
      <w:lang w:eastAsia="ru-RU"/>
    </w:rPr>
  </w:style>
  <w:style w:type="paragraph" w:styleId="2">
    <w:name w:val="heading 2"/>
    <w:basedOn w:val="a"/>
    <w:next w:val="a"/>
    <w:link w:val="20"/>
    <w:qFormat/>
    <w:rsid w:val="00BB2B19"/>
    <w:pPr>
      <w:keepNext/>
      <w:widowControl w:val="0"/>
      <w:autoSpaceDE w:val="0"/>
      <w:autoSpaceDN w:val="0"/>
      <w:adjustRightInd w:val="0"/>
      <w:spacing w:before="240" w:line="300" w:lineRule="auto"/>
      <w:ind w:firstLine="72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B2B19"/>
    <w:rPr>
      <w:rFonts w:ascii="Arial" w:eastAsia="Times New Roman" w:hAnsi="Arial" w:cs="Arial"/>
      <w:b/>
      <w:bCs/>
      <w:i/>
      <w:iCs/>
      <w:sz w:val="28"/>
      <w:szCs w:val="28"/>
      <w:lang w:eastAsia="ru-RU"/>
    </w:rPr>
  </w:style>
  <w:style w:type="paragraph" w:customStyle="1" w:styleId="1">
    <w:name w:val="Без интервала1"/>
    <w:rsid w:val="00A85D2C"/>
    <w:pPr>
      <w:spacing w:line="240" w:lineRule="auto"/>
    </w:pPr>
    <w:rPr>
      <w:rFonts w:ascii="Calibri" w:eastAsia="Times New Roman" w:hAnsi="Calibri"/>
      <w:sz w:val="22"/>
      <w:szCs w:val="22"/>
    </w:rPr>
  </w:style>
  <w:style w:type="paragraph" w:customStyle="1" w:styleId="21">
    <w:name w:val="Без интервала2"/>
    <w:rsid w:val="00A42DDB"/>
    <w:pPr>
      <w:spacing w:line="240" w:lineRule="auto"/>
    </w:pPr>
    <w:rPr>
      <w:rFonts w:ascii="Calibri" w:eastAsia="Times New Roman" w:hAnsi="Calibri"/>
      <w:sz w:val="22"/>
      <w:szCs w:val="22"/>
    </w:rPr>
  </w:style>
  <w:style w:type="paragraph" w:styleId="a3">
    <w:name w:val="No Spacing"/>
    <w:link w:val="a4"/>
    <w:uiPriority w:val="1"/>
    <w:qFormat/>
    <w:rsid w:val="00A42DDB"/>
    <w:pPr>
      <w:spacing w:line="240" w:lineRule="auto"/>
    </w:pPr>
    <w:rPr>
      <w:rFonts w:ascii="Calibri" w:eastAsia="Times New Roman" w:hAnsi="Calibri"/>
      <w:sz w:val="22"/>
      <w:szCs w:val="22"/>
      <w:lang w:eastAsia="ru-RU"/>
    </w:rPr>
  </w:style>
  <w:style w:type="character" w:customStyle="1" w:styleId="a4">
    <w:name w:val="Без интервала Знак"/>
    <w:link w:val="a3"/>
    <w:uiPriority w:val="1"/>
    <w:locked/>
    <w:rsid w:val="00A42DDB"/>
    <w:rPr>
      <w:rFonts w:ascii="Calibri" w:eastAsia="Times New Roman" w:hAnsi="Calibri"/>
      <w:sz w:val="22"/>
      <w:szCs w:val="22"/>
      <w:lang w:eastAsia="ru-RU"/>
    </w:rPr>
  </w:style>
  <w:style w:type="paragraph" w:styleId="a5">
    <w:name w:val="caption"/>
    <w:basedOn w:val="a"/>
    <w:next w:val="a"/>
    <w:qFormat/>
    <w:rsid w:val="00906026"/>
    <w:pPr>
      <w:tabs>
        <w:tab w:val="left" w:pos="3060"/>
      </w:tabs>
      <w:spacing w:before="120" w:after="0" w:line="240" w:lineRule="atLeast"/>
      <w:jc w:val="center"/>
    </w:pPr>
    <w:rPr>
      <w:b/>
      <w:sz w:val="30"/>
    </w:rPr>
  </w:style>
  <w:style w:type="paragraph" w:styleId="a6">
    <w:name w:val="Body Text"/>
    <w:basedOn w:val="a"/>
    <w:link w:val="a7"/>
    <w:rsid w:val="00906026"/>
    <w:pPr>
      <w:widowControl w:val="0"/>
      <w:spacing w:after="0"/>
    </w:pPr>
    <w:rPr>
      <w:sz w:val="28"/>
      <w:szCs w:val="20"/>
      <w:lang w:eastAsia="ar-SA"/>
    </w:rPr>
  </w:style>
  <w:style w:type="character" w:customStyle="1" w:styleId="a7">
    <w:name w:val="Основной текст Знак"/>
    <w:basedOn w:val="a0"/>
    <w:link w:val="a6"/>
    <w:uiPriority w:val="99"/>
    <w:rsid w:val="00906026"/>
    <w:rPr>
      <w:rFonts w:eastAsia="Times New Roman"/>
      <w:sz w:val="28"/>
      <w:szCs w:val="20"/>
      <w:lang w:eastAsia="ar-SA"/>
    </w:rPr>
  </w:style>
  <w:style w:type="character" w:styleId="a8">
    <w:name w:val="Hyperlink"/>
    <w:uiPriority w:val="99"/>
    <w:unhideWhenUsed/>
    <w:rsid w:val="00906026"/>
    <w:rPr>
      <w:color w:val="0000FF"/>
      <w:u w:val="single"/>
    </w:rPr>
  </w:style>
  <w:style w:type="character" w:customStyle="1" w:styleId="blk">
    <w:name w:val="blk"/>
    <w:rsid w:val="00906026"/>
  </w:style>
  <w:style w:type="paragraph" w:styleId="a9">
    <w:name w:val="Balloon Text"/>
    <w:basedOn w:val="a"/>
    <w:link w:val="aa"/>
    <w:uiPriority w:val="99"/>
    <w:semiHidden/>
    <w:unhideWhenUsed/>
    <w:rsid w:val="00906026"/>
    <w:pPr>
      <w:spacing w:after="0"/>
    </w:pPr>
    <w:rPr>
      <w:rFonts w:ascii="Tahoma" w:hAnsi="Tahoma" w:cs="Tahoma"/>
      <w:sz w:val="16"/>
      <w:szCs w:val="16"/>
    </w:rPr>
  </w:style>
  <w:style w:type="character" w:customStyle="1" w:styleId="aa">
    <w:name w:val="Текст выноски Знак"/>
    <w:basedOn w:val="a0"/>
    <w:link w:val="a9"/>
    <w:uiPriority w:val="99"/>
    <w:semiHidden/>
    <w:rsid w:val="00906026"/>
    <w:rPr>
      <w:rFonts w:ascii="Tahoma" w:eastAsia="Times New Roman" w:hAnsi="Tahoma" w:cs="Tahoma"/>
      <w:sz w:val="16"/>
      <w:szCs w:val="16"/>
      <w:lang w:eastAsia="ru-RU"/>
    </w:rPr>
  </w:style>
  <w:style w:type="paragraph" w:customStyle="1" w:styleId="ConsPlusNormal">
    <w:name w:val="ConsPlusNormal"/>
    <w:rsid w:val="00BB2B19"/>
    <w:pPr>
      <w:autoSpaceDE w:val="0"/>
      <w:autoSpaceDN w:val="0"/>
      <w:adjustRightInd w:val="0"/>
      <w:spacing w:line="240" w:lineRule="auto"/>
    </w:pPr>
    <w:rPr>
      <w:rFonts w:eastAsia="Calibri"/>
      <w:lang w:eastAsia="ru-RU"/>
    </w:rPr>
  </w:style>
  <w:style w:type="paragraph" w:customStyle="1" w:styleId="10">
    <w:name w:val="заголовок 1"/>
    <w:basedOn w:val="a"/>
    <w:next w:val="a"/>
    <w:rsid w:val="00BB2B19"/>
    <w:pPr>
      <w:keepNext/>
      <w:spacing w:after="0"/>
      <w:jc w:val="center"/>
    </w:pPr>
    <w:rPr>
      <w:sz w:val="36"/>
      <w:szCs w:val="20"/>
    </w:rPr>
  </w:style>
  <w:style w:type="paragraph" w:customStyle="1" w:styleId="22">
    <w:name w:val="заголовок 2"/>
    <w:basedOn w:val="a"/>
    <w:next w:val="a"/>
    <w:rsid w:val="00BB2B19"/>
    <w:pPr>
      <w:keepNext/>
      <w:spacing w:after="0"/>
      <w:jc w:val="center"/>
    </w:pPr>
    <w:rPr>
      <w:sz w:val="28"/>
      <w:szCs w:val="20"/>
    </w:rPr>
  </w:style>
  <w:style w:type="paragraph" w:customStyle="1" w:styleId="ConsCell">
    <w:name w:val="ConsCell"/>
    <w:rsid w:val="00BB2B19"/>
    <w:pPr>
      <w:autoSpaceDE w:val="0"/>
      <w:autoSpaceDN w:val="0"/>
      <w:adjustRightInd w:val="0"/>
      <w:spacing w:after="200" w:line="360" w:lineRule="auto"/>
      <w:ind w:right="19772"/>
      <w:jc w:val="both"/>
    </w:pPr>
    <w:rPr>
      <w:rFonts w:ascii="Arial" w:eastAsia="Times New Roman" w:hAnsi="Arial" w:cs="Arial"/>
      <w:sz w:val="22"/>
      <w:szCs w:val="22"/>
      <w:lang w:eastAsia="ru-RU"/>
    </w:rPr>
  </w:style>
  <w:style w:type="paragraph" w:styleId="ab">
    <w:name w:val="Body Text Indent"/>
    <w:basedOn w:val="a"/>
    <w:link w:val="ac"/>
    <w:rsid w:val="00BB2B19"/>
    <w:pPr>
      <w:spacing w:after="0"/>
      <w:ind w:firstLine="720"/>
    </w:pPr>
    <w:rPr>
      <w:szCs w:val="20"/>
    </w:rPr>
  </w:style>
  <w:style w:type="character" w:customStyle="1" w:styleId="ac">
    <w:name w:val="Основной текст с отступом Знак"/>
    <w:basedOn w:val="a0"/>
    <w:link w:val="ab"/>
    <w:rsid w:val="00BB2B19"/>
    <w:rPr>
      <w:rFonts w:eastAsia="Times New Roman"/>
      <w:szCs w:val="20"/>
      <w:lang w:eastAsia="ru-RU"/>
    </w:rPr>
  </w:style>
  <w:style w:type="paragraph" w:styleId="ad">
    <w:name w:val="List Paragraph"/>
    <w:basedOn w:val="a"/>
    <w:uiPriority w:val="34"/>
    <w:qFormat/>
    <w:rsid w:val="000641AD"/>
    <w:pPr>
      <w:spacing w:after="200" w:line="276" w:lineRule="auto"/>
      <w:ind w:left="720"/>
      <w:contextualSpacing/>
      <w:jc w:val="left"/>
    </w:pPr>
    <w:rPr>
      <w:rFonts w:ascii="Calibri" w:eastAsia="Calibri" w:hAnsi="Calibri"/>
      <w:sz w:val="22"/>
      <w:szCs w:val="22"/>
      <w:lang w:eastAsia="en-US"/>
    </w:rPr>
  </w:style>
  <w:style w:type="paragraph" w:styleId="ae">
    <w:name w:val="header"/>
    <w:basedOn w:val="a"/>
    <w:link w:val="af"/>
    <w:uiPriority w:val="99"/>
    <w:unhideWhenUsed/>
    <w:rsid w:val="008F5955"/>
    <w:pPr>
      <w:tabs>
        <w:tab w:val="center" w:pos="4677"/>
        <w:tab w:val="right" w:pos="9355"/>
      </w:tabs>
      <w:spacing w:after="0"/>
    </w:pPr>
  </w:style>
  <w:style w:type="character" w:customStyle="1" w:styleId="af">
    <w:name w:val="Верхний колонтитул Знак"/>
    <w:basedOn w:val="a0"/>
    <w:link w:val="ae"/>
    <w:uiPriority w:val="99"/>
    <w:rsid w:val="008F5955"/>
    <w:rPr>
      <w:rFonts w:eastAsia="Times New Roman"/>
      <w:lang w:eastAsia="ru-RU"/>
    </w:rPr>
  </w:style>
  <w:style w:type="paragraph" w:styleId="af0">
    <w:name w:val="footer"/>
    <w:basedOn w:val="a"/>
    <w:link w:val="af1"/>
    <w:uiPriority w:val="99"/>
    <w:unhideWhenUsed/>
    <w:rsid w:val="008F5955"/>
    <w:pPr>
      <w:tabs>
        <w:tab w:val="center" w:pos="4677"/>
        <w:tab w:val="right" w:pos="9355"/>
      </w:tabs>
      <w:spacing w:after="0"/>
    </w:pPr>
  </w:style>
  <w:style w:type="character" w:customStyle="1" w:styleId="af1">
    <w:name w:val="Нижний колонтитул Знак"/>
    <w:basedOn w:val="a0"/>
    <w:link w:val="af0"/>
    <w:uiPriority w:val="99"/>
    <w:rsid w:val="008F5955"/>
    <w:rPr>
      <w:rFonts w:eastAsia="Times New Roman"/>
      <w:lang w:eastAsia="ru-RU"/>
    </w:rPr>
  </w:style>
  <w:style w:type="paragraph" w:customStyle="1" w:styleId="3">
    <w:name w:val="Без интервала3"/>
    <w:rsid w:val="00D56768"/>
    <w:pPr>
      <w:spacing w:line="240" w:lineRule="auto"/>
    </w:pPr>
    <w:rPr>
      <w:rFonts w:ascii="Calibri" w:eastAsia="Times New Roman" w:hAnsi="Calibri"/>
      <w:sz w:val="22"/>
      <w:szCs w:val="22"/>
    </w:rPr>
  </w:style>
  <w:style w:type="table" w:styleId="af2">
    <w:name w:val="Table Grid"/>
    <w:basedOn w:val="a1"/>
    <w:uiPriority w:val="59"/>
    <w:rsid w:val="00F30226"/>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14940"/>
    <w:pPr>
      <w:widowControl w:val="0"/>
      <w:autoSpaceDE w:val="0"/>
      <w:autoSpaceDN w:val="0"/>
      <w:spacing w:line="240" w:lineRule="auto"/>
    </w:pPr>
    <w:rPr>
      <w:rFonts w:ascii="Calibri" w:eastAsia="Times New Roman" w:hAnsi="Calibri" w:cs="Calibri"/>
      <w:b/>
      <w:sz w:val="22"/>
      <w:szCs w:val="20"/>
      <w:lang w:eastAsia="ru-RU"/>
    </w:rPr>
  </w:style>
  <w:style w:type="numbering" w:customStyle="1" w:styleId="11">
    <w:name w:val="Нет списка1"/>
    <w:next w:val="a2"/>
    <w:uiPriority w:val="99"/>
    <w:semiHidden/>
    <w:unhideWhenUsed/>
    <w:rsid w:val="00C14940"/>
  </w:style>
  <w:style w:type="numbering" w:customStyle="1" w:styleId="23">
    <w:name w:val="Нет списка2"/>
    <w:next w:val="a2"/>
    <w:uiPriority w:val="99"/>
    <w:semiHidden/>
    <w:unhideWhenUsed/>
    <w:rsid w:val="00C14940"/>
  </w:style>
  <w:style w:type="character" w:styleId="af3">
    <w:name w:val="FollowedHyperlink"/>
    <w:uiPriority w:val="99"/>
    <w:semiHidden/>
    <w:unhideWhenUsed/>
    <w:rsid w:val="00C14940"/>
    <w:rPr>
      <w:color w:val="800080"/>
      <w:u w:val="single"/>
    </w:rPr>
  </w:style>
  <w:style w:type="paragraph" w:customStyle="1" w:styleId="xl63">
    <w:name w:val="xl63"/>
    <w:basedOn w:val="a"/>
    <w:rsid w:val="00C14940"/>
    <w:pPr>
      <w:pBdr>
        <w:lef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C14940"/>
    <w:pPr>
      <w:spacing w:before="100" w:beforeAutospacing="1" w:after="100" w:afterAutospacing="1"/>
      <w:jc w:val="center"/>
      <w:textAlignment w:val="center"/>
    </w:pPr>
    <w:rPr>
      <w:sz w:val="16"/>
      <w:szCs w:val="16"/>
    </w:rPr>
  </w:style>
  <w:style w:type="paragraph" w:customStyle="1" w:styleId="xl65">
    <w:name w:val="xl65"/>
    <w:basedOn w:val="a"/>
    <w:rsid w:val="00C14940"/>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66">
    <w:name w:val="xl66"/>
    <w:basedOn w:val="a"/>
    <w:rsid w:val="00C14940"/>
    <w:pPr>
      <w:pBdr>
        <w:top w:val="single" w:sz="4" w:space="0" w:color="auto"/>
        <w:bottom w:val="single" w:sz="4" w:space="0" w:color="auto"/>
      </w:pBdr>
      <w:spacing w:before="100" w:beforeAutospacing="1" w:after="100" w:afterAutospacing="1"/>
      <w:jc w:val="left"/>
    </w:pPr>
    <w:rPr>
      <w:sz w:val="16"/>
      <w:szCs w:val="16"/>
    </w:rPr>
  </w:style>
  <w:style w:type="paragraph" w:customStyle="1" w:styleId="xl67">
    <w:name w:val="xl67"/>
    <w:basedOn w:val="a"/>
    <w:rsid w:val="00C14940"/>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68">
    <w:name w:val="xl68"/>
    <w:basedOn w:val="a"/>
    <w:rsid w:val="00C14940"/>
    <w:pPr>
      <w:spacing w:before="100" w:beforeAutospacing="1" w:after="100" w:afterAutospacing="1"/>
      <w:jc w:val="left"/>
    </w:pPr>
  </w:style>
  <w:style w:type="paragraph" w:customStyle="1" w:styleId="xl69">
    <w:name w:val="xl69"/>
    <w:basedOn w:val="a"/>
    <w:rsid w:val="00C14940"/>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C14940"/>
    <w:pPr>
      <w:pBdr>
        <w:bottom w:val="single" w:sz="4" w:space="0" w:color="auto"/>
      </w:pBdr>
      <w:spacing w:before="100" w:beforeAutospacing="1" w:after="100" w:afterAutospacing="1"/>
      <w:jc w:val="center"/>
      <w:textAlignment w:val="center"/>
    </w:pPr>
    <w:rPr>
      <w:sz w:val="16"/>
      <w:szCs w:val="16"/>
    </w:rPr>
  </w:style>
  <w:style w:type="paragraph" w:customStyle="1" w:styleId="xl71">
    <w:name w:val="xl71"/>
    <w:basedOn w:val="a"/>
    <w:rsid w:val="00C14940"/>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C14940"/>
    <w:pPr>
      <w:pBdr>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73">
    <w:name w:val="xl73"/>
    <w:basedOn w:val="a"/>
    <w:rsid w:val="00C149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a"/>
    <w:rsid w:val="00C14940"/>
    <w:pPr>
      <w:spacing w:before="100" w:beforeAutospacing="1" w:after="100" w:afterAutospacing="1"/>
      <w:jc w:val="left"/>
    </w:pPr>
    <w:rPr>
      <w:sz w:val="16"/>
      <w:szCs w:val="16"/>
    </w:rPr>
  </w:style>
  <w:style w:type="paragraph" w:customStyle="1" w:styleId="xl75">
    <w:name w:val="xl75"/>
    <w:basedOn w:val="a"/>
    <w:rsid w:val="00C14940"/>
    <w:pPr>
      <w:spacing w:before="100" w:beforeAutospacing="1" w:after="100" w:afterAutospacing="1"/>
      <w:jc w:val="left"/>
    </w:pPr>
    <w:rPr>
      <w:sz w:val="16"/>
      <w:szCs w:val="16"/>
    </w:rPr>
  </w:style>
  <w:style w:type="paragraph" w:customStyle="1" w:styleId="xl76">
    <w:name w:val="xl76"/>
    <w:basedOn w:val="a"/>
    <w:rsid w:val="00C14940"/>
    <w:pPr>
      <w:spacing w:before="100" w:beforeAutospacing="1" w:after="100" w:afterAutospacing="1"/>
      <w:jc w:val="left"/>
    </w:pPr>
    <w:rPr>
      <w:sz w:val="16"/>
      <w:szCs w:val="16"/>
    </w:rPr>
  </w:style>
  <w:style w:type="paragraph" w:customStyle="1" w:styleId="xl77">
    <w:name w:val="xl77"/>
    <w:basedOn w:val="a"/>
    <w:rsid w:val="00C14940"/>
    <w:pPr>
      <w:spacing w:before="100" w:beforeAutospacing="1" w:after="100" w:afterAutospacing="1"/>
      <w:jc w:val="left"/>
    </w:pPr>
    <w:rPr>
      <w:sz w:val="16"/>
      <w:szCs w:val="16"/>
    </w:rPr>
  </w:style>
  <w:style w:type="paragraph" w:customStyle="1" w:styleId="xl78">
    <w:name w:val="xl78"/>
    <w:basedOn w:val="a"/>
    <w:rsid w:val="00C14940"/>
    <w:pPr>
      <w:spacing w:before="100" w:beforeAutospacing="1" w:after="100" w:afterAutospacing="1"/>
      <w:jc w:val="right"/>
    </w:pPr>
    <w:rPr>
      <w:sz w:val="16"/>
      <w:szCs w:val="16"/>
    </w:rPr>
  </w:style>
  <w:style w:type="paragraph" w:customStyle="1" w:styleId="xl79">
    <w:name w:val="xl79"/>
    <w:basedOn w:val="a"/>
    <w:rsid w:val="00C14940"/>
    <w:pPr>
      <w:spacing w:before="100" w:beforeAutospacing="1" w:after="100" w:afterAutospacing="1"/>
      <w:jc w:val="left"/>
    </w:pPr>
    <w:rPr>
      <w:sz w:val="16"/>
      <w:szCs w:val="16"/>
    </w:rPr>
  </w:style>
  <w:style w:type="paragraph" w:customStyle="1" w:styleId="xl80">
    <w:name w:val="xl80"/>
    <w:basedOn w:val="a"/>
    <w:rsid w:val="00C14940"/>
    <w:pPr>
      <w:spacing w:before="100" w:beforeAutospacing="1" w:after="100" w:afterAutospacing="1"/>
      <w:jc w:val="left"/>
    </w:pPr>
    <w:rPr>
      <w:sz w:val="16"/>
      <w:szCs w:val="16"/>
    </w:rPr>
  </w:style>
  <w:style w:type="paragraph" w:customStyle="1" w:styleId="xl81">
    <w:name w:val="xl81"/>
    <w:basedOn w:val="a"/>
    <w:rsid w:val="00C14940"/>
    <w:pPr>
      <w:spacing w:before="100" w:beforeAutospacing="1" w:after="100" w:afterAutospacing="1"/>
      <w:jc w:val="center"/>
    </w:pPr>
  </w:style>
  <w:style w:type="paragraph" w:customStyle="1" w:styleId="xl82">
    <w:name w:val="xl82"/>
    <w:basedOn w:val="a"/>
    <w:rsid w:val="00C14940"/>
    <w:pPr>
      <w:spacing w:before="100" w:beforeAutospacing="1" w:after="100" w:afterAutospacing="1"/>
      <w:jc w:val="left"/>
    </w:pPr>
    <w:rPr>
      <w:color w:val="FFFFFF"/>
    </w:rPr>
  </w:style>
  <w:style w:type="paragraph" w:customStyle="1" w:styleId="xl83">
    <w:name w:val="xl83"/>
    <w:basedOn w:val="a"/>
    <w:rsid w:val="00C14940"/>
    <w:pPr>
      <w:spacing w:before="100" w:beforeAutospacing="1" w:after="100" w:afterAutospacing="1"/>
      <w:jc w:val="left"/>
    </w:pPr>
  </w:style>
  <w:style w:type="paragraph" w:customStyle="1" w:styleId="xl84">
    <w:name w:val="xl84"/>
    <w:basedOn w:val="a"/>
    <w:rsid w:val="00C14940"/>
    <w:pPr>
      <w:pBdr>
        <w:top w:val="single" w:sz="4" w:space="0" w:color="auto"/>
        <w:bottom w:val="single" w:sz="4" w:space="0" w:color="auto"/>
      </w:pBdr>
      <w:spacing w:before="100" w:beforeAutospacing="1" w:after="100" w:afterAutospacing="1"/>
      <w:jc w:val="center"/>
    </w:pPr>
    <w:rPr>
      <w:sz w:val="16"/>
      <w:szCs w:val="16"/>
    </w:rPr>
  </w:style>
  <w:style w:type="paragraph" w:customStyle="1" w:styleId="xl85">
    <w:name w:val="xl85"/>
    <w:basedOn w:val="a"/>
    <w:rsid w:val="00C14940"/>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6">
    <w:name w:val="xl86"/>
    <w:basedOn w:val="a"/>
    <w:rsid w:val="00C14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7">
    <w:name w:val="xl87"/>
    <w:basedOn w:val="a"/>
    <w:rsid w:val="00C1494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8">
    <w:name w:val="xl88"/>
    <w:basedOn w:val="a"/>
    <w:rsid w:val="00C14940"/>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
    <w:rsid w:val="00C14940"/>
    <w:pPr>
      <w:pBdr>
        <w:bottom w:val="single" w:sz="4" w:space="0" w:color="auto"/>
      </w:pBdr>
      <w:spacing w:before="100" w:beforeAutospacing="1" w:after="100" w:afterAutospacing="1"/>
      <w:jc w:val="center"/>
      <w:textAlignment w:val="center"/>
    </w:pPr>
    <w:rPr>
      <w:sz w:val="16"/>
      <w:szCs w:val="16"/>
    </w:rPr>
  </w:style>
  <w:style w:type="table" w:customStyle="1" w:styleId="12">
    <w:name w:val="Сетка таблицы1"/>
    <w:basedOn w:val="a1"/>
    <w:next w:val="af2"/>
    <w:uiPriority w:val="59"/>
    <w:rsid w:val="00143F2E"/>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143F2E"/>
    <w:pPr>
      <w:spacing w:after="15"/>
      <w:jc w:val="left"/>
    </w:pPr>
  </w:style>
  <w:style w:type="paragraph" w:styleId="af5">
    <w:name w:val="annotation text"/>
    <w:basedOn w:val="a"/>
    <w:link w:val="af6"/>
    <w:uiPriority w:val="99"/>
    <w:semiHidden/>
    <w:unhideWhenUsed/>
    <w:rsid w:val="00143F2E"/>
    <w:rPr>
      <w:sz w:val="20"/>
      <w:szCs w:val="20"/>
    </w:rPr>
  </w:style>
  <w:style w:type="character" w:customStyle="1" w:styleId="af6">
    <w:name w:val="Текст примечания Знак"/>
    <w:basedOn w:val="a0"/>
    <w:link w:val="af5"/>
    <w:uiPriority w:val="99"/>
    <w:semiHidden/>
    <w:rsid w:val="00143F2E"/>
    <w:rPr>
      <w:rFonts w:eastAsia="Times New Roman"/>
      <w:sz w:val="20"/>
      <w:szCs w:val="20"/>
      <w:lang w:eastAsia="ru-RU"/>
    </w:rPr>
  </w:style>
  <w:style w:type="paragraph" w:styleId="af7">
    <w:name w:val="annotation subject"/>
    <w:basedOn w:val="af5"/>
    <w:next w:val="af5"/>
    <w:link w:val="af8"/>
    <w:uiPriority w:val="99"/>
    <w:semiHidden/>
    <w:unhideWhenUsed/>
    <w:rsid w:val="00143F2E"/>
    <w:pPr>
      <w:spacing w:after="200"/>
      <w:jc w:val="left"/>
    </w:pPr>
    <w:rPr>
      <w:rFonts w:asciiTheme="minorHAnsi" w:eastAsiaTheme="minorHAnsi" w:hAnsiTheme="minorHAnsi" w:cstheme="minorBidi"/>
      <w:b/>
      <w:bCs/>
      <w:lang w:eastAsia="en-US"/>
    </w:rPr>
  </w:style>
  <w:style w:type="character" w:customStyle="1" w:styleId="af8">
    <w:name w:val="Тема примечания Знак"/>
    <w:basedOn w:val="af6"/>
    <w:link w:val="af7"/>
    <w:uiPriority w:val="99"/>
    <w:semiHidden/>
    <w:rsid w:val="00143F2E"/>
    <w:rPr>
      <w:rFonts w:asciiTheme="minorHAnsi" w:eastAsia="Times New Roman" w:hAnsiTheme="minorHAnsi" w:cstheme="minorBidi"/>
      <w:b/>
      <w:bCs/>
      <w:sz w:val="20"/>
      <w:szCs w:val="20"/>
      <w:lang w:eastAsia="ru-RU"/>
    </w:rPr>
  </w:style>
  <w:style w:type="paragraph" w:styleId="24">
    <w:name w:val="Body Text Indent 2"/>
    <w:basedOn w:val="a"/>
    <w:link w:val="25"/>
    <w:rsid w:val="00143F2E"/>
    <w:pPr>
      <w:spacing w:after="120" w:line="480" w:lineRule="auto"/>
      <w:ind w:left="283"/>
      <w:jc w:val="left"/>
    </w:pPr>
    <w:rPr>
      <w:sz w:val="20"/>
      <w:szCs w:val="20"/>
    </w:rPr>
  </w:style>
  <w:style w:type="character" w:customStyle="1" w:styleId="25">
    <w:name w:val="Основной текст с отступом 2 Знак"/>
    <w:basedOn w:val="a0"/>
    <w:link w:val="24"/>
    <w:rsid w:val="00143F2E"/>
    <w:rPr>
      <w:rFonts w:eastAsia="Times New Roman"/>
      <w:sz w:val="20"/>
      <w:szCs w:val="20"/>
      <w:lang w:eastAsia="ru-RU"/>
    </w:rPr>
  </w:style>
  <w:style w:type="paragraph" w:customStyle="1" w:styleId="xl90">
    <w:name w:val="xl90"/>
    <w:basedOn w:val="a"/>
    <w:rsid w:val="002D527A"/>
    <w:pPr>
      <w:spacing w:before="100" w:beforeAutospacing="1" w:after="100" w:afterAutospacing="1"/>
      <w:jc w:val="left"/>
    </w:pPr>
  </w:style>
  <w:style w:type="paragraph" w:customStyle="1" w:styleId="xl91">
    <w:name w:val="xl91"/>
    <w:basedOn w:val="a"/>
    <w:rsid w:val="002D527A"/>
    <w:pPr>
      <w:spacing w:before="100" w:beforeAutospacing="1" w:after="100" w:afterAutospacing="1"/>
      <w:jc w:val="left"/>
    </w:pPr>
  </w:style>
  <w:style w:type="paragraph" w:customStyle="1" w:styleId="xl92">
    <w:name w:val="xl92"/>
    <w:basedOn w:val="a"/>
    <w:rsid w:val="002D527A"/>
    <w:pPr>
      <w:spacing w:before="100" w:beforeAutospacing="1" w:after="100" w:afterAutospacing="1"/>
      <w:jc w:val="left"/>
    </w:pPr>
  </w:style>
  <w:style w:type="paragraph" w:customStyle="1" w:styleId="xl93">
    <w:name w:val="xl93"/>
    <w:basedOn w:val="a"/>
    <w:rsid w:val="002D527A"/>
    <w:pPr>
      <w:spacing w:before="100" w:beforeAutospacing="1" w:after="100" w:afterAutospacing="1"/>
      <w:jc w:val="center"/>
    </w:pPr>
  </w:style>
  <w:style w:type="paragraph" w:customStyle="1" w:styleId="xl94">
    <w:name w:val="xl94"/>
    <w:basedOn w:val="a"/>
    <w:rsid w:val="002D527A"/>
    <w:pPr>
      <w:spacing w:before="100" w:beforeAutospacing="1" w:after="100" w:afterAutospacing="1"/>
      <w:jc w:val="left"/>
    </w:pPr>
    <w:rPr>
      <w:color w:val="FFFFFF"/>
    </w:rPr>
  </w:style>
  <w:style w:type="paragraph" w:customStyle="1" w:styleId="xl95">
    <w:name w:val="xl95"/>
    <w:basedOn w:val="a"/>
    <w:rsid w:val="002D52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2D527A"/>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2D527A"/>
    <w:pPr>
      <w:pBdr>
        <w:bottom w:val="single" w:sz="4" w:space="0" w:color="auto"/>
      </w:pBdr>
      <w:spacing w:before="100" w:beforeAutospacing="1" w:after="100" w:afterAutospacing="1"/>
      <w:jc w:val="center"/>
    </w:pPr>
  </w:style>
  <w:style w:type="paragraph" w:customStyle="1" w:styleId="xl98">
    <w:name w:val="xl98"/>
    <w:basedOn w:val="a"/>
    <w:rsid w:val="002D527A"/>
    <w:pPr>
      <w:pBdr>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3029">
      <w:bodyDiv w:val="1"/>
      <w:marLeft w:val="0"/>
      <w:marRight w:val="0"/>
      <w:marTop w:val="0"/>
      <w:marBottom w:val="0"/>
      <w:divBdr>
        <w:top w:val="none" w:sz="0" w:space="0" w:color="auto"/>
        <w:left w:val="none" w:sz="0" w:space="0" w:color="auto"/>
        <w:bottom w:val="none" w:sz="0" w:space="0" w:color="auto"/>
        <w:right w:val="none" w:sz="0" w:space="0" w:color="auto"/>
      </w:divBdr>
    </w:div>
    <w:div w:id="992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D2EB-BF8C-475C-9BA4-AEB5AE9C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21396</Words>
  <Characters>121961</Characters>
  <Application>Microsoft Office Word</Application>
  <DocSecurity>0</DocSecurity>
  <Lines>1016</Lines>
  <Paragraphs>286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РЕШЕНИЕ  </vt:lpstr>
    </vt:vector>
  </TitlesOfParts>
  <Company/>
  <LinksUpToDate>false</LinksUpToDate>
  <CharactersWithSpaces>143071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User_Sovet</dc:creator>
  <cp:lastModifiedBy>Пользователь</cp:lastModifiedBy>
  <cp:revision>2</cp:revision>
  <cp:lastPrinted>2021-09-19T19:00:00Z</cp:lastPrinted>
  <dcterms:created xsi:type="dcterms:W3CDTF">2021-09-21T11:36:00Z</dcterms:created>
  <dcterms:modified xsi:type="dcterms:W3CDTF">2021-09-21T11:36:00Z</dcterms:modified>
</cp:coreProperties>
</file>