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38" w:rsidRDefault="00793D38" w:rsidP="009E2E7D">
      <w:pPr>
        <w:pStyle w:val="ConsPlusNormal"/>
        <w:widowControl/>
        <w:tabs>
          <w:tab w:val="left" w:pos="9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63D3C" w:rsidRDefault="00563D3C" w:rsidP="00563D3C">
      <w:pPr>
        <w:jc w:val="center"/>
        <w:rPr>
          <w:noProof/>
          <w:sz w:val="28"/>
          <w:szCs w:val="28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D3C" w:rsidRDefault="00563D3C" w:rsidP="00563D3C">
      <w:pPr>
        <w:jc w:val="center"/>
        <w:rPr>
          <w:sz w:val="14"/>
          <w:szCs w:val="24"/>
        </w:rPr>
      </w:pPr>
    </w:p>
    <w:p w:rsidR="00563D3C" w:rsidRDefault="00563D3C" w:rsidP="00563D3C">
      <w:pPr>
        <w:jc w:val="center"/>
        <w:rPr>
          <w:sz w:val="32"/>
        </w:rPr>
      </w:pPr>
      <w:r>
        <w:rPr>
          <w:sz w:val="24"/>
        </w:rPr>
        <w:t>РОССИЙСКАЯ ФЕДЕРАЦИЯ</w:t>
      </w:r>
    </w:p>
    <w:p w:rsidR="00563D3C" w:rsidRDefault="00563D3C" w:rsidP="00563D3C">
      <w:pPr>
        <w:jc w:val="center"/>
        <w:rPr>
          <w:sz w:val="24"/>
        </w:rPr>
      </w:pPr>
      <w:r>
        <w:rPr>
          <w:sz w:val="24"/>
        </w:rPr>
        <w:t>РЕСПУБЛИКА КАРЕЛИЯ</w:t>
      </w:r>
    </w:p>
    <w:p w:rsidR="00563D3C" w:rsidRDefault="00563D3C" w:rsidP="00563D3C">
      <w:pPr>
        <w:jc w:val="center"/>
        <w:rPr>
          <w:sz w:val="24"/>
        </w:rPr>
      </w:pPr>
      <w:r>
        <w:rPr>
          <w:sz w:val="24"/>
        </w:rPr>
        <w:t>СОВЕТ КЕМСКОГО МУНИЦИПАЛЬНОГО ОКРУГА</w:t>
      </w:r>
    </w:p>
    <w:p w:rsidR="00563D3C" w:rsidRDefault="00563D3C" w:rsidP="00563D3C">
      <w:pPr>
        <w:jc w:val="center"/>
        <w:rPr>
          <w:bCs/>
          <w:sz w:val="36"/>
        </w:rPr>
      </w:pPr>
      <w:r>
        <w:rPr>
          <w:bCs/>
          <w:sz w:val="36"/>
          <w:u w:val="single"/>
        </w:rPr>
        <w:t xml:space="preserve"> </w:t>
      </w:r>
      <w:r>
        <w:rPr>
          <w:bCs/>
          <w:sz w:val="24"/>
          <w:u w:val="single"/>
          <w:lang w:val="en-US"/>
        </w:rPr>
        <w:t>I</w:t>
      </w:r>
      <w:r w:rsidRPr="00563D3C">
        <w:rPr>
          <w:bCs/>
          <w:sz w:val="24"/>
          <w:u w:val="single"/>
        </w:rPr>
        <w:t xml:space="preserve"> </w:t>
      </w:r>
      <w:r>
        <w:rPr>
          <w:bCs/>
          <w:sz w:val="24"/>
        </w:rPr>
        <w:t xml:space="preserve">  ЗАСЕДАНИЕ  </w:t>
      </w:r>
      <w:r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  <w:lang w:val="en-US"/>
        </w:rPr>
        <w:t>I</w:t>
      </w:r>
      <w:r w:rsidRPr="00563D3C">
        <w:rPr>
          <w:bCs/>
          <w:sz w:val="24"/>
          <w:u w:val="single"/>
        </w:rPr>
        <w:t xml:space="preserve"> </w:t>
      </w:r>
      <w:r>
        <w:rPr>
          <w:bCs/>
          <w:sz w:val="24"/>
        </w:rPr>
        <w:t xml:space="preserve">  СОЗЫВА</w:t>
      </w:r>
    </w:p>
    <w:p w:rsidR="00563D3C" w:rsidRDefault="00563D3C" w:rsidP="00563D3C">
      <w:pPr>
        <w:jc w:val="center"/>
        <w:rPr>
          <w:b/>
          <w:sz w:val="32"/>
        </w:rPr>
      </w:pPr>
    </w:p>
    <w:p w:rsidR="00563D3C" w:rsidRDefault="00563D3C" w:rsidP="00563D3C">
      <w:pPr>
        <w:tabs>
          <w:tab w:val="center" w:pos="4677"/>
          <w:tab w:val="left" w:pos="7605"/>
        </w:tabs>
        <w:rPr>
          <w:sz w:val="24"/>
        </w:rPr>
      </w:pPr>
      <w:r>
        <w:rPr>
          <w:sz w:val="24"/>
        </w:rPr>
        <w:tab/>
        <w:t>РЕШЕНИЕ</w:t>
      </w:r>
      <w:r>
        <w:rPr>
          <w:sz w:val="24"/>
        </w:rPr>
        <w:tab/>
      </w:r>
    </w:p>
    <w:p w:rsidR="00563D3C" w:rsidRDefault="00563D3C" w:rsidP="00563D3C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563D3C" w:rsidRDefault="00A66829" w:rsidP="00563D3C">
      <w:pPr>
        <w:jc w:val="center"/>
        <w:rPr>
          <w:sz w:val="24"/>
        </w:rPr>
      </w:pPr>
      <w:r>
        <w:rPr>
          <w:sz w:val="24"/>
        </w:rPr>
        <w:t>от  30</w:t>
      </w:r>
      <w:r w:rsidR="00563D3C">
        <w:rPr>
          <w:sz w:val="24"/>
        </w:rPr>
        <w:t xml:space="preserve"> сентября  2025 года                                                                                              № 1-1/7</w:t>
      </w:r>
    </w:p>
    <w:p w:rsidR="00563D3C" w:rsidRDefault="00563D3C" w:rsidP="00563D3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93D38" w:rsidRPr="00793D38" w:rsidRDefault="00793D38" w:rsidP="00793D38">
      <w:pPr>
        <w:jc w:val="center"/>
        <w:rPr>
          <w:sz w:val="24"/>
          <w:szCs w:val="24"/>
        </w:rPr>
      </w:pPr>
    </w:p>
    <w:p w:rsidR="00793D38" w:rsidRPr="00793D38" w:rsidRDefault="00793D38" w:rsidP="00793D38">
      <w:pPr>
        <w:jc w:val="center"/>
        <w:rPr>
          <w:sz w:val="24"/>
          <w:szCs w:val="24"/>
        </w:rPr>
      </w:pPr>
      <w:r w:rsidRPr="00793D38">
        <w:rPr>
          <w:sz w:val="24"/>
          <w:szCs w:val="24"/>
        </w:rPr>
        <w:t xml:space="preserve">  </w:t>
      </w:r>
    </w:p>
    <w:p w:rsidR="00793D38" w:rsidRPr="00793D38" w:rsidRDefault="00793D38" w:rsidP="00793D38">
      <w:pPr>
        <w:jc w:val="center"/>
        <w:rPr>
          <w:b/>
          <w:bCs/>
          <w:sz w:val="24"/>
          <w:szCs w:val="24"/>
        </w:rPr>
      </w:pPr>
      <w:r w:rsidRPr="00793D38">
        <w:rPr>
          <w:b/>
          <w:bCs/>
          <w:sz w:val="24"/>
          <w:szCs w:val="24"/>
        </w:rPr>
        <w:t xml:space="preserve">     </w:t>
      </w:r>
    </w:p>
    <w:p w:rsidR="00793D38" w:rsidRPr="00563D3C" w:rsidRDefault="00AA0AFB" w:rsidP="006A7618">
      <w:pPr>
        <w:jc w:val="center"/>
        <w:rPr>
          <w:b/>
          <w:sz w:val="24"/>
          <w:szCs w:val="24"/>
        </w:rPr>
      </w:pPr>
      <w:r w:rsidRPr="00563D3C">
        <w:rPr>
          <w:b/>
          <w:bCs/>
          <w:sz w:val="24"/>
          <w:szCs w:val="24"/>
        </w:rPr>
        <w:t>Об исполняющем обязанности руководителя Совета Кемского городского поселения</w:t>
      </w:r>
    </w:p>
    <w:p w:rsidR="00793D38" w:rsidRPr="00793D38" w:rsidRDefault="00793D38" w:rsidP="00793D38">
      <w:pPr>
        <w:rPr>
          <w:sz w:val="24"/>
          <w:szCs w:val="24"/>
        </w:rPr>
      </w:pPr>
    </w:p>
    <w:p w:rsidR="00793D38" w:rsidRPr="00793D38" w:rsidRDefault="00793D38" w:rsidP="00A76F48">
      <w:pPr>
        <w:ind w:firstLine="709"/>
        <w:jc w:val="both"/>
        <w:rPr>
          <w:sz w:val="24"/>
          <w:szCs w:val="24"/>
        </w:rPr>
      </w:pPr>
    </w:p>
    <w:p w:rsidR="00793D38" w:rsidRDefault="00AA0AFB" w:rsidP="00AA0A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прекращением полномочий главы Кемского городского поселения в соответствии с частью 4 статьи 6 Закона Республики Карелия от 21 апреля </w:t>
      </w:r>
      <w:r w:rsidRPr="00AA0AFB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A0A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 3048-ЗРК «</w:t>
      </w:r>
      <w:r w:rsidRPr="00AA0AFB">
        <w:rPr>
          <w:rFonts w:ascii="Times New Roman" w:hAnsi="Times New Roman" w:cs="Times New Roman"/>
          <w:sz w:val="24"/>
          <w:szCs w:val="24"/>
        </w:rPr>
        <w:t>О преобразовании всех поселений, входящих в состав Кемского муниципального района Республики Карелия, путем их объединения и наделении вновь образованного муниципального образования статусом 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63D3C">
        <w:rPr>
          <w:rFonts w:ascii="Times New Roman" w:hAnsi="Times New Roman" w:cs="Times New Roman"/>
          <w:sz w:val="24"/>
          <w:szCs w:val="24"/>
        </w:rPr>
        <w:t>,</w:t>
      </w:r>
    </w:p>
    <w:p w:rsidR="001F1FC9" w:rsidRDefault="001F1FC9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AA0AFB"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="00563D3C">
        <w:rPr>
          <w:rFonts w:ascii="Times New Roman" w:hAnsi="Times New Roman" w:cs="Times New Roman"/>
          <w:sz w:val="24"/>
          <w:szCs w:val="24"/>
        </w:rPr>
        <w:t>Дыкуля Егора Васильевича</w:t>
      </w:r>
      <w:r w:rsidR="00AA0AFB">
        <w:rPr>
          <w:rFonts w:ascii="Times New Roman" w:hAnsi="Times New Roman" w:cs="Times New Roman"/>
          <w:sz w:val="24"/>
          <w:szCs w:val="24"/>
        </w:rPr>
        <w:t>, председателя Совета Кемского муниципального округа, исполняющим обязанности руководителя Совета Кемского городского поселения (ИНН </w:t>
      </w:r>
      <w:r w:rsidR="00AA0AFB" w:rsidRPr="00AA0AFB">
        <w:rPr>
          <w:rFonts w:ascii="Times New Roman" w:hAnsi="Times New Roman" w:cs="Times New Roman"/>
          <w:sz w:val="24"/>
          <w:szCs w:val="24"/>
        </w:rPr>
        <w:t>1002006271</w:t>
      </w:r>
      <w:r w:rsidR="00AA0AFB">
        <w:rPr>
          <w:rFonts w:ascii="Times New Roman" w:hAnsi="Times New Roman" w:cs="Times New Roman"/>
          <w:sz w:val="24"/>
          <w:szCs w:val="24"/>
        </w:rPr>
        <w:t>, ОГРН </w:t>
      </w:r>
      <w:r w:rsidR="00AA0AFB" w:rsidRPr="00AA0AFB">
        <w:rPr>
          <w:rFonts w:ascii="Times New Roman" w:hAnsi="Times New Roman" w:cs="Times New Roman"/>
          <w:sz w:val="24"/>
          <w:szCs w:val="24"/>
        </w:rPr>
        <w:t>1081031001765</w:t>
      </w:r>
      <w:r w:rsidR="00AA0AFB">
        <w:rPr>
          <w:rFonts w:ascii="Times New Roman" w:hAnsi="Times New Roman" w:cs="Times New Roman"/>
          <w:sz w:val="24"/>
          <w:szCs w:val="24"/>
        </w:rPr>
        <w:t>) до дня принятия решения Совета Кемского муниципального округа о ликвидации Совета Кемского городского поселения (ИНН </w:t>
      </w:r>
      <w:r w:rsidR="00AA0AFB" w:rsidRPr="00AA0AFB">
        <w:rPr>
          <w:rFonts w:ascii="Times New Roman" w:hAnsi="Times New Roman" w:cs="Times New Roman"/>
          <w:sz w:val="24"/>
          <w:szCs w:val="24"/>
        </w:rPr>
        <w:t>1002006271</w:t>
      </w:r>
      <w:r w:rsidR="00AA0AFB">
        <w:rPr>
          <w:rFonts w:ascii="Times New Roman" w:hAnsi="Times New Roman" w:cs="Times New Roman"/>
          <w:sz w:val="24"/>
          <w:szCs w:val="24"/>
        </w:rPr>
        <w:t>, ОГРН </w:t>
      </w:r>
      <w:r w:rsidR="00AA0AFB" w:rsidRPr="00AA0AFB">
        <w:rPr>
          <w:rFonts w:ascii="Times New Roman" w:hAnsi="Times New Roman" w:cs="Times New Roman"/>
          <w:sz w:val="24"/>
          <w:szCs w:val="24"/>
        </w:rPr>
        <w:t>1081031001765</w:t>
      </w:r>
      <w:r w:rsidR="00AA0AFB">
        <w:rPr>
          <w:rFonts w:ascii="Times New Roman" w:hAnsi="Times New Roman" w:cs="Times New Roman"/>
          <w:sz w:val="24"/>
          <w:szCs w:val="24"/>
        </w:rPr>
        <w:t>) как юридического лица.</w:t>
      </w:r>
    </w:p>
    <w:p w:rsidR="00793D38" w:rsidRPr="00793D38" w:rsidRDefault="00AA0AFB" w:rsidP="00A76F48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>2</w:t>
      </w:r>
      <w:r w:rsidR="00A76F48">
        <w:rPr>
          <w:sz w:val="24"/>
          <w:szCs w:val="24"/>
        </w:rPr>
        <w:t>. </w:t>
      </w:r>
      <w:r w:rsidR="001F1FC9" w:rsidRPr="001F1FC9">
        <w:rPr>
          <w:sz w:val="24"/>
          <w:szCs w:val="24"/>
        </w:rPr>
        <w:t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93D38" w:rsidRPr="00793D38" w:rsidRDefault="00AA0AFB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3D38" w:rsidRPr="00793D38">
        <w:rPr>
          <w:rFonts w:ascii="Times New Roman" w:hAnsi="Times New Roman" w:cs="Times New Roman"/>
          <w:sz w:val="24"/>
          <w:szCs w:val="24"/>
        </w:rPr>
        <w:t>.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="00793D38" w:rsidRPr="00793D38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со дня принятия</w:t>
      </w:r>
      <w:r w:rsidR="00A76F48">
        <w:rPr>
          <w:rFonts w:ascii="Times New Roman" w:hAnsi="Times New Roman" w:cs="Times New Roman"/>
          <w:sz w:val="24"/>
          <w:szCs w:val="24"/>
        </w:rPr>
        <w:t>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18067F" w:rsidRPr="0025722D" w:rsidRDefault="00A66829" w:rsidP="00AA0AFB">
      <w:pPr>
        <w:tabs>
          <w:tab w:val="right" w:pos="9356"/>
        </w:tabs>
        <w:rPr>
          <w:sz w:val="24"/>
          <w:szCs w:val="24"/>
        </w:rPr>
      </w:pPr>
      <w:r w:rsidRPr="00A66829">
        <w:rPr>
          <w:sz w:val="24"/>
          <w:szCs w:val="24"/>
        </w:rPr>
        <w:t>Председатель Совета Кемского муниципального округа                                     Е.В. Дыкуль</w:t>
      </w:r>
      <w:bookmarkStart w:id="0" w:name="_GoBack"/>
      <w:bookmarkEnd w:id="0"/>
      <w:r w:rsidR="00793D38" w:rsidRPr="00793D38">
        <w:rPr>
          <w:sz w:val="24"/>
          <w:szCs w:val="24"/>
        </w:rPr>
        <w:tab/>
      </w:r>
    </w:p>
    <w:sectPr w:rsidR="0018067F" w:rsidRPr="0025722D" w:rsidSect="00A5049A">
      <w:headerReference w:type="even" r:id="rId8"/>
      <w:headerReference w:type="first" r:id="rId9"/>
      <w:pgSz w:w="11906" w:h="16838"/>
      <w:pgMar w:top="680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002" w:rsidRDefault="00A75002" w:rsidP="009D73A7">
      <w:r>
        <w:separator/>
      </w:r>
    </w:p>
  </w:endnote>
  <w:endnote w:type="continuationSeparator" w:id="0">
    <w:p w:rsidR="00A75002" w:rsidRDefault="00A75002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002" w:rsidRDefault="00A75002" w:rsidP="009D73A7">
      <w:r>
        <w:separator/>
      </w:r>
    </w:p>
  </w:footnote>
  <w:footnote w:type="continuationSeparator" w:id="0">
    <w:p w:rsidR="00A75002" w:rsidRDefault="00A75002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44A68"/>
    <w:rsid w:val="001376EA"/>
    <w:rsid w:val="0018067F"/>
    <w:rsid w:val="001F1FC9"/>
    <w:rsid w:val="00214601"/>
    <w:rsid w:val="00225B3C"/>
    <w:rsid w:val="00246E22"/>
    <w:rsid w:val="00253901"/>
    <w:rsid w:val="0025722D"/>
    <w:rsid w:val="00297768"/>
    <w:rsid w:val="002D1605"/>
    <w:rsid w:val="002F7C62"/>
    <w:rsid w:val="00362134"/>
    <w:rsid w:val="00370829"/>
    <w:rsid w:val="00453BB5"/>
    <w:rsid w:val="004745DC"/>
    <w:rsid w:val="0047792B"/>
    <w:rsid w:val="004D3982"/>
    <w:rsid w:val="00563D3C"/>
    <w:rsid w:val="0062321C"/>
    <w:rsid w:val="00652549"/>
    <w:rsid w:val="006775B0"/>
    <w:rsid w:val="006A7618"/>
    <w:rsid w:val="00745A93"/>
    <w:rsid w:val="00793D38"/>
    <w:rsid w:val="007A65ED"/>
    <w:rsid w:val="007D0CC3"/>
    <w:rsid w:val="007E743B"/>
    <w:rsid w:val="007F6CD5"/>
    <w:rsid w:val="00830FCA"/>
    <w:rsid w:val="008364E5"/>
    <w:rsid w:val="008B4D2E"/>
    <w:rsid w:val="00920C85"/>
    <w:rsid w:val="0094315A"/>
    <w:rsid w:val="00974D0C"/>
    <w:rsid w:val="009B3B74"/>
    <w:rsid w:val="009D54DF"/>
    <w:rsid w:val="009D73A7"/>
    <w:rsid w:val="009E2E7D"/>
    <w:rsid w:val="00A2418F"/>
    <w:rsid w:val="00A313F2"/>
    <w:rsid w:val="00A5049A"/>
    <w:rsid w:val="00A54720"/>
    <w:rsid w:val="00A66829"/>
    <w:rsid w:val="00A75002"/>
    <w:rsid w:val="00A76F48"/>
    <w:rsid w:val="00AA0AFB"/>
    <w:rsid w:val="00B41203"/>
    <w:rsid w:val="00B46BF5"/>
    <w:rsid w:val="00BC3F9D"/>
    <w:rsid w:val="00BD0203"/>
    <w:rsid w:val="00C11935"/>
    <w:rsid w:val="00C44BE0"/>
    <w:rsid w:val="00C53648"/>
    <w:rsid w:val="00CF39C9"/>
    <w:rsid w:val="00D05389"/>
    <w:rsid w:val="00D06B03"/>
    <w:rsid w:val="00D65C73"/>
    <w:rsid w:val="00D845AA"/>
    <w:rsid w:val="00DB01B3"/>
    <w:rsid w:val="00E46638"/>
    <w:rsid w:val="00E96FB8"/>
    <w:rsid w:val="00F0727B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624B"/>
  <w15:docId w15:val="{46A5B1EB-0E64-4D3E-8890-F71168BD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Admin</cp:lastModifiedBy>
  <cp:revision>21</cp:revision>
  <cp:lastPrinted>2025-09-26T09:55:00Z</cp:lastPrinted>
  <dcterms:created xsi:type="dcterms:W3CDTF">2023-09-21T09:26:00Z</dcterms:created>
  <dcterms:modified xsi:type="dcterms:W3CDTF">2025-09-30T13:30:00Z</dcterms:modified>
</cp:coreProperties>
</file>