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5" w:rsidRPr="00047FAB" w:rsidRDefault="00B77D05" w:rsidP="00B77D05">
      <w:pPr>
        <w:jc w:val="center"/>
        <w:rPr>
          <w:sz w:val="24"/>
          <w:szCs w:val="24"/>
        </w:rPr>
      </w:pPr>
      <w:r w:rsidRPr="00D11E35">
        <w:rPr>
          <w:noProof/>
          <w:sz w:val="24"/>
          <w:szCs w:val="24"/>
          <w:lang w:eastAsia="ru-RU"/>
        </w:rPr>
        <w:drawing>
          <wp:inline distT="0" distB="0" distL="0" distR="0" wp14:anchorId="22ED28D6" wp14:editId="7F44650B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D05" w:rsidRPr="00047FAB" w:rsidRDefault="00B77D05" w:rsidP="00B77D05">
      <w:pPr>
        <w:jc w:val="center"/>
        <w:rPr>
          <w:sz w:val="24"/>
          <w:szCs w:val="24"/>
        </w:rPr>
      </w:pPr>
    </w:p>
    <w:p w:rsidR="00B77D05" w:rsidRPr="00047FAB" w:rsidRDefault="00B77D05" w:rsidP="00B77D05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РОССИЙСКАЯ ФЕДЕРАЦИЯ</w:t>
      </w:r>
    </w:p>
    <w:p w:rsidR="00B77D05" w:rsidRPr="00047FAB" w:rsidRDefault="00B77D05" w:rsidP="00B77D05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РЕСПУБЛИКА КАРЕЛИЯ</w:t>
      </w:r>
    </w:p>
    <w:p w:rsidR="00B77D05" w:rsidRPr="00047FAB" w:rsidRDefault="00B77D05" w:rsidP="00B77D05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СОВЕТ КЕМСКОГО МУНИЦИПАЛЬНОГО ОКРУГА</w:t>
      </w:r>
    </w:p>
    <w:p w:rsidR="00B77D05" w:rsidRPr="00047FAB" w:rsidRDefault="00B77D05" w:rsidP="00B77D05">
      <w:pPr>
        <w:jc w:val="center"/>
        <w:rPr>
          <w:bCs/>
          <w:sz w:val="24"/>
          <w:szCs w:val="24"/>
        </w:rPr>
      </w:pPr>
      <w:r w:rsidRPr="00047FAB">
        <w:rPr>
          <w:bCs/>
          <w:sz w:val="24"/>
          <w:szCs w:val="24"/>
          <w:u w:val="single"/>
          <w:lang w:val="en-US"/>
        </w:rPr>
        <w:t>I</w:t>
      </w:r>
      <w:r>
        <w:rPr>
          <w:bCs/>
          <w:sz w:val="24"/>
          <w:szCs w:val="24"/>
          <w:u w:val="single"/>
          <w:lang w:val="en-US"/>
        </w:rPr>
        <w:t>II</w:t>
      </w:r>
      <w:r w:rsidRPr="00047FAB">
        <w:rPr>
          <w:bCs/>
          <w:sz w:val="24"/>
          <w:szCs w:val="24"/>
        </w:rPr>
        <w:t xml:space="preserve">  ЗАСЕДАНИЕ  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  <w:u w:val="single"/>
          <w:lang w:val="en-US"/>
        </w:rPr>
        <w:t>I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</w:rPr>
        <w:t xml:space="preserve">  СОЗЫВА</w:t>
      </w:r>
    </w:p>
    <w:p w:rsidR="00B77D05" w:rsidRPr="00047FAB" w:rsidRDefault="00B77D05" w:rsidP="00B77D05">
      <w:pPr>
        <w:jc w:val="center"/>
        <w:rPr>
          <w:b/>
          <w:sz w:val="24"/>
          <w:szCs w:val="24"/>
        </w:rPr>
      </w:pPr>
    </w:p>
    <w:p w:rsidR="00B77D05" w:rsidRPr="00047FAB" w:rsidRDefault="00B77D05" w:rsidP="00B77D05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ab/>
        <w:t>РЕШЕНИЕ</w:t>
      </w:r>
      <w:r w:rsidRPr="00047FAB">
        <w:rPr>
          <w:sz w:val="24"/>
          <w:szCs w:val="24"/>
        </w:rPr>
        <w:tab/>
      </w:r>
    </w:p>
    <w:p w:rsidR="00B77D05" w:rsidRPr="0064269A" w:rsidRDefault="00B77D05" w:rsidP="00B77D05">
      <w:pPr>
        <w:jc w:val="center"/>
        <w:rPr>
          <w:sz w:val="24"/>
          <w:szCs w:val="24"/>
        </w:rPr>
      </w:pPr>
    </w:p>
    <w:p w:rsidR="00B77D05" w:rsidRPr="0064269A" w:rsidRDefault="00B77D05" w:rsidP="00B77D05">
      <w:pPr>
        <w:jc w:val="center"/>
        <w:rPr>
          <w:sz w:val="24"/>
          <w:szCs w:val="24"/>
        </w:rPr>
      </w:pPr>
    </w:p>
    <w:p w:rsidR="00B77D05" w:rsidRPr="0064269A" w:rsidRDefault="00382810" w:rsidP="00B77D05">
      <w:pPr>
        <w:ind w:left="-709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77D05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B77D05" w:rsidRPr="0064269A">
        <w:rPr>
          <w:sz w:val="24"/>
          <w:szCs w:val="24"/>
        </w:rPr>
        <w:t xml:space="preserve"> ноября  2025 года                              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="00B77D05" w:rsidRPr="0064269A">
        <w:rPr>
          <w:sz w:val="24"/>
          <w:szCs w:val="24"/>
        </w:rPr>
        <w:t xml:space="preserve">                                                </w:t>
      </w:r>
      <w:r w:rsidR="00B77D05" w:rsidRPr="00186860">
        <w:rPr>
          <w:sz w:val="24"/>
          <w:szCs w:val="24"/>
        </w:rPr>
        <w:t xml:space="preserve">          </w:t>
      </w:r>
      <w:r w:rsidR="00B77D05" w:rsidRPr="0064269A">
        <w:rPr>
          <w:sz w:val="24"/>
          <w:szCs w:val="24"/>
        </w:rPr>
        <w:t xml:space="preserve">       № </w:t>
      </w:r>
      <w:r w:rsidR="00B77D05">
        <w:rPr>
          <w:sz w:val="24"/>
          <w:szCs w:val="24"/>
        </w:rPr>
        <w:t>1-3/36</w:t>
      </w:r>
    </w:p>
    <w:p w:rsidR="002B3770" w:rsidRPr="004458F0" w:rsidRDefault="002B3770" w:rsidP="002B3770">
      <w:pPr>
        <w:rPr>
          <w:sz w:val="24"/>
          <w:szCs w:val="24"/>
        </w:rPr>
      </w:pPr>
    </w:p>
    <w:p w:rsidR="00AF17AA" w:rsidRPr="004458F0" w:rsidRDefault="00AF17AA" w:rsidP="002B3770">
      <w:pPr>
        <w:rPr>
          <w:sz w:val="24"/>
          <w:szCs w:val="24"/>
        </w:rPr>
      </w:pPr>
    </w:p>
    <w:p w:rsidR="00016039" w:rsidRPr="004458F0" w:rsidRDefault="00016039" w:rsidP="00016039">
      <w:pPr>
        <w:jc w:val="center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Об утверждении Положения о бюджетном процессе в Кемском муниципальном округе</w:t>
      </w:r>
    </w:p>
    <w:p w:rsidR="002B3770" w:rsidRPr="004458F0" w:rsidRDefault="002B3770" w:rsidP="002B3770">
      <w:pPr>
        <w:rPr>
          <w:sz w:val="24"/>
          <w:szCs w:val="24"/>
        </w:rPr>
      </w:pPr>
    </w:p>
    <w:p w:rsidR="002B3770" w:rsidRPr="004458F0" w:rsidRDefault="002B3770" w:rsidP="002B3770">
      <w:pPr>
        <w:jc w:val="center"/>
        <w:rPr>
          <w:b/>
          <w:sz w:val="24"/>
          <w:szCs w:val="24"/>
        </w:rPr>
      </w:pPr>
    </w:p>
    <w:p w:rsidR="00016039" w:rsidRPr="004458F0" w:rsidRDefault="00016039" w:rsidP="00D161CC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A4467C" w:rsidRPr="004458F0">
        <w:rPr>
          <w:rFonts w:eastAsia="Calibri"/>
          <w:bCs/>
          <w:sz w:val="24"/>
          <w:szCs w:val="24"/>
        </w:rPr>
        <w:t>21</w:t>
      </w:r>
      <w:r w:rsidRPr="004458F0">
        <w:rPr>
          <w:rFonts w:eastAsia="Calibri"/>
          <w:bCs/>
          <w:sz w:val="24"/>
          <w:szCs w:val="24"/>
        </w:rPr>
        <w:t>.0</w:t>
      </w:r>
      <w:r w:rsidR="00A4467C" w:rsidRPr="004458F0">
        <w:rPr>
          <w:rFonts w:eastAsia="Calibri"/>
          <w:bCs/>
          <w:sz w:val="24"/>
          <w:szCs w:val="24"/>
        </w:rPr>
        <w:t>4</w:t>
      </w:r>
      <w:r w:rsidRPr="004458F0">
        <w:rPr>
          <w:rFonts w:eastAsia="Calibri"/>
          <w:bCs/>
          <w:sz w:val="24"/>
          <w:szCs w:val="24"/>
        </w:rPr>
        <w:t>.202</w:t>
      </w:r>
      <w:r w:rsidR="00A4467C" w:rsidRPr="004458F0">
        <w:rPr>
          <w:rFonts w:eastAsia="Calibri"/>
          <w:bCs/>
          <w:sz w:val="24"/>
          <w:szCs w:val="24"/>
        </w:rPr>
        <w:t>5</w:t>
      </w:r>
      <w:r w:rsidRPr="004458F0">
        <w:rPr>
          <w:rFonts w:eastAsia="Calibri"/>
          <w:bCs/>
          <w:sz w:val="24"/>
          <w:szCs w:val="24"/>
        </w:rPr>
        <w:t xml:space="preserve"> №Ф </w:t>
      </w:r>
      <w:r w:rsidR="00A4467C" w:rsidRPr="004458F0">
        <w:rPr>
          <w:rFonts w:eastAsia="Calibri"/>
          <w:bCs/>
          <w:sz w:val="24"/>
          <w:szCs w:val="24"/>
        </w:rPr>
        <w:t>3048</w:t>
      </w:r>
      <w:r w:rsidRPr="004458F0">
        <w:rPr>
          <w:rFonts w:eastAsia="Calibri"/>
          <w:bCs/>
          <w:sz w:val="24"/>
          <w:szCs w:val="24"/>
        </w:rPr>
        <w:t xml:space="preserve">-ЗРК </w:t>
      </w:r>
      <w:r w:rsidR="00A4467C" w:rsidRPr="004458F0">
        <w:rPr>
          <w:rFonts w:eastAsia="Calibri"/>
          <w:bCs/>
          <w:sz w:val="24"/>
          <w:szCs w:val="24"/>
        </w:rPr>
        <w:t>«</w:t>
      </w:r>
      <w:r w:rsidRPr="004458F0">
        <w:rPr>
          <w:rFonts w:eastAsia="Calibri"/>
          <w:bCs/>
          <w:sz w:val="24"/>
          <w:szCs w:val="24"/>
        </w:rPr>
        <w:t xml:space="preserve">О преобразовании всех поселений, входящих в состав Кемского муниципального </w:t>
      </w:r>
      <w:r w:rsidR="00A4467C" w:rsidRPr="004458F0">
        <w:rPr>
          <w:rFonts w:eastAsia="Calibri"/>
          <w:bCs/>
          <w:sz w:val="24"/>
          <w:szCs w:val="24"/>
        </w:rPr>
        <w:t>района Республики Карелия</w:t>
      </w:r>
      <w:r w:rsidRPr="004458F0">
        <w:rPr>
          <w:rFonts w:eastAsia="Calibri"/>
          <w:bCs/>
          <w:sz w:val="24"/>
          <w:szCs w:val="24"/>
        </w:rPr>
        <w:t>, путем их объединения и наделении вновь образованного муниципального образования статусом муниципального округа</w:t>
      </w:r>
      <w:r w:rsidR="00A4467C" w:rsidRPr="004458F0">
        <w:rPr>
          <w:rFonts w:eastAsia="Calibri"/>
          <w:bCs/>
          <w:sz w:val="24"/>
          <w:szCs w:val="24"/>
        </w:rPr>
        <w:t>»,</w:t>
      </w:r>
      <w:r w:rsidRPr="004458F0">
        <w:rPr>
          <w:rFonts w:eastAsia="Calibri"/>
          <w:bCs/>
          <w:sz w:val="24"/>
          <w:szCs w:val="24"/>
        </w:rPr>
        <w:t xml:space="preserve"> </w:t>
      </w:r>
    </w:p>
    <w:p w:rsidR="00D161CC" w:rsidRPr="004458F0" w:rsidRDefault="00D161CC" w:rsidP="00D161CC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</w:p>
    <w:p w:rsidR="00016039" w:rsidRDefault="00016039" w:rsidP="0001603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 xml:space="preserve">Совет Кемского муниципального округа </w:t>
      </w:r>
      <w:r w:rsidR="004458F0">
        <w:rPr>
          <w:rFonts w:eastAsia="Calibri"/>
          <w:bCs/>
          <w:sz w:val="24"/>
          <w:szCs w:val="24"/>
        </w:rPr>
        <w:t>РЕШИЛ</w:t>
      </w:r>
      <w:r w:rsidRPr="004458F0">
        <w:rPr>
          <w:rFonts w:eastAsia="Calibri"/>
          <w:bCs/>
          <w:sz w:val="24"/>
          <w:szCs w:val="24"/>
        </w:rPr>
        <w:t>:</w:t>
      </w:r>
    </w:p>
    <w:p w:rsidR="004458F0" w:rsidRPr="004458F0" w:rsidRDefault="004458F0" w:rsidP="0001603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Cs/>
          <w:sz w:val="24"/>
          <w:szCs w:val="24"/>
        </w:rPr>
      </w:pPr>
    </w:p>
    <w:p w:rsidR="00016039" w:rsidRPr="004458F0" w:rsidRDefault="00016039" w:rsidP="00D161CC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 xml:space="preserve">1. Утвердить </w:t>
      </w:r>
      <w:r w:rsidR="007B0A3F" w:rsidRPr="004458F0">
        <w:rPr>
          <w:rFonts w:eastAsia="Calibri"/>
          <w:bCs/>
          <w:sz w:val="24"/>
          <w:szCs w:val="24"/>
        </w:rPr>
        <w:t xml:space="preserve">прилагаемое </w:t>
      </w:r>
      <w:r w:rsidRPr="004458F0">
        <w:rPr>
          <w:rFonts w:eastAsia="Calibri"/>
          <w:bCs/>
          <w:sz w:val="24"/>
          <w:szCs w:val="24"/>
        </w:rPr>
        <w:t>Положение о бюджетном процессе в Кемском муниципальном округе.</w:t>
      </w:r>
    </w:p>
    <w:p w:rsidR="00212C57" w:rsidRPr="004458F0" w:rsidRDefault="00016039" w:rsidP="00D161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 xml:space="preserve">2. </w:t>
      </w:r>
      <w:r w:rsidRPr="004458F0">
        <w:rPr>
          <w:sz w:val="24"/>
          <w:szCs w:val="24"/>
        </w:rPr>
        <w:t>Признать утратившим силу</w:t>
      </w:r>
      <w:r w:rsidR="00212C57" w:rsidRPr="004458F0">
        <w:rPr>
          <w:sz w:val="24"/>
          <w:szCs w:val="24"/>
        </w:rPr>
        <w:t>:</w:t>
      </w:r>
    </w:p>
    <w:p w:rsidR="00016039" w:rsidRPr="004458F0" w:rsidRDefault="00212C57" w:rsidP="00D161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</w:t>
      </w:r>
      <w:r w:rsidR="00016039" w:rsidRPr="004458F0">
        <w:rPr>
          <w:sz w:val="24"/>
          <w:szCs w:val="24"/>
        </w:rPr>
        <w:t xml:space="preserve"> решение Совета Кемского муниципального района № 689 от 07.02.2023 года «О бюджетном процессе в Кемском</w:t>
      </w:r>
      <w:r w:rsidRPr="004458F0">
        <w:rPr>
          <w:sz w:val="24"/>
          <w:szCs w:val="24"/>
        </w:rPr>
        <w:t xml:space="preserve"> муниципальном районе»;</w:t>
      </w:r>
    </w:p>
    <w:p w:rsidR="00302C22" w:rsidRPr="004458F0" w:rsidRDefault="00302C22" w:rsidP="00302C22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- решение Совета Кемского муниципального района № 879 от 24.04.2025 года «О внесении изменений в решение Совета Кемского муниципального района от 07 февраля 2023 года № 689»; </w:t>
      </w:r>
    </w:p>
    <w:p w:rsidR="001629A3" w:rsidRPr="004458F0" w:rsidRDefault="001629A3" w:rsidP="00302C22">
      <w:pPr>
        <w:ind w:right="-1" w:firstLine="540"/>
        <w:rPr>
          <w:sz w:val="24"/>
          <w:szCs w:val="24"/>
        </w:rPr>
      </w:pPr>
      <w:r w:rsidRPr="004458F0">
        <w:rPr>
          <w:sz w:val="24"/>
          <w:szCs w:val="24"/>
        </w:rPr>
        <w:t>- решение Совета Кемского городского поселения № 4-4/17 от 21.12.2016 года «Об утверждении Положения о бюджетном процессе в Кемском городском поселении»;</w:t>
      </w:r>
    </w:p>
    <w:p w:rsidR="001629A3" w:rsidRPr="004458F0" w:rsidRDefault="001629A3" w:rsidP="003A6383">
      <w:pPr>
        <w:ind w:right="-1" w:firstLine="708"/>
        <w:rPr>
          <w:sz w:val="24"/>
          <w:szCs w:val="24"/>
        </w:rPr>
      </w:pPr>
      <w:r w:rsidRPr="004458F0">
        <w:rPr>
          <w:sz w:val="24"/>
          <w:szCs w:val="24"/>
        </w:rPr>
        <w:t xml:space="preserve">- решение Совета Кемского городского поселения № 5-7/37 от 16.03.2022 года «О внесении изменений в решение Совета Кемского городского поселения от 21.12.2016 </w:t>
      </w:r>
      <w:r w:rsidR="003A6383" w:rsidRPr="004458F0">
        <w:rPr>
          <w:sz w:val="24"/>
          <w:szCs w:val="24"/>
        </w:rPr>
        <w:t xml:space="preserve">года </w:t>
      </w:r>
      <w:r w:rsidRPr="004458F0">
        <w:rPr>
          <w:sz w:val="24"/>
          <w:szCs w:val="24"/>
        </w:rPr>
        <w:t>№ 4-4/17 «Об утверждении Положения о бюджетном процессе в Кемском городском поселении»;</w:t>
      </w:r>
    </w:p>
    <w:p w:rsidR="001629A3" w:rsidRPr="004458F0" w:rsidRDefault="00212C57" w:rsidP="001629A3">
      <w:pPr>
        <w:ind w:firstLine="708"/>
        <w:rPr>
          <w:sz w:val="24"/>
          <w:szCs w:val="24"/>
        </w:rPr>
      </w:pPr>
      <w:r w:rsidRPr="004458F0">
        <w:rPr>
          <w:sz w:val="24"/>
          <w:szCs w:val="24"/>
        </w:rPr>
        <w:t>-</w:t>
      </w:r>
      <w:r w:rsidR="001629A3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>решение Совета Рабочеостровского сельского поселения №</w:t>
      </w:r>
      <w:r w:rsidR="001629A3" w:rsidRPr="004458F0">
        <w:rPr>
          <w:sz w:val="24"/>
          <w:szCs w:val="24"/>
        </w:rPr>
        <w:t xml:space="preserve">  49-4/154 </w:t>
      </w:r>
      <w:r w:rsidRPr="004458F0">
        <w:rPr>
          <w:sz w:val="24"/>
          <w:szCs w:val="24"/>
        </w:rPr>
        <w:t>от</w:t>
      </w:r>
      <w:r w:rsidR="001629A3" w:rsidRPr="004458F0">
        <w:rPr>
          <w:sz w:val="24"/>
          <w:szCs w:val="24"/>
        </w:rPr>
        <w:t xml:space="preserve"> 27.04. 2023 года</w:t>
      </w:r>
      <w:r w:rsidR="00302C22" w:rsidRPr="004458F0">
        <w:rPr>
          <w:sz w:val="24"/>
          <w:szCs w:val="24"/>
        </w:rPr>
        <w:t xml:space="preserve"> «</w:t>
      </w:r>
      <w:r w:rsidR="001629A3" w:rsidRPr="004458F0">
        <w:rPr>
          <w:sz w:val="24"/>
          <w:szCs w:val="24"/>
        </w:rPr>
        <w:t>Об утверждении Положения о бюджетном процессе в Рабочеостровском сельском поселении»;</w:t>
      </w:r>
    </w:p>
    <w:p w:rsidR="006478EA" w:rsidRPr="004458F0" w:rsidRDefault="006478EA" w:rsidP="006478EA">
      <w:pPr>
        <w:ind w:firstLine="708"/>
        <w:rPr>
          <w:sz w:val="24"/>
          <w:szCs w:val="24"/>
        </w:rPr>
      </w:pPr>
      <w:r w:rsidRPr="004458F0">
        <w:rPr>
          <w:sz w:val="24"/>
          <w:szCs w:val="24"/>
        </w:rPr>
        <w:t>- решение Совета Рабочеостровского сельского поселения №  7-5/29 от 19 марта 2025 года «О внесении изменений в решение Совета Рабочеостровского сельского пос</w:t>
      </w:r>
      <w:r w:rsidR="00007235" w:rsidRPr="004458F0">
        <w:rPr>
          <w:sz w:val="24"/>
          <w:szCs w:val="24"/>
        </w:rPr>
        <w:t>е</w:t>
      </w:r>
      <w:r w:rsidRPr="004458F0">
        <w:rPr>
          <w:sz w:val="24"/>
          <w:szCs w:val="24"/>
        </w:rPr>
        <w:t>ления от 27.04.2023 года № 49-4/154»;</w:t>
      </w:r>
    </w:p>
    <w:p w:rsidR="006478EA" w:rsidRPr="004458F0" w:rsidRDefault="006478EA" w:rsidP="001629A3">
      <w:pPr>
        <w:ind w:firstLine="708"/>
        <w:rPr>
          <w:sz w:val="24"/>
          <w:szCs w:val="24"/>
        </w:rPr>
      </w:pPr>
    </w:p>
    <w:p w:rsidR="00212C57" w:rsidRPr="004458F0" w:rsidRDefault="00212C57" w:rsidP="001629A3">
      <w:pPr>
        <w:ind w:firstLine="708"/>
        <w:rPr>
          <w:sz w:val="24"/>
          <w:szCs w:val="24"/>
        </w:rPr>
      </w:pPr>
      <w:r w:rsidRPr="004458F0">
        <w:rPr>
          <w:sz w:val="24"/>
          <w:szCs w:val="24"/>
        </w:rPr>
        <w:t xml:space="preserve">- решение </w:t>
      </w:r>
      <w:r w:rsidR="001629A3" w:rsidRPr="004458F0">
        <w:rPr>
          <w:sz w:val="24"/>
          <w:szCs w:val="24"/>
        </w:rPr>
        <w:t xml:space="preserve">Совета </w:t>
      </w:r>
      <w:r w:rsidRPr="004458F0">
        <w:rPr>
          <w:sz w:val="24"/>
          <w:szCs w:val="24"/>
        </w:rPr>
        <w:t>Куземского сельского пос</w:t>
      </w:r>
      <w:r w:rsidR="00302C22" w:rsidRPr="004458F0">
        <w:rPr>
          <w:sz w:val="24"/>
          <w:szCs w:val="24"/>
        </w:rPr>
        <w:t>е</w:t>
      </w:r>
      <w:r w:rsidRPr="004458F0">
        <w:rPr>
          <w:sz w:val="24"/>
          <w:szCs w:val="24"/>
        </w:rPr>
        <w:t>ления №</w:t>
      </w:r>
      <w:r w:rsidR="001629A3" w:rsidRPr="004458F0">
        <w:rPr>
          <w:sz w:val="24"/>
          <w:szCs w:val="24"/>
        </w:rPr>
        <w:t xml:space="preserve"> 7/5-22 </w:t>
      </w:r>
      <w:r w:rsidRPr="004458F0">
        <w:rPr>
          <w:sz w:val="24"/>
          <w:szCs w:val="24"/>
        </w:rPr>
        <w:t>от</w:t>
      </w:r>
      <w:r w:rsidR="001629A3" w:rsidRPr="004458F0">
        <w:rPr>
          <w:sz w:val="24"/>
          <w:szCs w:val="24"/>
        </w:rPr>
        <w:t xml:space="preserve"> 04.04.2023 года «Об утверждении Положения о бюджетном процессе в Куземском сельском поселении»;</w:t>
      </w:r>
    </w:p>
    <w:p w:rsidR="001629A3" w:rsidRPr="004458F0" w:rsidRDefault="001629A3" w:rsidP="001629A3">
      <w:pPr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>- решение Совета Куземского сельского посления №  26/5-81 от 21.03.2025 года «О внесении изменений в решение Совета Куземского сельского поселения от 04.04.2023 года  №</w:t>
      </w:r>
      <w:r w:rsidR="003A6383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>7/5-22 «Об утверждении Положения о бюджетном процессе в Куземском сельском поселении»;</w:t>
      </w:r>
    </w:p>
    <w:p w:rsidR="003A6383" w:rsidRPr="004458F0" w:rsidRDefault="00212C57" w:rsidP="003A6383">
      <w:pPr>
        <w:rPr>
          <w:sz w:val="24"/>
          <w:szCs w:val="24"/>
        </w:rPr>
      </w:pPr>
      <w:r w:rsidRPr="004458F0">
        <w:rPr>
          <w:sz w:val="24"/>
          <w:szCs w:val="24"/>
        </w:rPr>
        <w:t xml:space="preserve">- решение Совета Кривопорожского сельского поселения № </w:t>
      </w:r>
      <w:r w:rsidR="003A6383" w:rsidRPr="004458F0">
        <w:rPr>
          <w:sz w:val="24"/>
          <w:szCs w:val="24"/>
        </w:rPr>
        <w:t>4-40-110 от 27.04.2023 года «Об утверждении Положения о бюджетном процессе в Кривопорожском сельском поселении»;</w:t>
      </w:r>
    </w:p>
    <w:p w:rsidR="003A6383" w:rsidRPr="004458F0" w:rsidRDefault="003A6383" w:rsidP="003A6383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- решение Совета Кривопорожского сельского поселения № 5-19-46 от 24.03.2025 года «   «О внесении изменений в решение Совета Кривопорожского сельского поселения от 27.04.2023 года  № 4-40-110 «Об утверждении Положения о бюджетном процессе в Кривопорожском сельском поселении».</w:t>
      </w:r>
    </w:p>
    <w:p w:rsidR="00D7121E" w:rsidRPr="004458F0" w:rsidRDefault="00D7121E" w:rsidP="00D161CC">
      <w:pPr>
        <w:pStyle w:val="af0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3. Опубликовать настоящее решение в </w:t>
      </w:r>
      <w:r w:rsidRPr="004458F0">
        <w:rPr>
          <w:color w:val="000000"/>
          <w:sz w:val="24"/>
          <w:szCs w:val="24"/>
        </w:rPr>
        <w:t xml:space="preserve">«Информационном бюллетене органов местного самоуправления Кемского муниципального </w:t>
      </w:r>
      <w:r w:rsidR="00C83E29" w:rsidRPr="004458F0">
        <w:rPr>
          <w:color w:val="000000"/>
          <w:sz w:val="24"/>
          <w:szCs w:val="24"/>
        </w:rPr>
        <w:t>района</w:t>
      </w:r>
      <w:r w:rsidRPr="004458F0">
        <w:rPr>
          <w:color w:val="000000"/>
          <w:sz w:val="24"/>
          <w:szCs w:val="24"/>
        </w:rPr>
        <w:t xml:space="preserve">» </w:t>
      </w:r>
      <w:r w:rsidRPr="004458F0">
        <w:rPr>
          <w:sz w:val="24"/>
          <w:szCs w:val="24"/>
        </w:rPr>
        <w:t xml:space="preserve">и 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:rsidR="00D7121E" w:rsidRPr="004458F0" w:rsidRDefault="00D7121E" w:rsidP="00D161CC">
      <w:pPr>
        <w:pStyle w:val="af0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4458F0">
        <w:rPr>
          <w:sz w:val="24"/>
          <w:szCs w:val="24"/>
        </w:rPr>
        <w:t>4</w:t>
      </w:r>
      <w:r w:rsidR="00016039" w:rsidRPr="004458F0">
        <w:rPr>
          <w:sz w:val="24"/>
          <w:szCs w:val="24"/>
        </w:rPr>
        <w:t xml:space="preserve">. </w:t>
      </w:r>
      <w:r w:rsidRPr="004458F0">
        <w:rPr>
          <w:sz w:val="24"/>
          <w:szCs w:val="24"/>
        </w:rPr>
        <w:t xml:space="preserve">Настоящее решение вступает в силу </w:t>
      </w:r>
      <w:r w:rsidR="00C83E29" w:rsidRPr="004458F0">
        <w:rPr>
          <w:sz w:val="24"/>
          <w:szCs w:val="24"/>
        </w:rPr>
        <w:t>с 01 января 2026 года.</w:t>
      </w:r>
      <w:r w:rsidRPr="004458F0">
        <w:rPr>
          <w:sz w:val="24"/>
          <w:szCs w:val="24"/>
        </w:rPr>
        <w:t xml:space="preserve"> </w:t>
      </w:r>
    </w:p>
    <w:p w:rsidR="002B3770" w:rsidRPr="004458F0" w:rsidRDefault="002B3770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3A6383" w:rsidRPr="004458F0" w:rsidRDefault="003A6383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11236E" w:rsidRPr="004458F0" w:rsidRDefault="0011236E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11236E" w:rsidRPr="004458F0" w:rsidRDefault="0011236E" w:rsidP="0011236E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4458F0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</w:p>
    <w:p w:rsidR="0011236E" w:rsidRPr="004458F0" w:rsidRDefault="0011236E" w:rsidP="0011236E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4458F0">
        <w:rPr>
          <w:rFonts w:eastAsia="Times New Roman"/>
          <w:sz w:val="24"/>
          <w:szCs w:val="24"/>
          <w:lang w:eastAsia="ru-RU"/>
        </w:rPr>
        <w:t xml:space="preserve">Кемского муниципального округа                                           </w:t>
      </w:r>
      <w:r w:rsidR="004458F0">
        <w:rPr>
          <w:rFonts w:eastAsia="Times New Roman"/>
          <w:sz w:val="24"/>
          <w:szCs w:val="24"/>
          <w:lang w:eastAsia="ru-RU"/>
        </w:rPr>
        <w:t xml:space="preserve">                      </w:t>
      </w:r>
      <w:r w:rsidRPr="004458F0">
        <w:rPr>
          <w:rFonts w:eastAsia="Times New Roman"/>
          <w:sz w:val="24"/>
          <w:szCs w:val="24"/>
          <w:lang w:eastAsia="ru-RU"/>
        </w:rPr>
        <w:t xml:space="preserve">          Е.В. Дыкуль</w:t>
      </w:r>
      <w:r w:rsidRPr="004458F0">
        <w:rPr>
          <w:rFonts w:eastAsia="Times New Roman"/>
          <w:sz w:val="24"/>
          <w:szCs w:val="24"/>
          <w:lang w:eastAsia="ru-RU"/>
        </w:rPr>
        <w:tab/>
        <w:t xml:space="preserve">            </w:t>
      </w:r>
    </w:p>
    <w:p w:rsidR="0011236E" w:rsidRPr="004458F0" w:rsidRDefault="0011236E" w:rsidP="0011236E">
      <w:pPr>
        <w:ind w:firstLine="0"/>
        <w:rPr>
          <w:sz w:val="24"/>
          <w:szCs w:val="24"/>
        </w:rPr>
      </w:pPr>
      <w:r w:rsidRPr="004458F0">
        <w:rPr>
          <w:sz w:val="24"/>
          <w:szCs w:val="24"/>
        </w:rPr>
        <w:t>Исполняющий обязанности</w:t>
      </w:r>
    </w:p>
    <w:p w:rsidR="00016039" w:rsidRPr="004458F0" w:rsidRDefault="0011236E" w:rsidP="0011236E">
      <w:pPr>
        <w:ind w:firstLine="0"/>
        <w:rPr>
          <w:sz w:val="24"/>
          <w:szCs w:val="24"/>
        </w:rPr>
      </w:pPr>
      <w:r w:rsidRPr="004458F0">
        <w:rPr>
          <w:sz w:val="24"/>
          <w:szCs w:val="24"/>
        </w:rPr>
        <w:t>Главы Кемского муниципального округа</w:t>
      </w:r>
      <w:r w:rsidRPr="004458F0">
        <w:rPr>
          <w:sz w:val="24"/>
          <w:szCs w:val="24"/>
        </w:rPr>
        <w:tab/>
        <w:t xml:space="preserve">                                       </w:t>
      </w:r>
      <w:r w:rsidR="004458F0">
        <w:rPr>
          <w:sz w:val="24"/>
          <w:szCs w:val="24"/>
        </w:rPr>
        <w:t xml:space="preserve">                        </w:t>
      </w:r>
      <w:r w:rsidRPr="004458F0">
        <w:rPr>
          <w:sz w:val="24"/>
          <w:szCs w:val="24"/>
        </w:rPr>
        <w:t xml:space="preserve"> С.В. Долинина</w:t>
      </w:r>
    </w:p>
    <w:p w:rsidR="00D161CC" w:rsidRPr="004458F0" w:rsidRDefault="00D161CC" w:rsidP="00016039">
      <w:pPr>
        <w:ind w:firstLine="0"/>
        <w:rPr>
          <w:sz w:val="24"/>
          <w:szCs w:val="24"/>
        </w:rPr>
      </w:pPr>
    </w:p>
    <w:p w:rsidR="00016039" w:rsidRPr="004458F0" w:rsidRDefault="00016039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6D6C9D" w:rsidRDefault="006D6C9D" w:rsidP="006478EA">
      <w:pPr>
        <w:ind w:firstLine="0"/>
        <w:rPr>
          <w:sz w:val="24"/>
          <w:szCs w:val="24"/>
        </w:rPr>
      </w:pPr>
    </w:p>
    <w:p w:rsidR="00186860" w:rsidRDefault="00186860" w:rsidP="006478EA">
      <w:pPr>
        <w:ind w:firstLine="0"/>
        <w:rPr>
          <w:sz w:val="24"/>
          <w:szCs w:val="24"/>
        </w:rPr>
      </w:pPr>
    </w:p>
    <w:p w:rsidR="00186860" w:rsidRPr="004458F0" w:rsidRDefault="00186860" w:rsidP="006478EA">
      <w:pPr>
        <w:ind w:firstLine="0"/>
        <w:rPr>
          <w:sz w:val="24"/>
          <w:szCs w:val="24"/>
        </w:rPr>
      </w:pPr>
    </w:p>
    <w:p w:rsidR="00D161CC" w:rsidRPr="004458F0" w:rsidRDefault="00D161CC" w:rsidP="00E31CF7">
      <w:pPr>
        <w:ind w:firstLine="0"/>
        <w:rPr>
          <w:sz w:val="24"/>
          <w:szCs w:val="24"/>
        </w:rPr>
      </w:pPr>
    </w:p>
    <w:p w:rsidR="00016039" w:rsidRPr="004458F0" w:rsidRDefault="00016039" w:rsidP="00016039">
      <w:pPr>
        <w:jc w:val="right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>УТВЕРЖДЕНО</w:t>
      </w:r>
    </w:p>
    <w:p w:rsidR="00016039" w:rsidRPr="004458F0" w:rsidRDefault="00016039" w:rsidP="00016039">
      <w:pPr>
        <w:jc w:val="right"/>
        <w:rPr>
          <w:sz w:val="24"/>
          <w:szCs w:val="24"/>
        </w:rPr>
      </w:pPr>
      <w:r w:rsidRPr="004458F0">
        <w:rPr>
          <w:sz w:val="24"/>
          <w:szCs w:val="24"/>
        </w:rPr>
        <w:t xml:space="preserve">Решением Совета </w:t>
      </w:r>
    </w:p>
    <w:p w:rsidR="00016039" w:rsidRPr="004458F0" w:rsidRDefault="00016039" w:rsidP="00016039">
      <w:pPr>
        <w:jc w:val="right"/>
        <w:rPr>
          <w:sz w:val="24"/>
          <w:szCs w:val="24"/>
        </w:rPr>
      </w:pPr>
      <w:r w:rsidRPr="004458F0">
        <w:rPr>
          <w:sz w:val="24"/>
          <w:szCs w:val="24"/>
        </w:rPr>
        <w:t>Кемского муниципального округа</w:t>
      </w:r>
    </w:p>
    <w:p w:rsidR="00016039" w:rsidRPr="004458F0" w:rsidRDefault="00186860" w:rsidP="00016039">
      <w:pPr>
        <w:jc w:val="right"/>
        <w:rPr>
          <w:sz w:val="24"/>
          <w:szCs w:val="24"/>
        </w:rPr>
      </w:pPr>
      <w:r>
        <w:rPr>
          <w:sz w:val="24"/>
          <w:szCs w:val="24"/>
        </w:rPr>
        <w:t>от 06 ноября 2025 года № 1-3/36</w:t>
      </w:r>
    </w:p>
    <w:p w:rsidR="00016039" w:rsidRPr="004458F0" w:rsidRDefault="00016039" w:rsidP="002B3770">
      <w:pPr>
        <w:jc w:val="right"/>
        <w:rPr>
          <w:sz w:val="24"/>
          <w:szCs w:val="24"/>
        </w:rPr>
      </w:pPr>
    </w:p>
    <w:p w:rsidR="00016039" w:rsidRPr="004458F0" w:rsidRDefault="00016039" w:rsidP="002B3770">
      <w:pPr>
        <w:jc w:val="right"/>
        <w:rPr>
          <w:sz w:val="24"/>
          <w:szCs w:val="24"/>
        </w:rPr>
      </w:pPr>
    </w:p>
    <w:p w:rsidR="00016039" w:rsidRPr="004458F0" w:rsidRDefault="00016039" w:rsidP="00016039">
      <w:pPr>
        <w:jc w:val="center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ПОЛОЖЕНИЕ</w:t>
      </w:r>
    </w:p>
    <w:p w:rsidR="002B3770" w:rsidRPr="004458F0" w:rsidRDefault="00016039" w:rsidP="00016039">
      <w:pPr>
        <w:jc w:val="center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о бюджетном процессе в Кемском муниципальном округе</w:t>
      </w:r>
    </w:p>
    <w:p w:rsidR="002B3770" w:rsidRPr="004458F0" w:rsidRDefault="002B3770" w:rsidP="002B3770">
      <w:pPr>
        <w:rPr>
          <w:b/>
          <w:bCs/>
          <w:sz w:val="24"/>
          <w:szCs w:val="24"/>
        </w:rPr>
      </w:pPr>
    </w:p>
    <w:p w:rsidR="002B3770" w:rsidRPr="004458F0" w:rsidRDefault="002B3770" w:rsidP="002B3770">
      <w:pPr>
        <w:rPr>
          <w:sz w:val="24"/>
          <w:szCs w:val="24"/>
        </w:rPr>
      </w:pPr>
    </w:p>
    <w:p w:rsidR="00D7121E" w:rsidRPr="004458F0" w:rsidRDefault="00D7121E" w:rsidP="00D7121E">
      <w:pPr>
        <w:autoSpaceDE w:val="0"/>
        <w:autoSpaceDN w:val="0"/>
        <w:adjustRightInd w:val="0"/>
        <w:spacing w:line="276" w:lineRule="auto"/>
        <w:ind w:firstLine="540"/>
        <w:outlineLvl w:val="1"/>
        <w:rPr>
          <w:rFonts w:eastAsia="Calibri"/>
          <w:b/>
          <w:bCs/>
          <w:sz w:val="24"/>
          <w:szCs w:val="24"/>
        </w:rPr>
      </w:pPr>
      <w:r w:rsidRPr="004458F0">
        <w:rPr>
          <w:rFonts w:eastAsia="Calibri"/>
          <w:b/>
          <w:bCs/>
          <w:sz w:val="24"/>
          <w:szCs w:val="24"/>
        </w:rPr>
        <w:t>Статья 1. Общие положения</w:t>
      </w:r>
    </w:p>
    <w:p w:rsidR="00D7121E" w:rsidRPr="004458F0" w:rsidRDefault="00D7121E" w:rsidP="00D7121E">
      <w:pPr>
        <w:autoSpaceDE w:val="0"/>
        <w:autoSpaceDN w:val="0"/>
        <w:adjustRightInd w:val="0"/>
        <w:spacing w:line="276" w:lineRule="auto"/>
        <w:ind w:firstLine="540"/>
        <w:outlineLvl w:val="1"/>
        <w:rPr>
          <w:rFonts w:eastAsia="Calibri"/>
          <w:b/>
          <w:bCs/>
          <w:sz w:val="24"/>
          <w:szCs w:val="24"/>
        </w:rPr>
      </w:pPr>
    </w:p>
    <w:p w:rsidR="00A4467C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 xml:space="preserve">1. Настоящее Положение о бюджетном процессе в Кемском муниципальном округе (далее по тексту именуемое "Положение") разработано в соответствии с Конституцией Российской Федерации, Бюджетным кодексом Российской Федерации, Налоговым кодексом Российской Федерации, федеральными законами и иными нормативными правовыми актами Российской Федерации, Указами Президента Российской Федерации, Конституцией Республики Карелия, законами и нормативными правовыми актами Республики Карелия, Законом Республики Карелия от </w:t>
      </w:r>
      <w:r w:rsidR="00A4467C" w:rsidRPr="004458F0">
        <w:rPr>
          <w:rFonts w:eastAsia="Calibri"/>
          <w:bCs/>
          <w:sz w:val="24"/>
          <w:szCs w:val="24"/>
        </w:rPr>
        <w:t>21</w:t>
      </w:r>
      <w:r w:rsidRPr="004458F0">
        <w:rPr>
          <w:rFonts w:eastAsia="Calibri"/>
          <w:bCs/>
          <w:sz w:val="24"/>
          <w:szCs w:val="24"/>
        </w:rPr>
        <w:t>.0</w:t>
      </w:r>
      <w:r w:rsidR="00A4467C" w:rsidRPr="004458F0">
        <w:rPr>
          <w:rFonts w:eastAsia="Calibri"/>
          <w:bCs/>
          <w:sz w:val="24"/>
          <w:szCs w:val="24"/>
        </w:rPr>
        <w:t>4</w:t>
      </w:r>
      <w:r w:rsidRPr="004458F0">
        <w:rPr>
          <w:rFonts w:eastAsia="Calibri"/>
          <w:bCs/>
          <w:sz w:val="24"/>
          <w:szCs w:val="24"/>
        </w:rPr>
        <w:t>.202</w:t>
      </w:r>
      <w:r w:rsidR="00A4467C" w:rsidRPr="004458F0">
        <w:rPr>
          <w:rFonts w:eastAsia="Calibri"/>
          <w:bCs/>
          <w:sz w:val="24"/>
          <w:szCs w:val="24"/>
        </w:rPr>
        <w:t>5</w:t>
      </w:r>
      <w:r w:rsidRPr="004458F0">
        <w:rPr>
          <w:rFonts w:eastAsia="Calibri"/>
          <w:bCs/>
          <w:sz w:val="24"/>
          <w:szCs w:val="24"/>
        </w:rPr>
        <w:t xml:space="preserve"> №Ф </w:t>
      </w:r>
      <w:r w:rsidR="00A4467C" w:rsidRPr="004458F0">
        <w:rPr>
          <w:rFonts w:eastAsia="Calibri"/>
          <w:bCs/>
          <w:sz w:val="24"/>
          <w:szCs w:val="24"/>
        </w:rPr>
        <w:t>3048</w:t>
      </w:r>
      <w:r w:rsidRPr="004458F0">
        <w:rPr>
          <w:rFonts w:eastAsia="Calibri"/>
          <w:bCs/>
          <w:sz w:val="24"/>
          <w:szCs w:val="24"/>
        </w:rPr>
        <w:t xml:space="preserve">-ЗРК </w:t>
      </w:r>
      <w:r w:rsidR="00A4467C" w:rsidRPr="004458F0">
        <w:rPr>
          <w:rFonts w:eastAsia="Calibri"/>
          <w:bCs/>
          <w:sz w:val="24"/>
          <w:szCs w:val="24"/>
        </w:rPr>
        <w:t xml:space="preserve">«О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округа». </w:t>
      </w: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>2. Настоящее Положение регулирует отношения, возникающие между субъектами бюджетных правоотношений в ходе составления, рассмотрения, утверждения, исполнения бюджета Кемского муниципального округа и контроля за его исполнением, а также в процессе осуществления муниципальных заимствований и управления муниципальным долгом Кемского муниципального округа.</w:t>
      </w:r>
    </w:p>
    <w:p w:rsidR="002B3770" w:rsidRPr="004458F0" w:rsidRDefault="002B3770" w:rsidP="002B3770">
      <w:pPr>
        <w:rPr>
          <w:b/>
          <w:sz w:val="24"/>
          <w:szCs w:val="24"/>
        </w:rPr>
      </w:pPr>
    </w:p>
    <w:p w:rsidR="00D7121E" w:rsidRPr="004458F0" w:rsidRDefault="00D7121E" w:rsidP="00D7121E">
      <w:pPr>
        <w:autoSpaceDE w:val="0"/>
        <w:autoSpaceDN w:val="0"/>
        <w:adjustRightInd w:val="0"/>
        <w:ind w:firstLine="540"/>
        <w:outlineLvl w:val="1"/>
        <w:rPr>
          <w:rFonts w:eastAsia="Calibri"/>
          <w:b/>
          <w:bCs/>
          <w:sz w:val="24"/>
          <w:szCs w:val="24"/>
        </w:rPr>
      </w:pPr>
      <w:r w:rsidRPr="004458F0">
        <w:rPr>
          <w:rFonts w:eastAsia="Calibri"/>
          <w:b/>
          <w:bCs/>
          <w:sz w:val="24"/>
          <w:szCs w:val="24"/>
        </w:rPr>
        <w:t>Статья 2. Понятия и термины</w:t>
      </w:r>
    </w:p>
    <w:p w:rsidR="00D7121E" w:rsidRPr="004458F0" w:rsidRDefault="00D7121E" w:rsidP="00D7121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D7121E" w:rsidRPr="004458F0" w:rsidRDefault="00D7121E" w:rsidP="004D68EB">
      <w:pPr>
        <w:autoSpaceDE w:val="0"/>
        <w:autoSpaceDN w:val="0"/>
        <w:adjustRightInd w:val="0"/>
        <w:ind w:firstLine="539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>1. Понятия и термины, применяемые в настоящем Положении, используются в значениях, определенных Бюджетным кодексом Российской Федерации, иными нормативными правовыми актами Российской Федерации, Республики Карелия, нормативными правовыми актами органов местного самоуправления Кемского муниципального округа.</w:t>
      </w:r>
    </w:p>
    <w:p w:rsidR="00D7121E" w:rsidRPr="004458F0" w:rsidRDefault="00D7121E" w:rsidP="004D68EB">
      <w:pPr>
        <w:autoSpaceDE w:val="0"/>
        <w:autoSpaceDN w:val="0"/>
        <w:adjustRightInd w:val="0"/>
        <w:ind w:firstLine="539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>2. Употребляемые в настоящем Положении словосочетания «местный бюджет» и «бюджет Кемского муниципального округа» применяются в одном значении.</w:t>
      </w:r>
    </w:p>
    <w:p w:rsidR="00D7121E" w:rsidRPr="004458F0" w:rsidRDefault="00D7121E" w:rsidP="004D68EB">
      <w:pPr>
        <w:autoSpaceDE w:val="0"/>
        <w:autoSpaceDN w:val="0"/>
        <w:adjustRightInd w:val="0"/>
        <w:ind w:firstLine="539"/>
        <w:rPr>
          <w:rFonts w:eastAsia="Calibri"/>
          <w:bCs/>
          <w:sz w:val="24"/>
          <w:szCs w:val="24"/>
        </w:rPr>
      </w:pPr>
      <w:r w:rsidRPr="004458F0">
        <w:rPr>
          <w:rFonts w:eastAsia="Calibri"/>
          <w:bCs/>
          <w:sz w:val="24"/>
          <w:szCs w:val="24"/>
        </w:rPr>
        <w:t>3. Под главными администраторами бюджетных средств понимаются главные распорядители средств местного бюджета, главные администраторы доходов местного бюджета, главные администраторы источников финансирования дефицита местного бюджета.</w:t>
      </w:r>
    </w:p>
    <w:p w:rsidR="002B3770" w:rsidRPr="004458F0" w:rsidRDefault="002B3770" w:rsidP="002B3770">
      <w:pPr>
        <w:rPr>
          <w:sz w:val="24"/>
          <w:szCs w:val="24"/>
        </w:rPr>
      </w:pPr>
    </w:p>
    <w:p w:rsidR="00D7121E" w:rsidRPr="004458F0" w:rsidRDefault="00D7121E" w:rsidP="00D7121E">
      <w:pPr>
        <w:autoSpaceDE w:val="0"/>
        <w:autoSpaceDN w:val="0"/>
        <w:adjustRightInd w:val="0"/>
        <w:spacing w:line="276" w:lineRule="auto"/>
        <w:ind w:firstLine="540"/>
        <w:outlineLvl w:val="0"/>
        <w:rPr>
          <w:rFonts w:eastAsia="Calibri"/>
          <w:b/>
          <w:bCs/>
          <w:sz w:val="24"/>
          <w:szCs w:val="24"/>
        </w:rPr>
      </w:pPr>
      <w:r w:rsidRPr="004458F0">
        <w:rPr>
          <w:rFonts w:eastAsia="Calibri"/>
          <w:b/>
          <w:bCs/>
          <w:sz w:val="24"/>
          <w:szCs w:val="24"/>
        </w:rPr>
        <w:t>Статья 3. Этапы бюджетного процесса</w:t>
      </w:r>
    </w:p>
    <w:p w:rsidR="00D7121E" w:rsidRPr="004458F0" w:rsidRDefault="00D7121E" w:rsidP="00D7121E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4458F0">
        <w:rPr>
          <w:rFonts w:eastAsia="Calibri"/>
          <w:sz w:val="24"/>
          <w:szCs w:val="24"/>
        </w:rPr>
        <w:t>Бюджетный процесс на территории Кемского муниципального округа включает следующие этапы:</w:t>
      </w: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4458F0">
        <w:rPr>
          <w:rFonts w:eastAsia="Calibri"/>
          <w:sz w:val="24"/>
          <w:szCs w:val="24"/>
        </w:rPr>
        <w:t>- составление проекта местного бюджета;</w:t>
      </w: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4458F0">
        <w:rPr>
          <w:rFonts w:eastAsia="Calibri"/>
          <w:sz w:val="24"/>
          <w:szCs w:val="24"/>
        </w:rPr>
        <w:t>- рассмотрение и утверждение (принятие) местного бюджета;</w:t>
      </w: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4458F0">
        <w:rPr>
          <w:rFonts w:eastAsia="Calibri"/>
          <w:sz w:val="24"/>
          <w:szCs w:val="24"/>
        </w:rPr>
        <w:t>- исполнение местного бюджета;</w:t>
      </w: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4458F0">
        <w:rPr>
          <w:rFonts w:eastAsia="Calibri"/>
          <w:sz w:val="24"/>
          <w:szCs w:val="24"/>
        </w:rPr>
        <w:t>- составление и утверждение отчета об исполнении местного бюджета за отчетный год;</w:t>
      </w:r>
    </w:p>
    <w:p w:rsidR="00D7121E" w:rsidRPr="004458F0" w:rsidRDefault="00D7121E" w:rsidP="004D68EB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4458F0">
        <w:rPr>
          <w:rFonts w:eastAsia="Calibri"/>
          <w:sz w:val="24"/>
          <w:szCs w:val="24"/>
        </w:rPr>
        <w:t>- контроль за исполнением местного бюджета.</w:t>
      </w:r>
    </w:p>
    <w:p w:rsidR="002B3770" w:rsidRPr="004458F0" w:rsidRDefault="002B3770" w:rsidP="004D68EB">
      <w:pPr>
        <w:rPr>
          <w:b/>
          <w:sz w:val="24"/>
          <w:szCs w:val="24"/>
        </w:rPr>
      </w:pPr>
    </w:p>
    <w:p w:rsidR="00D7121E" w:rsidRPr="004458F0" w:rsidRDefault="00D7121E" w:rsidP="00D7121E">
      <w:pPr>
        <w:ind w:firstLine="567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4. Участники бюджетного процесса в Кемском муниципальном округе</w:t>
      </w:r>
    </w:p>
    <w:p w:rsidR="00D7121E" w:rsidRPr="004458F0" w:rsidRDefault="00D7121E" w:rsidP="00D7121E">
      <w:pPr>
        <w:ind w:firstLine="567"/>
        <w:rPr>
          <w:sz w:val="24"/>
          <w:szCs w:val="24"/>
        </w:rPr>
      </w:pPr>
    </w:p>
    <w:p w:rsidR="00D7121E" w:rsidRPr="004458F0" w:rsidRDefault="00D7121E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1. Участниками бюджетного процесса в Кемском муниципальном округе являются:</w:t>
      </w:r>
    </w:p>
    <w:p w:rsidR="00D7121E" w:rsidRPr="004458F0" w:rsidRDefault="00D7121E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1) Глава Кемского муниципального округа (далее также – Глава);</w:t>
      </w:r>
    </w:p>
    <w:p w:rsidR="00D7121E" w:rsidRPr="004458F0" w:rsidRDefault="00D7121E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2) Совет Кемского муниципального округа (далее также – Совет);</w:t>
      </w:r>
    </w:p>
    <w:p w:rsidR="00D7121E" w:rsidRPr="004458F0" w:rsidRDefault="00D7121E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3) администрация Кемского муниципального округа (далее также – Администрация);</w:t>
      </w:r>
    </w:p>
    <w:p w:rsidR="00D7121E" w:rsidRPr="004458F0" w:rsidRDefault="003A6383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4</w:t>
      </w:r>
      <w:r w:rsidR="00D7121E" w:rsidRPr="004458F0">
        <w:rPr>
          <w:sz w:val="24"/>
          <w:szCs w:val="24"/>
        </w:rPr>
        <w:t>) орган внешнего муниципального финансового контроля – Контрольно-счетный комитет Кемского муниципального округа;</w:t>
      </w:r>
    </w:p>
    <w:p w:rsidR="00D7121E" w:rsidRPr="004458F0" w:rsidRDefault="003A6383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D7121E" w:rsidRPr="004458F0">
        <w:rPr>
          <w:sz w:val="24"/>
          <w:szCs w:val="24"/>
        </w:rPr>
        <w:t>) органы внутреннего финансового контроля;</w:t>
      </w:r>
    </w:p>
    <w:p w:rsidR="00D7121E" w:rsidRPr="004458F0" w:rsidRDefault="003A6383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6</w:t>
      </w:r>
      <w:r w:rsidR="00D7121E" w:rsidRPr="004458F0">
        <w:rPr>
          <w:sz w:val="24"/>
          <w:szCs w:val="24"/>
        </w:rPr>
        <w:t>) главные распорядители (распорядители) бюджетных средств;</w:t>
      </w:r>
    </w:p>
    <w:p w:rsidR="00D7121E" w:rsidRPr="004458F0" w:rsidRDefault="003A6383" w:rsidP="00D7121E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7</w:t>
      </w:r>
      <w:r w:rsidR="00D7121E" w:rsidRPr="004458F0">
        <w:rPr>
          <w:sz w:val="24"/>
          <w:szCs w:val="24"/>
        </w:rPr>
        <w:t>) главные администраторы (администраторы) доходов местного бюджета;</w:t>
      </w:r>
    </w:p>
    <w:p w:rsidR="00D7121E" w:rsidRPr="004458F0" w:rsidRDefault="003A6383" w:rsidP="00D7121E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8</w:t>
      </w:r>
      <w:r w:rsidR="00D7121E" w:rsidRPr="004458F0">
        <w:rPr>
          <w:sz w:val="24"/>
          <w:szCs w:val="24"/>
        </w:rPr>
        <w:t xml:space="preserve">) главные администраторы (администраторы) источников финансирования дефицита </w:t>
      </w:r>
      <w:r w:rsidR="007B0A3F" w:rsidRPr="004458F0">
        <w:rPr>
          <w:sz w:val="24"/>
          <w:szCs w:val="24"/>
        </w:rPr>
        <w:t xml:space="preserve">местного </w:t>
      </w:r>
      <w:r w:rsidR="00D7121E" w:rsidRPr="004458F0">
        <w:rPr>
          <w:sz w:val="24"/>
          <w:szCs w:val="24"/>
        </w:rPr>
        <w:t>бюджета;</w:t>
      </w:r>
    </w:p>
    <w:p w:rsidR="00D7121E" w:rsidRPr="004458F0" w:rsidRDefault="003A6383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9</w:t>
      </w:r>
      <w:r w:rsidR="00D7121E" w:rsidRPr="004458F0">
        <w:rPr>
          <w:sz w:val="24"/>
          <w:szCs w:val="24"/>
        </w:rPr>
        <w:t>) получатели бюджетных средств.</w:t>
      </w:r>
    </w:p>
    <w:p w:rsidR="00D7121E" w:rsidRPr="004458F0" w:rsidRDefault="00D7121E" w:rsidP="00D7121E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2. Главные распорядители средств местного бюджета закрепляются ведомственной структурой расходов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и утверждаются решением Совета о бюджете </w:t>
      </w:r>
      <w:r w:rsidR="0042606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2B3770" w:rsidRPr="004458F0" w:rsidRDefault="002B3770" w:rsidP="002B3770">
      <w:pPr>
        <w:rPr>
          <w:b/>
          <w:sz w:val="24"/>
          <w:szCs w:val="24"/>
        </w:rPr>
      </w:pPr>
    </w:p>
    <w:p w:rsidR="00426068" w:rsidRPr="004458F0" w:rsidRDefault="00426068" w:rsidP="0042606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5. Бюджетные полномочия участников бюджетного процесса</w:t>
      </w:r>
    </w:p>
    <w:p w:rsidR="00A24B1E" w:rsidRPr="004458F0" w:rsidRDefault="00A24B1E" w:rsidP="00A24B1E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</w:p>
    <w:p w:rsidR="00426068" w:rsidRPr="004458F0" w:rsidRDefault="00426068" w:rsidP="00A24B1E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1. Бюджетные полномочия Совета:</w:t>
      </w:r>
    </w:p>
    <w:p w:rsidR="00426068" w:rsidRPr="004458F0" w:rsidRDefault="00426068" w:rsidP="00426068">
      <w:pPr>
        <w:pStyle w:val="ConsPlusNormal"/>
        <w:ind w:firstLine="540"/>
        <w:jc w:val="both"/>
        <w:rPr>
          <w:i/>
          <w:sz w:val="24"/>
          <w:szCs w:val="24"/>
        </w:rPr>
      </w:pPr>
    </w:p>
    <w:p w:rsidR="00426068" w:rsidRPr="004458F0" w:rsidRDefault="00426068" w:rsidP="0042606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1) рассматривает и утверждает (принимает) местный бюджет, изменения и дополнения к нему, отчет об исполнении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426068" w:rsidRPr="004458F0" w:rsidRDefault="003A6383" w:rsidP="0042606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2</w:t>
      </w:r>
      <w:r w:rsidR="00426068" w:rsidRPr="004458F0">
        <w:rPr>
          <w:sz w:val="24"/>
          <w:szCs w:val="24"/>
        </w:rPr>
        <w:t>) формирует и определяет правовой статус органа внешнего муниципального финансового контроля;</w:t>
      </w:r>
    </w:p>
    <w:p w:rsidR="00426068" w:rsidRPr="004458F0" w:rsidRDefault="003A6383" w:rsidP="0042606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3</w:t>
      </w:r>
      <w:r w:rsidR="00426068" w:rsidRPr="004458F0">
        <w:rPr>
          <w:sz w:val="24"/>
          <w:szCs w:val="24"/>
        </w:rPr>
        <w:t>) осуществляет иные полномочия в соответствии с Бюджетным кодексом Российской Федерации и иными нормативными правовыми актами Российской Федерации, Республики Карелия, регулирующими бюджетные правоотношения, настоящим Положением;</w:t>
      </w:r>
    </w:p>
    <w:p w:rsidR="00426068" w:rsidRPr="004458F0" w:rsidRDefault="003A6383" w:rsidP="00426068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4</w:t>
      </w:r>
      <w:r w:rsidR="00426068" w:rsidRPr="004458F0">
        <w:rPr>
          <w:sz w:val="24"/>
          <w:szCs w:val="24"/>
        </w:rPr>
        <w:t>) принимает муниципальные правовые акты по вопросам:</w:t>
      </w:r>
    </w:p>
    <w:p w:rsidR="00426068" w:rsidRPr="004458F0" w:rsidRDefault="00426068" w:rsidP="00426068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-  установления и отмены местных налогов, сборов и налоговых льгот по местным налогам;</w:t>
      </w:r>
    </w:p>
    <w:p w:rsidR="00426068" w:rsidRPr="004458F0" w:rsidRDefault="00426068" w:rsidP="0042606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- установления особенностей бюджетных полномочий участников бюджетного процесса, являющихся органами местного самоуправления (структурными подразделениями органов местного самоуправления) Кемского муниципального округа;</w:t>
      </w:r>
    </w:p>
    <w:p w:rsidR="00426068" w:rsidRPr="004458F0" w:rsidRDefault="00426068" w:rsidP="0042606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- установления порядка осуществления внешней проверки годового отчета об исполнении бюджета Кемского муниципального округа Контрольно-счетным комитетом Кемского муниципального округа (далее – Контрольно счетный комитет);</w:t>
      </w:r>
    </w:p>
    <w:p w:rsidR="00426068" w:rsidRPr="004458F0" w:rsidRDefault="00426068" w:rsidP="0042606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- установления порядка осуществления полномочий Контрольно-счетным комитетом по внешнему финансовому контролю;</w:t>
      </w:r>
    </w:p>
    <w:p w:rsidR="00426068" w:rsidRPr="004458F0" w:rsidRDefault="00426068" w:rsidP="0042606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- создания муниципального дорожного фонда;</w:t>
      </w:r>
    </w:p>
    <w:p w:rsidR="00426068" w:rsidRPr="004458F0" w:rsidRDefault="00426068" w:rsidP="0042606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- установления порядка рассмотрения и утверждения проекта решения о </w:t>
      </w:r>
      <w:r w:rsidR="007B0A3F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бюджете;</w:t>
      </w:r>
    </w:p>
    <w:p w:rsidR="00426068" w:rsidRPr="004458F0" w:rsidRDefault="00426068" w:rsidP="0042606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- установлени</w:t>
      </w:r>
      <w:r w:rsidR="007B0A3F" w:rsidRPr="004458F0">
        <w:rPr>
          <w:sz w:val="24"/>
          <w:szCs w:val="24"/>
        </w:rPr>
        <w:t>я</w:t>
      </w:r>
      <w:r w:rsidRPr="004458F0">
        <w:rPr>
          <w:sz w:val="24"/>
          <w:szCs w:val="24"/>
        </w:rPr>
        <w:t xml:space="preserve"> порядка предоставления муниципальных гарантий Кемского муниципального округа;</w:t>
      </w:r>
    </w:p>
    <w:p w:rsidR="00426068" w:rsidRPr="004458F0" w:rsidRDefault="00426068" w:rsidP="00426068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- иным вопросам, необходимым для реализации бюджетного процесса, отнесенным в соответствии с законодательством Российской Федерации, Республики Карелия, к компетенции представительных </w:t>
      </w:r>
      <w:r w:rsidR="00FF3DC4" w:rsidRPr="004458F0">
        <w:rPr>
          <w:sz w:val="24"/>
          <w:szCs w:val="24"/>
        </w:rPr>
        <w:t>органов местного самоуправления.</w:t>
      </w:r>
    </w:p>
    <w:p w:rsidR="00FF3DC4" w:rsidRPr="004458F0" w:rsidRDefault="00FF3DC4" w:rsidP="00426068">
      <w:pPr>
        <w:autoSpaceDE w:val="0"/>
        <w:autoSpaceDN w:val="0"/>
        <w:adjustRightInd w:val="0"/>
        <w:ind w:firstLine="539"/>
        <w:rPr>
          <w:sz w:val="24"/>
          <w:szCs w:val="24"/>
        </w:rPr>
      </w:pPr>
    </w:p>
    <w:p w:rsidR="00426068" w:rsidRPr="004458F0" w:rsidRDefault="00426068" w:rsidP="00426068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 2. Бюджетные полномочия Главы:</w:t>
      </w:r>
    </w:p>
    <w:p w:rsidR="00FF3DC4" w:rsidRPr="004458F0" w:rsidRDefault="00FF3DC4" w:rsidP="00426068">
      <w:pPr>
        <w:autoSpaceDE w:val="0"/>
        <w:autoSpaceDN w:val="0"/>
        <w:adjustRightInd w:val="0"/>
        <w:ind w:firstLine="539"/>
        <w:rPr>
          <w:sz w:val="24"/>
          <w:szCs w:val="24"/>
        </w:rPr>
      </w:pPr>
    </w:p>
    <w:p w:rsidR="00106E0F" w:rsidRPr="004458F0" w:rsidRDefault="00426068" w:rsidP="00106E0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1) </w:t>
      </w:r>
      <w:r w:rsidR="00106E0F" w:rsidRPr="004458F0">
        <w:rPr>
          <w:sz w:val="24"/>
          <w:szCs w:val="24"/>
        </w:rPr>
        <w:t xml:space="preserve">принимает решение о проведении публичных слушаний по проектам решений Совета Кемского муниципального округа о </w:t>
      </w:r>
      <w:r w:rsidR="007B0A3F" w:rsidRPr="004458F0">
        <w:rPr>
          <w:sz w:val="24"/>
          <w:szCs w:val="24"/>
        </w:rPr>
        <w:t xml:space="preserve">местном </w:t>
      </w:r>
      <w:r w:rsidR="00106E0F" w:rsidRPr="004458F0">
        <w:rPr>
          <w:sz w:val="24"/>
          <w:szCs w:val="24"/>
        </w:rPr>
        <w:t>бюджете на очередной год (очередной год и плановый период), об утверждении отчета об исполнении</w:t>
      </w:r>
      <w:r w:rsidR="007B0A3F" w:rsidRPr="004458F0">
        <w:rPr>
          <w:sz w:val="24"/>
          <w:szCs w:val="24"/>
        </w:rPr>
        <w:t xml:space="preserve"> местного</w:t>
      </w:r>
      <w:r w:rsidR="00106E0F" w:rsidRPr="004458F0">
        <w:rPr>
          <w:sz w:val="24"/>
          <w:szCs w:val="24"/>
        </w:rPr>
        <w:t xml:space="preserve"> бюджета;</w:t>
      </w:r>
    </w:p>
    <w:p w:rsidR="003A6383" w:rsidRPr="004458F0" w:rsidRDefault="00106E0F" w:rsidP="0042606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2) </w:t>
      </w:r>
      <w:r w:rsidR="00A5540A" w:rsidRPr="004458F0">
        <w:rPr>
          <w:sz w:val="24"/>
          <w:szCs w:val="24"/>
        </w:rPr>
        <w:t xml:space="preserve">вносит на рассмотрение в </w:t>
      </w:r>
      <w:r w:rsidRPr="004458F0">
        <w:rPr>
          <w:sz w:val="24"/>
          <w:szCs w:val="24"/>
        </w:rPr>
        <w:t>С</w:t>
      </w:r>
      <w:r w:rsidR="00A5540A" w:rsidRPr="004458F0">
        <w:rPr>
          <w:sz w:val="24"/>
          <w:szCs w:val="24"/>
        </w:rPr>
        <w:t>овет Кемского муниципального округа предложения по установлению, изменению, отмене местных налогов и сборов;</w:t>
      </w:r>
    </w:p>
    <w:p w:rsidR="00426068" w:rsidRPr="004458F0" w:rsidRDefault="00106E0F" w:rsidP="00A5540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</w:t>
      </w:r>
      <w:r w:rsidR="00426068" w:rsidRPr="004458F0">
        <w:rPr>
          <w:sz w:val="24"/>
          <w:szCs w:val="24"/>
        </w:rPr>
        <w:t>) осуществл</w:t>
      </w:r>
      <w:r w:rsidR="00A5540A" w:rsidRPr="004458F0">
        <w:rPr>
          <w:sz w:val="24"/>
          <w:szCs w:val="24"/>
        </w:rPr>
        <w:t>яет</w:t>
      </w:r>
      <w:r w:rsidR="00426068" w:rsidRPr="004458F0">
        <w:rPr>
          <w:sz w:val="24"/>
          <w:szCs w:val="24"/>
        </w:rPr>
        <w:t xml:space="preserve"> ины</w:t>
      </w:r>
      <w:r w:rsidR="00A5540A" w:rsidRPr="004458F0">
        <w:rPr>
          <w:sz w:val="24"/>
          <w:szCs w:val="24"/>
        </w:rPr>
        <w:t>е</w:t>
      </w:r>
      <w:r w:rsidR="00426068" w:rsidRPr="004458F0">
        <w:rPr>
          <w:sz w:val="24"/>
          <w:szCs w:val="24"/>
        </w:rPr>
        <w:t xml:space="preserve"> бюджетны</w:t>
      </w:r>
      <w:r w:rsidR="00A5540A" w:rsidRPr="004458F0">
        <w:rPr>
          <w:sz w:val="24"/>
          <w:szCs w:val="24"/>
        </w:rPr>
        <w:t>е</w:t>
      </w:r>
      <w:r w:rsidR="00426068" w:rsidRPr="004458F0">
        <w:rPr>
          <w:sz w:val="24"/>
          <w:szCs w:val="24"/>
        </w:rPr>
        <w:t xml:space="preserve"> полномочи</w:t>
      </w:r>
      <w:r w:rsidR="00A5540A" w:rsidRPr="004458F0">
        <w:rPr>
          <w:sz w:val="24"/>
          <w:szCs w:val="24"/>
        </w:rPr>
        <w:t>я</w:t>
      </w:r>
      <w:r w:rsidR="00426068" w:rsidRPr="004458F0">
        <w:rPr>
          <w:sz w:val="24"/>
          <w:szCs w:val="24"/>
        </w:rPr>
        <w:t xml:space="preserve"> в соответствии с Бюджетным кодексом Российской Федерации, Уставом Кемского муниципального округа, </w:t>
      </w:r>
      <w:r w:rsidR="00A5540A" w:rsidRPr="004458F0">
        <w:rPr>
          <w:sz w:val="24"/>
          <w:szCs w:val="24"/>
        </w:rPr>
        <w:t>настоящим Положением и иными муниципальными правовыми актами</w:t>
      </w:r>
      <w:r w:rsidR="00426068" w:rsidRPr="004458F0">
        <w:rPr>
          <w:sz w:val="24"/>
          <w:szCs w:val="24"/>
        </w:rPr>
        <w:t>.</w:t>
      </w:r>
    </w:p>
    <w:p w:rsidR="00FF3DC4" w:rsidRPr="004458F0" w:rsidRDefault="00FF3DC4" w:rsidP="0042606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21A0B" w:rsidRPr="004458F0" w:rsidRDefault="00F21A0B" w:rsidP="00D161CC">
      <w:pPr>
        <w:autoSpaceDE w:val="0"/>
        <w:autoSpaceDN w:val="0"/>
        <w:adjustRightInd w:val="0"/>
        <w:ind w:left="540" w:firstLine="169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3. Бюджетные полномочия Администрации:</w:t>
      </w:r>
    </w:p>
    <w:p w:rsidR="00FF3DC4" w:rsidRPr="004458F0" w:rsidRDefault="00FF3DC4" w:rsidP="00F21A0B">
      <w:pPr>
        <w:autoSpaceDE w:val="0"/>
        <w:autoSpaceDN w:val="0"/>
        <w:adjustRightInd w:val="0"/>
        <w:ind w:left="540"/>
        <w:outlineLvl w:val="2"/>
        <w:rPr>
          <w:sz w:val="24"/>
          <w:szCs w:val="24"/>
        </w:rPr>
      </w:pPr>
    </w:p>
    <w:p w:rsidR="00A5540A" w:rsidRPr="004458F0" w:rsidRDefault="00A5540A" w:rsidP="00F21A0B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Администрация осуществляет следующие полномочия:</w:t>
      </w:r>
    </w:p>
    <w:p w:rsidR="00A5540A" w:rsidRPr="004458F0" w:rsidRDefault="00A5540A" w:rsidP="00F21A0B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1) исполняет полномочия финансового органа;</w:t>
      </w:r>
    </w:p>
    <w:p w:rsidR="00285B40" w:rsidRPr="004458F0" w:rsidRDefault="00A5540A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</w:t>
      </w:r>
      <w:r w:rsidR="00285B40" w:rsidRPr="004458F0">
        <w:rPr>
          <w:sz w:val="24"/>
          <w:szCs w:val="24"/>
        </w:rPr>
        <w:t xml:space="preserve">) определяет порядок разработки и корректировки прогноза социально-экономического развития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на среднесрочный период;</w:t>
      </w:r>
    </w:p>
    <w:p w:rsidR="00285B40" w:rsidRPr="004458F0" w:rsidRDefault="00A5540A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3</w:t>
      </w:r>
      <w:r w:rsidR="00285B40" w:rsidRPr="004458F0">
        <w:rPr>
          <w:sz w:val="24"/>
          <w:szCs w:val="24"/>
        </w:rPr>
        <w:t xml:space="preserve">) определяет порядок разработки и корректировки прогноза социально-экономического развития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на долгосрочный период;</w:t>
      </w:r>
    </w:p>
    <w:p w:rsidR="00285B40" w:rsidRPr="004458F0" w:rsidRDefault="00A5540A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4</w:t>
      </w:r>
      <w:r w:rsidR="00285B40" w:rsidRPr="004458F0">
        <w:rPr>
          <w:sz w:val="24"/>
          <w:szCs w:val="24"/>
        </w:rPr>
        <w:t xml:space="preserve">) одобряет прогноз социально-экономического развития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на среднесрочный период, одновременно с принятием решения о внесении проекта </w:t>
      </w:r>
      <w:r w:rsidR="007B0A3F" w:rsidRPr="004458F0">
        <w:rPr>
          <w:sz w:val="24"/>
          <w:szCs w:val="24"/>
        </w:rPr>
        <w:t xml:space="preserve">местного </w:t>
      </w:r>
      <w:r w:rsidR="00285B40" w:rsidRPr="004458F0">
        <w:rPr>
          <w:sz w:val="24"/>
          <w:szCs w:val="24"/>
        </w:rPr>
        <w:t xml:space="preserve">бюджета в Совет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округа; </w:t>
      </w:r>
    </w:p>
    <w:p w:rsidR="00285B40" w:rsidRPr="004458F0" w:rsidRDefault="00A5540A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285B40" w:rsidRPr="004458F0">
        <w:rPr>
          <w:sz w:val="24"/>
          <w:szCs w:val="24"/>
        </w:rPr>
        <w:t xml:space="preserve">) утверждает прогноз социально – экономического развития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на долгосрочный период;</w:t>
      </w:r>
    </w:p>
    <w:p w:rsidR="00285B40" w:rsidRPr="004458F0" w:rsidRDefault="00A5540A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6</w:t>
      </w:r>
      <w:r w:rsidR="00285B40" w:rsidRPr="004458F0">
        <w:rPr>
          <w:sz w:val="24"/>
          <w:szCs w:val="24"/>
        </w:rPr>
        <w:t xml:space="preserve">) определяет бюджетную, налоговую и долговую политику </w:t>
      </w:r>
      <w:r w:rsidR="00A4467C" w:rsidRPr="004458F0">
        <w:rPr>
          <w:sz w:val="24"/>
          <w:szCs w:val="24"/>
        </w:rPr>
        <w:t xml:space="preserve">Кемского </w:t>
      </w:r>
      <w:r w:rsidR="00285B40" w:rsidRPr="004458F0">
        <w:rPr>
          <w:sz w:val="24"/>
          <w:szCs w:val="24"/>
        </w:rPr>
        <w:t>муниципального округа;</w:t>
      </w:r>
    </w:p>
    <w:p w:rsidR="00285B40" w:rsidRPr="004458F0" w:rsidRDefault="00A5540A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7</w:t>
      </w:r>
      <w:r w:rsidR="00285B40" w:rsidRPr="004458F0">
        <w:rPr>
          <w:sz w:val="24"/>
          <w:szCs w:val="24"/>
        </w:rPr>
        <w:t xml:space="preserve">) выносит на рассмотрение Совета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проект бюджета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с необходимыми документами и материалами; </w:t>
      </w:r>
    </w:p>
    <w:p w:rsidR="00285B40" w:rsidRPr="004458F0" w:rsidRDefault="00A5540A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8</w:t>
      </w:r>
      <w:r w:rsidR="00285B40" w:rsidRPr="004458F0">
        <w:rPr>
          <w:sz w:val="24"/>
          <w:szCs w:val="24"/>
        </w:rPr>
        <w:t xml:space="preserve">) выносит на рассмотрение Совета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 предложения о внесении изменений в решение о бюджете </w:t>
      </w:r>
      <w:r w:rsidR="00A4467C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округа;</w:t>
      </w:r>
    </w:p>
    <w:p w:rsidR="00285B40" w:rsidRPr="004458F0" w:rsidRDefault="00285B40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9) составляет проекта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10) составляет программы социально-экономического развития </w:t>
      </w:r>
      <w:r w:rsidR="00A4467C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округа, перспективного финансового плана;</w:t>
      </w:r>
    </w:p>
    <w:p w:rsidR="00285B40" w:rsidRPr="004458F0" w:rsidRDefault="00285B40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11) представляет на утверждение в Совет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отчет об исполнении бюджета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округа; </w:t>
      </w:r>
    </w:p>
    <w:p w:rsidR="00285B40" w:rsidRPr="004458F0" w:rsidRDefault="00285B40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12) предоставляет муниципальные гарантии на основании Решения Совета </w:t>
      </w:r>
      <w:r w:rsidR="00A4467C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округа;</w:t>
      </w:r>
    </w:p>
    <w:p w:rsidR="00285B40" w:rsidRPr="004458F0" w:rsidRDefault="00285B40" w:rsidP="00285B40">
      <w:pPr>
        <w:ind w:firstLine="539"/>
        <w:rPr>
          <w:i/>
          <w:sz w:val="24"/>
          <w:szCs w:val="24"/>
        </w:rPr>
      </w:pPr>
      <w:r w:rsidRPr="004458F0">
        <w:rPr>
          <w:sz w:val="24"/>
          <w:szCs w:val="24"/>
        </w:rPr>
        <w:t>13)</w:t>
      </w:r>
      <w:r w:rsidRPr="004458F0">
        <w:rPr>
          <w:i/>
          <w:sz w:val="24"/>
          <w:szCs w:val="24"/>
        </w:rPr>
        <w:t xml:space="preserve"> </w:t>
      </w:r>
      <w:r w:rsidRPr="004458F0">
        <w:rPr>
          <w:sz w:val="24"/>
          <w:szCs w:val="24"/>
        </w:rPr>
        <w:t>устанавливает порядок осуществления муниципальных заимствований, обслуживания и управления муниципальным долгом;</w:t>
      </w:r>
    </w:p>
    <w:p w:rsidR="00285B40" w:rsidRPr="004458F0" w:rsidRDefault="00285B40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14) устанавливает порядок и сроки составления проекта бюджета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округа;</w:t>
      </w:r>
    </w:p>
    <w:p w:rsidR="00285B40" w:rsidRPr="004458F0" w:rsidRDefault="00285B40" w:rsidP="00285B40">
      <w:pPr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>15) устанавливает порядок формирования муниципального задания на оказание муниципальных услуг муниципальными учреждениями и порядка финансового обеспечения выполнения муниципального задания;</w:t>
      </w:r>
    </w:p>
    <w:p w:rsidR="00285B40" w:rsidRPr="004458F0" w:rsidRDefault="00285B40" w:rsidP="00285B40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16) устанавливает порядок предоставления субсидий из бюджета бюджетным и автономным учреждениям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финансовое обеспечение выполнения ими муниципального задания, рассчитанных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имущества; </w:t>
      </w:r>
    </w:p>
    <w:p w:rsidR="00285B40" w:rsidRPr="004458F0" w:rsidRDefault="00285B40" w:rsidP="00285B40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t xml:space="preserve">17) устанавливает порядок определения объема и условия предоставления субсидий из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бюджетным и автономным учреждениям на иные цели;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>18) устанавливает порядок определения объема и предоставления субсидий из бюджета некоммерческим организациям, не являющимся муниципальными учреждениями;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19) определяет порядок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20) устанавливает порядок возврата в </w:t>
      </w:r>
      <w:r w:rsidR="007B0A3F" w:rsidRPr="004458F0">
        <w:rPr>
          <w:sz w:val="24"/>
          <w:szCs w:val="24"/>
        </w:rPr>
        <w:t xml:space="preserve">местный </w:t>
      </w:r>
      <w:r w:rsidRPr="004458F0">
        <w:rPr>
          <w:sz w:val="24"/>
          <w:szCs w:val="24"/>
        </w:rPr>
        <w:t xml:space="preserve">бюджет остатка субсидии на выполнение муниципального задания бюджетными и автономными учреждениями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объеме, соответствующем не достигнутым показателям муниципального задания указанными учреждениями;</w:t>
      </w:r>
    </w:p>
    <w:p w:rsidR="00285B40" w:rsidRPr="004458F0" w:rsidRDefault="00285B40" w:rsidP="00285B40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21) обеспечивает управление муниципальным долгом;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22) организует исполнение бюджета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</w:t>
      </w:r>
      <w:r w:rsidRPr="004458F0">
        <w:rPr>
          <w:spacing w:val="-6"/>
          <w:sz w:val="24"/>
          <w:szCs w:val="24"/>
        </w:rPr>
        <w:t xml:space="preserve"> исполняет в пределах своей </w:t>
      </w:r>
      <w:r w:rsidRPr="004458F0">
        <w:rPr>
          <w:spacing w:val="-8"/>
          <w:sz w:val="24"/>
          <w:szCs w:val="24"/>
        </w:rPr>
        <w:t xml:space="preserve">компетенции бюджет </w:t>
      </w:r>
      <w:r w:rsidR="00A4467C" w:rsidRPr="004458F0">
        <w:rPr>
          <w:sz w:val="24"/>
          <w:szCs w:val="24"/>
        </w:rPr>
        <w:t>Кемского</w:t>
      </w:r>
      <w:r w:rsidRPr="004458F0">
        <w:rPr>
          <w:spacing w:val="-7"/>
          <w:sz w:val="24"/>
          <w:szCs w:val="24"/>
        </w:rPr>
        <w:t xml:space="preserve"> </w:t>
      </w:r>
      <w:r w:rsidRPr="004458F0">
        <w:rPr>
          <w:spacing w:val="-8"/>
          <w:sz w:val="24"/>
          <w:szCs w:val="24"/>
        </w:rPr>
        <w:t>муниципального округа</w:t>
      </w:r>
      <w:r w:rsidRPr="004458F0">
        <w:rPr>
          <w:sz w:val="24"/>
          <w:szCs w:val="24"/>
        </w:rPr>
        <w:t>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 xml:space="preserve">23) устанавливает порядок принятия решения о разработке </w:t>
      </w:r>
      <w:r w:rsidRPr="004458F0">
        <w:rPr>
          <w:iCs/>
          <w:sz w:val="24"/>
          <w:szCs w:val="24"/>
        </w:rPr>
        <w:t>муниципальных программ, формирования и реализации указанных программ;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>24) утверждает муниципальные программы;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25) устанавливает порядок проведения оценки эффективности реализации муниципальных программ и критериев указанной оценки; 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26) устанавливает порядок ведения реестра расходных обязательств </w:t>
      </w:r>
      <w:r w:rsidR="00A4467C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27) устанавливает прядок использования бюджетных ассигнований резервных фондов администрации </w:t>
      </w:r>
      <w:r w:rsidR="00A4467C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 xml:space="preserve">28) устанавливает правила (основания, условия и порядок) реструктуризации денежных обязательств (задолженности по денежным обязательствам) перед </w:t>
      </w:r>
      <w:r w:rsidR="00A4467C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муниципальным округом;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29) устанавливает порядок разработки и утверждения, периода действия, а также требований к составу и содержанию бюджетного прогноза </w:t>
      </w:r>
      <w:r w:rsidR="00890F98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на долгосрочный период;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30) утверждает бюджетный прогноз (изменения бюджетного прогноза) </w:t>
      </w:r>
      <w:r w:rsidR="00890F98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на долгосрочный период;</w:t>
      </w:r>
    </w:p>
    <w:p w:rsidR="00285B40" w:rsidRPr="004458F0" w:rsidRDefault="00285B40" w:rsidP="00285B40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31) устанавливает порядок формирования и ведения реестра источников доходов </w:t>
      </w:r>
      <w:r w:rsidR="007B0A3F" w:rsidRPr="004458F0">
        <w:rPr>
          <w:iCs/>
          <w:sz w:val="24"/>
          <w:szCs w:val="24"/>
        </w:rPr>
        <w:t xml:space="preserve">местного </w:t>
      </w:r>
      <w:r w:rsidRPr="004458F0">
        <w:rPr>
          <w:iCs/>
          <w:sz w:val="24"/>
          <w:szCs w:val="24"/>
        </w:rPr>
        <w:t>бюджета;</w:t>
      </w:r>
    </w:p>
    <w:p w:rsidR="00285B40" w:rsidRPr="004458F0" w:rsidRDefault="00285B40" w:rsidP="00285B40">
      <w:pPr>
        <w:pStyle w:val="ConsPlusNormal"/>
        <w:ind w:firstLine="540"/>
        <w:jc w:val="both"/>
        <w:rPr>
          <w:b/>
          <w:iCs/>
          <w:sz w:val="24"/>
          <w:szCs w:val="24"/>
        </w:rPr>
      </w:pPr>
      <w:r w:rsidRPr="004458F0">
        <w:rPr>
          <w:iCs/>
          <w:sz w:val="24"/>
          <w:szCs w:val="24"/>
        </w:rPr>
        <w:t>32) осуществляет муниципальные заимствования;</w:t>
      </w:r>
    </w:p>
    <w:p w:rsidR="00285B40" w:rsidRPr="004458F0" w:rsidRDefault="00285B40" w:rsidP="00285B40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33) определяет цели, условия и порядок предоставления субсидий из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услуг; порядка возврата указанных субсидий в бюджет в случае нарушения условий, установленных при их предоставлении; случаев и порядка возврата в текущем финансовом году получателем указанных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 категорий и (или) критериев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</w:t>
      </w:r>
      <w:r w:rsidRPr="004458F0">
        <w:rPr>
          <w:sz w:val="24"/>
          <w:szCs w:val="24"/>
        </w:rPr>
        <w:lastRenderedPageBreak/>
        <w:t>указанных субсидий; установление положения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целей, условий и порядка предоставления субсидий их получателями;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39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34) устанавливает порядок предоставления из </w:t>
      </w:r>
      <w:r w:rsidR="007B0A3F" w:rsidRPr="004458F0">
        <w:rPr>
          <w:iCs/>
          <w:sz w:val="24"/>
          <w:szCs w:val="24"/>
        </w:rPr>
        <w:t xml:space="preserve">местного </w:t>
      </w:r>
      <w:r w:rsidRPr="004458F0">
        <w:rPr>
          <w:iCs/>
          <w:sz w:val="24"/>
          <w:szCs w:val="24"/>
        </w:rPr>
        <w:t xml:space="preserve">бюджета субсидий юридическим лицам, 100 процентов акций (долей) которых принадлежит </w:t>
      </w:r>
      <w:r w:rsidR="00890F98" w:rsidRPr="004458F0">
        <w:rPr>
          <w:sz w:val="24"/>
          <w:szCs w:val="24"/>
        </w:rPr>
        <w:t>Кемско</w:t>
      </w:r>
      <w:r w:rsidR="007B0A3F" w:rsidRPr="004458F0">
        <w:rPr>
          <w:sz w:val="24"/>
          <w:szCs w:val="24"/>
        </w:rPr>
        <w:t>му</w:t>
      </w:r>
      <w:r w:rsidRPr="004458F0">
        <w:rPr>
          <w:iCs/>
          <w:sz w:val="24"/>
          <w:szCs w:val="24"/>
        </w:rPr>
        <w:t xml:space="preserve"> муниципально</w:t>
      </w:r>
      <w:r w:rsidR="007B0A3F" w:rsidRPr="004458F0">
        <w:rPr>
          <w:iCs/>
          <w:sz w:val="24"/>
          <w:szCs w:val="24"/>
        </w:rPr>
        <w:t>му</w:t>
      </w:r>
      <w:r w:rsidRPr="004458F0">
        <w:rPr>
          <w:iCs/>
          <w:sz w:val="24"/>
          <w:szCs w:val="24"/>
        </w:rPr>
        <w:t xml:space="preserve"> округ</w:t>
      </w:r>
      <w:r w:rsidR="007B0A3F" w:rsidRPr="004458F0">
        <w:rPr>
          <w:iCs/>
          <w:sz w:val="24"/>
          <w:szCs w:val="24"/>
        </w:rPr>
        <w:t>у</w:t>
      </w:r>
      <w:r w:rsidRPr="004458F0">
        <w:rPr>
          <w:iCs/>
          <w:sz w:val="24"/>
          <w:szCs w:val="24"/>
        </w:rPr>
        <w:t>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включая требования к договорам (соглашениям) о предоставлении субсидий, срокам и условиям их предоставления;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35) определяет порядок принятия решений о заключении договоров (соглашений) о предоставлении субсидий из </w:t>
      </w:r>
      <w:r w:rsidR="007B0A3F" w:rsidRPr="004458F0">
        <w:rPr>
          <w:iCs/>
          <w:sz w:val="24"/>
          <w:szCs w:val="24"/>
        </w:rPr>
        <w:t xml:space="preserve">местного </w:t>
      </w:r>
      <w:r w:rsidRPr="004458F0">
        <w:rPr>
          <w:iCs/>
          <w:sz w:val="24"/>
          <w:szCs w:val="24"/>
        </w:rPr>
        <w:t xml:space="preserve">бюджета юридическим лицам, указанным в пунктах 1 и 8 статьи 78 Бюджетного кодекса Российской Федерации, и соглашений о государственно-частном партнерстве, концессионных соглашений от имени </w:t>
      </w:r>
      <w:r w:rsidR="00890F98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на срок, превышающий срок действия утвержденных лимитов бюджетных обязательств;</w:t>
      </w:r>
    </w:p>
    <w:p w:rsidR="00285B40" w:rsidRPr="004458F0" w:rsidRDefault="00285B40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 xml:space="preserve">36) утверждает положения о мерах по обеспечению исполнения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37) устанавливает правила (основания, условия и порядок) реструктуризации денежных обязательств (задолженности по денежным обязательствам) перед </w:t>
      </w:r>
      <w:r w:rsidR="00890F98" w:rsidRPr="004458F0">
        <w:rPr>
          <w:sz w:val="24"/>
          <w:szCs w:val="24"/>
        </w:rPr>
        <w:t>Кемским</w:t>
      </w:r>
      <w:r w:rsidRPr="004458F0">
        <w:rPr>
          <w:sz w:val="24"/>
          <w:szCs w:val="24"/>
        </w:rPr>
        <w:t xml:space="preserve"> муниципальным округом;</w:t>
      </w:r>
    </w:p>
    <w:p w:rsidR="00285B40" w:rsidRPr="004458F0" w:rsidRDefault="00285B40" w:rsidP="00285B40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38) утверждает перечень главных   администраторов доходов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бюджета, в соответствии с общими требованиями, установленными Правительством Российской Федерации;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39) утверждает перечень главных администраторов источников финансирования дефицита бюджета, в соответствии с общими требованиями, установленными Правительством Российской Федерации</w:t>
      </w:r>
    </w:p>
    <w:p w:rsidR="00285B40" w:rsidRPr="004458F0" w:rsidRDefault="00285B40" w:rsidP="00285B40">
      <w:pPr>
        <w:pStyle w:val="af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4458F0">
        <w:rPr>
          <w:rFonts w:ascii="Times New Roman" w:hAnsi="Times New Roman" w:cs="Times New Roman"/>
          <w:color w:val="auto"/>
          <w:sz w:val="24"/>
          <w:szCs w:val="24"/>
        </w:rPr>
        <w:t>40) устанавливает порядок составления бюджетной отчетности;</w:t>
      </w:r>
    </w:p>
    <w:p w:rsidR="00285B40" w:rsidRPr="004458F0" w:rsidRDefault="00285B40" w:rsidP="00285B40">
      <w:pPr>
        <w:pStyle w:val="af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4458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5540A" w:rsidRPr="004458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) осуществляет управление средствами на едином счете бюджета </w:t>
      </w:r>
      <w:r w:rsidR="007B0A3F" w:rsidRPr="004458F0">
        <w:rPr>
          <w:rFonts w:ascii="Times New Roman" w:hAnsi="Times New Roman" w:cs="Times New Roman"/>
          <w:color w:val="auto"/>
          <w:sz w:val="24"/>
          <w:szCs w:val="24"/>
        </w:rPr>
        <w:t>Кемского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округа;</w:t>
      </w:r>
    </w:p>
    <w:p w:rsidR="00285B40" w:rsidRPr="004458F0" w:rsidRDefault="00285B40" w:rsidP="00285B40">
      <w:pPr>
        <w:pStyle w:val="af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4458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5540A" w:rsidRPr="004458F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) устанавливает порядки составления и ведения бюджетных росписей главных распорядителей (распорядителей) бюджетных средств, сводной бюджетной росписи бюджета </w:t>
      </w:r>
      <w:r w:rsidR="00890F98" w:rsidRPr="004458F0">
        <w:rPr>
          <w:rFonts w:ascii="Times New Roman" w:hAnsi="Times New Roman" w:cs="Times New Roman"/>
          <w:color w:val="auto"/>
          <w:sz w:val="24"/>
          <w:szCs w:val="24"/>
        </w:rPr>
        <w:t>Кемского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округа;</w:t>
      </w:r>
    </w:p>
    <w:p w:rsidR="00285B40" w:rsidRPr="004458F0" w:rsidRDefault="00285B40" w:rsidP="00416380">
      <w:pPr>
        <w:pStyle w:val="afb"/>
        <w:spacing w:before="0" w:beforeAutospacing="0" w:after="0" w:afterAutospacing="0"/>
        <w:ind w:firstLine="539"/>
        <w:rPr>
          <w:rFonts w:ascii="Times New Roman" w:hAnsi="Times New Roman" w:cs="Times New Roman"/>
          <w:color w:val="auto"/>
          <w:sz w:val="24"/>
          <w:szCs w:val="24"/>
        </w:rPr>
      </w:pPr>
      <w:r w:rsidRPr="004458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5540A" w:rsidRPr="004458F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) устанавливает порядок составления и ведения  прогноза кассовых поступлений в </w:t>
      </w:r>
      <w:r w:rsidR="007B0A3F"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местный 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бюджет и кассовых выплат из бюджета в текущем финансовом году (кассового плана), а также состава и сроков предоставления главными распорядителями средств </w:t>
      </w:r>
      <w:r w:rsidR="007B0A3F"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местного 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бюджета, главными администраторами доходов </w:t>
      </w:r>
      <w:r w:rsidR="007B0A3F"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местного 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бюджета, главными администраторами источников финансирования дефицита </w:t>
      </w:r>
      <w:r w:rsidR="007B0A3F"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местного 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>бюджета сведений, необходимых для составления и ведения кассового плана;</w:t>
      </w:r>
    </w:p>
    <w:p w:rsidR="00285B40" w:rsidRPr="004458F0" w:rsidRDefault="00285B40" w:rsidP="00416380">
      <w:pPr>
        <w:pStyle w:val="afb"/>
        <w:spacing w:before="0" w:beforeAutospacing="0" w:after="0" w:afterAutospacing="0"/>
        <w:ind w:firstLine="539"/>
        <w:rPr>
          <w:rFonts w:ascii="Times New Roman" w:hAnsi="Times New Roman" w:cs="Times New Roman"/>
          <w:color w:val="auto"/>
          <w:sz w:val="24"/>
          <w:szCs w:val="24"/>
        </w:rPr>
      </w:pPr>
      <w:r w:rsidRPr="004458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5540A" w:rsidRPr="004458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>) ведет муниципальную долговую книгу;</w:t>
      </w:r>
    </w:p>
    <w:p w:rsidR="00285B40" w:rsidRPr="004458F0" w:rsidRDefault="00285B40" w:rsidP="00416380">
      <w:pPr>
        <w:pStyle w:val="afb"/>
        <w:spacing w:before="0" w:beforeAutospacing="0" w:after="0" w:afterAutospacing="0"/>
        <w:ind w:firstLine="539"/>
        <w:rPr>
          <w:rFonts w:ascii="Times New Roman" w:hAnsi="Times New Roman" w:cs="Times New Roman"/>
          <w:color w:val="auto"/>
          <w:sz w:val="24"/>
          <w:szCs w:val="24"/>
        </w:rPr>
      </w:pPr>
      <w:r w:rsidRPr="004458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5540A" w:rsidRPr="004458F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A5540A" w:rsidRPr="004458F0">
        <w:rPr>
          <w:rFonts w:ascii="Times New Roman" w:hAnsi="Times New Roman" w:cs="Times New Roman"/>
          <w:color w:val="auto"/>
          <w:sz w:val="24"/>
          <w:szCs w:val="24"/>
        </w:rPr>
        <w:t>обеспечивает составление бюджетной отчетности</w:t>
      </w:r>
      <w:r w:rsidRPr="004458F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285B40" w:rsidRPr="004458F0" w:rsidRDefault="00285B40" w:rsidP="00416380">
      <w:pPr>
        <w:shd w:val="clear" w:color="auto" w:fill="FFFFFF"/>
        <w:ind w:left="10" w:right="5" w:firstLine="539"/>
        <w:rPr>
          <w:sz w:val="24"/>
          <w:szCs w:val="24"/>
        </w:rPr>
      </w:pPr>
      <w:r w:rsidRPr="004458F0">
        <w:rPr>
          <w:spacing w:val="-2"/>
          <w:sz w:val="24"/>
          <w:szCs w:val="24"/>
        </w:rPr>
        <w:t>4</w:t>
      </w:r>
      <w:r w:rsidR="00ED2F63" w:rsidRPr="004458F0">
        <w:rPr>
          <w:spacing w:val="-2"/>
          <w:sz w:val="24"/>
          <w:szCs w:val="24"/>
        </w:rPr>
        <w:t>6</w:t>
      </w:r>
      <w:r w:rsidRPr="004458F0">
        <w:rPr>
          <w:spacing w:val="-2"/>
          <w:sz w:val="24"/>
          <w:szCs w:val="24"/>
        </w:rPr>
        <w:t xml:space="preserve">) составляет, утверждает и ведет сводную бюджетную роспись, </w:t>
      </w:r>
      <w:r w:rsidRPr="004458F0">
        <w:rPr>
          <w:spacing w:val="-3"/>
          <w:sz w:val="24"/>
          <w:szCs w:val="24"/>
        </w:rPr>
        <w:t xml:space="preserve">представляет сводную бюджетную роспись в Совет </w:t>
      </w:r>
      <w:r w:rsidR="00890F98" w:rsidRPr="004458F0">
        <w:rPr>
          <w:sz w:val="24"/>
          <w:szCs w:val="24"/>
        </w:rPr>
        <w:t>Кемского</w:t>
      </w:r>
      <w:r w:rsidRPr="004458F0">
        <w:rPr>
          <w:spacing w:val="-7"/>
          <w:sz w:val="24"/>
          <w:szCs w:val="24"/>
        </w:rPr>
        <w:t xml:space="preserve"> </w:t>
      </w:r>
      <w:r w:rsidRPr="004458F0">
        <w:rPr>
          <w:spacing w:val="-5"/>
          <w:sz w:val="24"/>
          <w:szCs w:val="24"/>
        </w:rPr>
        <w:t xml:space="preserve">муниципального округа,  Контрольно-счетный комитет </w:t>
      </w:r>
      <w:r w:rsidR="00A5540A" w:rsidRPr="004458F0">
        <w:rPr>
          <w:spacing w:val="-5"/>
          <w:sz w:val="24"/>
          <w:szCs w:val="24"/>
        </w:rPr>
        <w:t>Кемского</w:t>
      </w:r>
      <w:r w:rsidRPr="004458F0">
        <w:rPr>
          <w:spacing w:val="-5"/>
          <w:sz w:val="24"/>
          <w:szCs w:val="24"/>
        </w:rPr>
        <w:t>муниципального округа</w:t>
      </w:r>
      <w:r w:rsidRPr="004458F0">
        <w:rPr>
          <w:spacing w:val="-10"/>
          <w:sz w:val="24"/>
          <w:szCs w:val="24"/>
        </w:rPr>
        <w:t>;</w:t>
      </w:r>
    </w:p>
    <w:p w:rsidR="00285B40" w:rsidRPr="004458F0" w:rsidRDefault="00285B40" w:rsidP="00ED2F63">
      <w:pPr>
        <w:ind w:left="5" w:right="10" w:firstLine="539"/>
        <w:rPr>
          <w:color w:val="000000"/>
          <w:spacing w:val="-9"/>
          <w:sz w:val="24"/>
          <w:szCs w:val="24"/>
        </w:rPr>
      </w:pPr>
      <w:r w:rsidRPr="004458F0">
        <w:rPr>
          <w:color w:val="000000"/>
          <w:spacing w:val="-9"/>
          <w:sz w:val="24"/>
          <w:szCs w:val="24"/>
        </w:rPr>
        <w:t>4</w:t>
      </w:r>
      <w:r w:rsidR="00ED2F63" w:rsidRPr="004458F0">
        <w:rPr>
          <w:color w:val="000000"/>
          <w:spacing w:val="-9"/>
          <w:sz w:val="24"/>
          <w:szCs w:val="24"/>
        </w:rPr>
        <w:t>7</w:t>
      </w:r>
      <w:r w:rsidRPr="004458F0">
        <w:rPr>
          <w:color w:val="000000"/>
          <w:spacing w:val="-9"/>
          <w:sz w:val="24"/>
          <w:szCs w:val="24"/>
        </w:rPr>
        <w:t xml:space="preserve">) устанавливает, детализирует и определяет порядок применения бюджетной классификации Российской Федерации в части, относящейся к бюджету </w:t>
      </w:r>
      <w:r w:rsidR="00890F98" w:rsidRPr="004458F0">
        <w:rPr>
          <w:color w:val="000000"/>
          <w:spacing w:val="-9"/>
          <w:sz w:val="24"/>
          <w:szCs w:val="24"/>
        </w:rPr>
        <w:t>Кемского</w:t>
      </w:r>
      <w:r w:rsidRPr="004458F0">
        <w:rPr>
          <w:color w:val="000000"/>
          <w:spacing w:val="-9"/>
          <w:sz w:val="24"/>
          <w:szCs w:val="24"/>
        </w:rPr>
        <w:t xml:space="preserve"> муниципального округа;</w:t>
      </w:r>
    </w:p>
    <w:p w:rsidR="00285B40" w:rsidRPr="004458F0" w:rsidRDefault="00ED2F63" w:rsidP="00416380">
      <w:pPr>
        <w:shd w:val="clear" w:color="auto" w:fill="FFFFFF"/>
        <w:ind w:left="6" w:right="11" w:firstLine="539"/>
        <w:rPr>
          <w:sz w:val="24"/>
          <w:szCs w:val="24"/>
        </w:rPr>
      </w:pPr>
      <w:r w:rsidRPr="004458F0">
        <w:rPr>
          <w:sz w:val="24"/>
          <w:szCs w:val="24"/>
        </w:rPr>
        <w:t>48</w:t>
      </w:r>
      <w:r w:rsidR="00285B40" w:rsidRPr="004458F0">
        <w:rPr>
          <w:sz w:val="24"/>
          <w:szCs w:val="24"/>
        </w:rPr>
        <w:t xml:space="preserve">) утверждает перечень кодов подвидов по видам доходов, главными администраторами которых являются органы местного самоуправления </w:t>
      </w:r>
      <w:r w:rsidR="00890F98" w:rsidRPr="004458F0">
        <w:rPr>
          <w:sz w:val="24"/>
          <w:szCs w:val="24"/>
        </w:rPr>
        <w:t>Кемского</w:t>
      </w:r>
      <w:r w:rsidR="00285B40" w:rsidRPr="004458F0">
        <w:rPr>
          <w:sz w:val="24"/>
          <w:szCs w:val="24"/>
        </w:rPr>
        <w:t xml:space="preserve"> муниципального округа, и (или) находящиеся в их ведении муниципальные учреждения;</w:t>
      </w:r>
    </w:p>
    <w:p w:rsidR="00285B40" w:rsidRPr="004458F0" w:rsidRDefault="00ED2F63" w:rsidP="00285B40">
      <w:pPr>
        <w:shd w:val="clear" w:color="auto" w:fill="FFFFFF"/>
        <w:ind w:left="5" w:right="10"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>49</w:t>
      </w:r>
      <w:r w:rsidR="00285B40" w:rsidRPr="004458F0">
        <w:rPr>
          <w:sz w:val="24"/>
          <w:szCs w:val="24"/>
        </w:rPr>
        <w:t xml:space="preserve">) утверждает лимиты бюджетных обязательств для главных распорядителей средств </w:t>
      </w:r>
      <w:r w:rsidR="007B0A3F" w:rsidRPr="004458F0">
        <w:rPr>
          <w:sz w:val="24"/>
          <w:szCs w:val="24"/>
        </w:rPr>
        <w:t xml:space="preserve">местного </w:t>
      </w:r>
      <w:r w:rsidR="00285B40"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shd w:val="clear" w:color="auto" w:fill="FFFFFF"/>
        <w:ind w:left="5" w:right="10" w:firstLine="540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ED2F63" w:rsidRPr="004458F0">
        <w:rPr>
          <w:sz w:val="24"/>
          <w:szCs w:val="24"/>
        </w:rPr>
        <w:t>0</w:t>
      </w:r>
      <w:r w:rsidRPr="004458F0">
        <w:rPr>
          <w:sz w:val="24"/>
          <w:szCs w:val="24"/>
        </w:rPr>
        <w:t xml:space="preserve">) устанавливает порядок доведения бюджетных ассигнований и (или) лимитов бюджетных обязательств до главных распорядителей средств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при предоставлении средств из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в соответствии со статьей 74 Бюджетного кодекса Российской Федерации;</w:t>
      </w:r>
    </w:p>
    <w:p w:rsidR="00285B40" w:rsidRPr="004458F0" w:rsidRDefault="00285B40" w:rsidP="00285B40">
      <w:pPr>
        <w:shd w:val="clear" w:color="auto" w:fill="FFFFFF"/>
        <w:ind w:left="5" w:right="10" w:firstLine="540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ED2F63" w:rsidRPr="004458F0">
        <w:rPr>
          <w:sz w:val="24"/>
          <w:szCs w:val="24"/>
        </w:rPr>
        <w:t>1</w:t>
      </w:r>
      <w:r w:rsidRPr="004458F0">
        <w:rPr>
          <w:sz w:val="24"/>
          <w:szCs w:val="24"/>
        </w:rPr>
        <w:t>) составляет и ведет кассовый план;</w:t>
      </w:r>
    </w:p>
    <w:p w:rsidR="00285B40" w:rsidRPr="004458F0" w:rsidRDefault="00285B40" w:rsidP="00285B40">
      <w:pPr>
        <w:ind w:left="5" w:right="10" w:firstLine="540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ED2F63" w:rsidRPr="004458F0">
        <w:rPr>
          <w:sz w:val="24"/>
          <w:szCs w:val="24"/>
        </w:rPr>
        <w:t>2</w:t>
      </w:r>
      <w:r w:rsidRPr="004458F0">
        <w:rPr>
          <w:sz w:val="24"/>
          <w:szCs w:val="24"/>
        </w:rPr>
        <w:t xml:space="preserve">) устанавливает при организации исполнения </w:t>
      </w:r>
      <w:r w:rsidR="007B0A3F" w:rsidRPr="004458F0">
        <w:rPr>
          <w:sz w:val="24"/>
          <w:szCs w:val="24"/>
        </w:rPr>
        <w:t>местного</w:t>
      </w:r>
      <w:r w:rsidRPr="004458F0">
        <w:rPr>
          <w:sz w:val="24"/>
          <w:szCs w:val="24"/>
        </w:rPr>
        <w:t xml:space="preserve">бюджета по расходам случаи и порядок утверждения и доведения до главных распорядителей, распорядителей и получателей средств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предельного объема оплаты денежных обязательств в соответствующем периоде текущего финансового года (предельный объем финансирования);</w:t>
      </w:r>
    </w:p>
    <w:p w:rsidR="00285B40" w:rsidRPr="004458F0" w:rsidRDefault="00285B40" w:rsidP="00285B40">
      <w:pPr>
        <w:ind w:left="5" w:right="10" w:firstLine="540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ED2F63" w:rsidRPr="004458F0">
        <w:rPr>
          <w:sz w:val="24"/>
          <w:szCs w:val="24"/>
        </w:rPr>
        <w:t>3</w:t>
      </w:r>
      <w:r w:rsidRPr="004458F0">
        <w:rPr>
          <w:sz w:val="24"/>
          <w:szCs w:val="24"/>
        </w:rPr>
        <w:t xml:space="preserve">) устанавливает сроки представления главными администраторами доходов, главными администраторами источников финансирования дефицита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главными распорядителями средств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сводной бюджетной отчетности;</w:t>
      </w:r>
    </w:p>
    <w:p w:rsidR="00285B40" w:rsidRPr="004458F0" w:rsidRDefault="00285B40" w:rsidP="00285B40">
      <w:pPr>
        <w:shd w:val="clear" w:color="auto" w:fill="FFFFFF"/>
        <w:ind w:left="5" w:right="10" w:firstLine="540"/>
        <w:rPr>
          <w:sz w:val="24"/>
          <w:szCs w:val="24"/>
        </w:rPr>
      </w:pPr>
      <w:r w:rsidRPr="004458F0">
        <w:rPr>
          <w:sz w:val="24"/>
          <w:szCs w:val="24"/>
        </w:rPr>
        <w:t>5</w:t>
      </w:r>
      <w:r w:rsidR="00ED2F63" w:rsidRPr="004458F0">
        <w:rPr>
          <w:sz w:val="24"/>
          <w:szCs w:val="24"/>
        </w:rPr>
        <w:t>4</w:t>
      </w:r>
      <w:r w:rsidRPr="004458F0">
        <w:rPr>
          <w:sz w:val="24"/>
          <w:szCs w:val="24"/>
        </w:rPr>
        <w:t xml:space="preserve">) осуществляет функции главного администратора доходов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администратора доходов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бюджета, главного администратора источников финансирования дефицита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администратора источников финансирования дефицита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главного распорядителя и получателя средств </w:t>
      </w:r>
      <w:r w:rsidR="007B0A3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shd w:val="clear" w:color="auto" w:fill="FFFFFF"/>
        <w:ind w:left="14" w:right="14" w:firstLine="540"/>
        <w:rPr>
          <w:sz w:val="24"/>
          <w:szCs w:val="24"/>
        </w:rPr>
      </w:pPr>
      <w:r w:rsidRPr="004458F0">
        <w:rPr>
          <w:spacing w:val="-5"/>
          <w:sz w:val="24"/>
          <w:szCs w:val="24"/>
        </w:rPr>
        <w:t>5</w:t>
      </w:r>
      <w:r w:rsidR="00ED2F63" w:rsidRPr="004458F0">
        <w:rPr>
          <w:spacing w:val="-5"/>
          <w:sz w:val="24"/>
          <w:szCs w:val="24"/>
        </w:rPr>
        <w:t>5</w:t>
      </w:r>
      <w:r w:rsidRPr="004458F0">
        <w:rPr>
          <w:spacing w:val="-5"/>
          <w:sz w:val="24"/>
          <w:szCs w:val="24"/>
        </w:rPr>
        <w:t>) открывает в</w:t>
      </w:r>
      <w:r w:rsidRPr="004458F0">
        <w:rPr>
          <w:color w:val="FF0000"/>
          <w:spacing w:val="-5"/>
          <w:sz w:val="24"/>
          <w:szCs w:val="24"/>
        </w:rPr>
        <w:t xml:space="preserve"> </w:t>
      </w:r>
      <w:r w:rsidRPr="004458F0">
        <w:rPr>
          <w:spacing w:val="-7"/>
          <w:sz w:val="24"/>
          <w:szCs w:val="24"/>
        </w:rPr>
        <w:t xml:space="preserve">органе Федерального </w:t>
      </w:r>
      <w:r w:rsidRPr="004458F0">
        <w:rPr>
          <w:sz w:val="24"/>
          <w:szCs w:val="24"/>
        </w:rPr>
        <w:t xml:space="preserve">казначейства счета по учету средств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pacing w:val="-1"/>
          <w:sz w:val="24"/>
          <w:szCs w:val="24"/>
        </w:rPr>
        <w:t xml:space="preserve"> </w:t>
      </w:r>
      <w:r w:rsidRPr="004458F0">
        <w:rPr>
          <w:spacing w:val="-9"/>
          <w:sz w:val="24"/>
          <w:szCs w:val="24"/>
        </w:rPr>
        <w:t>муниципального округа;</w:t>
      </w:r>
    </w:p>
    <w:p w:rsidR="00285B40" w:rsidRPr="004458F0" w:rsidRDefault="00285B40" w:rsidP="00285B40">
      <w:pPr>
        <w:shd w:val="clear" w:color="auto" w:fill="FFFFFF"/>
        <w:ind w:left="29" w:right="14" w:firstLine="540"/>
        <w:rPr>
          <w:sz w:val="24"/>
          <w:szCs w:val="24"/>
        </w:rPr>
      </w:pPr>
      <w:r w:rsidRPr="004458F0">
        <w:rPr>
          <w:color w:val="000000"/>
          <w:spacing w:val="-1"/>
          <w:sz w:val="24"/>
          <w:szCs w:val="24"/>
        </w:rPr>
        <w:t>5</w:t>
      </w:r>
      <w:r w:rsidR="00ED2F63" w:rsidRPr="004458F0">
        <w:rPr>
          <w:color w:val="000000"/>
          <w:spacing w:val="-1"/>
          <w:sz w:val="24"/>
          <w:szCs w:val="24"/>
        </w:rPr>
        <w:t>6</w:t>
      </w:r>
      <w:r w:rsidRPr="004458F0">
        <w:rPr>
          <w:color w:val="000000"/>
          <w:spacing w:val="-1"/>
          <w:sz w:val="24"/>
          <w:szCs w:val="24"/>
        </w:rPr>
        <w:t xml:space="preserve">) ведет и представляет в Министерство финансов Республики </w:t>
      </w:r>
      <w:r w:rsidRPr="004458F0">
        <w:rPr>
          <w:color w:val="000000"/>
          <w:spacing w:val="-2"/>
          <w:sz w:val="24"/>
          <w:szCs w:val="24"/>
        </w:rPr>
        <w:t xml:space="preserve">Карелия реестр </w:t>
      </w:r>
      <w:r w:rsidRPr="004458F0">
        <w:rPr>
          <w:spacing w:val="-2"/>
          <w:sz w:val="24"/>
          <w:szCs w:val="24"/>
        </w:rPr>
        <w:t xml:space="preserve">расходных обязательств </w:t>
      </w:r>
      <w:r w:rsidR="00890F98" w:rsidRPr="004458F0">
        <w:rPr>
          <w:sz w:val="24"/>
          <w:szCs w:val="24"/>
        </w:rPr>
        <w:t>Кемского</w:t>
      </w:r>
      <w:r w:rsidRPr="004458F0">
        <w:rPr>
          <w:spacing w:val="-1"/>
          <w:sz w:val="24"/>
          <w:szCs w:val="24"/>
        </w:rPr>
        <w:t xml:space="preserve"> </w:t>
      </w:r>
      <w:r w:rsidRPr="004458F0">
        <w:rPr>
          <w:spacing w:val="-2"/>
          <w:sz w:val="24"/>
          <w:szCs w:val="24"/>
        </w:rPr>
        <w:t xml:space="preserve">муниципального </w:t>
      </w:r>
      <w:r w:rsidRPr="004458F0">
        <w:rPr>
          <w:spacing w:val="-12"/>
          <w:sz w:val="24"/>
          <w:szCs w:val="24"/>
        </w:rPr>
        <w:t>округа;</w:t>
      </w:r>
    </w:p>
    <w:p w:rsidR="00285B40" w:rsidRPr="004458F0" w:rsidRDefault="00285B40" w:rsidP="00285B40">
      <w:pPr>
        <w:shd w:val="clear" w:color="auto" w:fill="FFFFFF"/>
        <w:ind w:left="38" w:right="14" w:firstLine="540"/>
        <w:rPr>
          <w:sz w:val="24"/>
          <w:szCs w:val="24"/>
        </w:rPr>
      </w:pPr>
      <w:r w:rsidRPr="004458F0">
        <w:rPr>
          <w:spacing w:val="-8"/>
          <w:sz w:val="24"/>
          <w:szCs w:val="24"/>
        </w:rPr>
        <w:t>5</w:t>
      </w:r>
      <w:r w:rsidR="00ED2F63" w:rsidRPr="004458F0">
        <w:rPr>
          <w:spacing w:val="-8"/>
          <w:sz w:val="24"/>
          <w:szCs w:val="24"/>
        </w:rPr>
        <w:t>7</w:t>
      </w:r>
      <w:r w:rsidRPr="004458F0">
        <w:rPr>
          <w:spacing w:val="-8"/>
          <w:sz w:val="24"/>
          <w:szCs w:val="24"/>
        </w:rPr>
        <w:t>) формирует и представляет в территориальный орган Федерального казначейства информацию  и документы для формирования и ведения реестра участников бюджетного процесса, а также юридических лиц, не являющихся участниками бюджетного процесса</w:t>
      </w:r>
      <w:r w:rsidRPr="004458F0">
        <w:rPr>
          <w:spacing w:val="-10"/>
          <w:sz w:val="24"/>
          <w:szCs w:val="24"/>
        </w:rPr>
        <w:t>;</w:t>
      </w:r>
    </w:p>
    <w:p w:rsidR="00285B40" w:rsidRPr="004458F0" w:rsidRDefault="00ED2F63" w:rsidP="00285B40">
      <w:pPr>
        <w:shd w:val="clear" w:color="auto" w:fill="FFFFFF"/>
        <w:ind w:left="5" w:firstLine="540"/>
        <w:rPr>
          <w:sz w:val="24"/>
          <w:szCs w:val="24"/>
        </w:rPr>
      </w:pPr>
      <w:r w:rsidRPr="004458F0">
        <w:rPr>
          <w:spacing w:val="-5"/>
          <w:sz w:val="24"/>
          <w:szCs w:val="24"/>
        </w:rPr>
        <w:t>58</w:t>
      </w:r>
      <w:r w:rsidR="00285B40" w:rsidRPr="004458F0">
        <w:rPr>
          <w:spacing w:val="-5"/>
          <w:sz w:val="24"/>
          <w:szCs w:val="24"/>
        </w:rPr>
        <w:t xml:space="preserve">) ведет учет выдачи муниципальных гарантий, учет исполнения </w:t>
      </w:r>
      <w:r w:rsidR="00285B40" w:rsidRPr="004458F0">
        <w:rPr>
          <w:spacing w:val="-6"/>
          <w:sz w:val="24"/>
          <w:szCs w:val="24"/>
        </w:rPr>
        <w:t>обязательств принципала</w:t>
      </w:r>
      <w:r w:rsidR="00285B40" w:rsidRPr="004458F0">
        <w:rPr>
          <w:spacing w:val="-7"/>
          <w:sz w:val="24"/>
          <w:szCs w:val="24"/>
        </w:rPr>
        <w:t xml:space="preserve">, обеспеченных муниципальной гарантией </w:t>
      </w:r>
      <w:r w:rsidR="00890F98" w:rsidRPr="004458F0">
        <w:rPr>
          <w:sz w:val="24"/>
          <w:szCs w:val="24"/>
        </w:rPr>
        <w:t>Кемского</w:t>
      </w:r>
      <w:r w:rsidR="00285B40" w:rsidRPr="004458F0">
        <w:rPr>
          <w:spacing w:val="-7"/>
          <w:sz w:val="24"/>
          <w:szCs w:val="24"/>
        </w:rPr>
        <w:t xml:space="preserve"> муниципального округа, и учет </w:t>
      </w:r>
      <w:r w:rsidR="00285B40" w:rsidRPr="004458F0">
        <w:rPr>
          <w:spacing w:val="-6"/>
          <w:sz w:val="24"/>
          <w:szCs w:val="24"/>
        </w:rPr>
        <w:t xml:space="preserve">осуществления гарантом платежей </w:t>
      </w:r>
      <w:r w:rsidR="00285B40" w:rsidRPr="004458F0">
        <w:rPr>
          <w:spacing w:val="-9"/>
          <w:sz w:val="24"/>
          <w:szCs w:val="24"/>
        </w:rPr>
        <w:t xml:space="preserve">по выданным муниципальным гарантиям </w:t>
      </w:r>
      <w:r w:rsidR="00890F98" w:rsidRPr="004458F0">
        <w:rPr>
          <w:sz w:val="24"/>
          <w:szCs w:val="24"/>
        </w:rPr>
        <w:t>Кемского</w:t>
      </w:r>
      <w:r w:rsidR="00285B40" w:rsidRPr="004458F0">
        <w:rPr>
          <w:spacing w:val="-2"/>
          <w:sz w:val="24"/>
          <w:szCs w:val="24"/>
        </w:rPr>
        <w:t xml:space="preserve"> </w:t>
      </w:r>
      <w:r w:rsidR="00285B40" w:rsidRPr="004458F0">
        <w:rPr>
          <w:spacing w:val="-9"/>
          <w:sz w:val="24"/>
          <w:szCs w:val="24"/>
        </w:rPr>
        <w:t>муниципального округа;</w:t>
      </w:r>
    </w:p>
    <w:p w:rsidR="00285B40" w:rsidRPr="004458F0" w:rsidRDefault="00ED2F63" w:rsidP="00285B40">
      <w:pPr>
        <w:shd w:val="clear" w:color="auto" w:fill="FFFFFF"/>
        <w:ind w:left="19" w:right="5" w:firstLine="540"/>
        <w:rPr>
          <w:sz w:val="24"/>
          <w:szCs w:val="24"/>
        </w:rPr>
      </w:pPr>
      <w:r w:rsidRPr="004458F0">
        <w:rPr>
          <w:spacing w:val="-6"/>
          <w:sz w:val="24"/>
          <w:szCs w:val="24"/>
        </w:rPr>
        <w:t>59</w:t>
      </w:r>
      <w:r w:rsidR="00285B40" w:rsidRPr="004458F0">
        <w:rPr>
          <w:spacing w:val="-6"/>
          <w:sz w:val="24"/>
          <w:szCs w:val="24"/>
        </w:rPr>
        <w:t xml:space="preserve">) осуществляет ведение реестра предоставления бюджетных </w:t>
      </w:r>
      <w:r w:rsidR="00285B40" w:rsidRPr="004458F0">
        <w:rPr>
          <w:spacing w:val="-9"/>
          <w:sz w:val="24"/>
          <w:szCs w:val="24"/>
        </w:rPr>
        <w:t>средств на возвратной основе в разрезе их получателей;</w:t>
      </w:r>
    </w:p>
    <w:p w:rsidR="00285B40" w:rsidRPr="004458F0" w:rsidRDefault="00285B40" w:rsidP="00285B40">
      <w:pPr>
        <w:shd w:val="clear" w:color="auto" w:fill="FFFFFF"/>
        <w:ind w:left="14" w:right="10" w:firstLine="540"/>
        <w:rPr>
          <w:spacing w:val="-9"/>
          <w:sz w:val="24"/>
          <w:szCs w:val="24"/>
        </w:rPr>
      </w:pPr>
      <w:r w:rsidRPr="004458F0">
        <w:rPr>
          <w:spacing w:val="-5"/>
          <w:sz w:val="24"/>
          <w:szCs w:val="24"/>
        </w:rPr>
        <w:t>6</w:t>
      </w:r>
      <w:r w:rsidR="00ED2F63" w:rsidRPr="004458F0">
        <w:rPr>
          <w:spacing w:val="-5"/>
          <w:sz w:val="24"/>
          <w:szCs w:val="24"/>
        </w:rPr>
        <w:t>0</w:t>
      </w:r>
      <w:r w:rsidRPr="004458F0">
        <w:rPr>
          <w:spacing w:val="-5"/>
          <w:sz w:val="24"/>
          <w:szCs w:val="24"/>
        </w:rPr>
        <w:t xml:space="preserve">) проводит проверки (анализа) финансового состояния юридических лиц - получателей </w:t>
      </w:r>
      <w:r w:rsidRPr="004458F0">
        <w:rPr>
          <w:spacing w:val="-3"/>
          <w:sz w:val="24"/>
          <w:szCs w:val="24"/>
        </w:rPr>
        <w:t xml:space="preserve">бюджетных кредитов и принципалов при предоставлении муниципальных </w:t>
      </w:r>
      <w:r w:rsidRPr="004458F0">
        <w:rPr>
          <w:spacing w:val="-9"/>
          <w:sz w:val="24"/>
          <w:szCs w:val="24"/>
        </w:rPr>
        <w:t xml:space="preserve">гарантий </w:t>
      </w:r>
      <w:r w:rsidR="00890F98" w:rsidRPr="004458F0">
        <w:rPr>
          <w:sz w:val="24"/>
          <w:szCs w:val="24"/>
        </w:rPr>
        <w:t>Кемского</w:t>
      </w:r>
      <w:r w:rsidRPr="004458F0">
        <w:rPr>
          <w:spacing w:val="-9"/>
          <w:sz w:val="24"/>
          <w:szCs w:val="24"/>
        </w:rPr>
        <w:t xml:space="preserve"> муниципального округа;</w:t>
      </w:r>
    </w:p>
    <w:p w:rsidR="00285B40" w:rsidRPr="004458F0" w:rsidRDefault="00285B40" w:rsidP="00285B40">
      <w:pPr>
        <w:shd w:val="clear" w:color="auto" w:fill="FFFFFF"/>
        <w:ind w:left="14" w:right="10" w:firstLine="540"/>
        <w:rPr>
          <w:sz w:val="24"/>
          <w:szCs w:val="24"/>
        </w:rPr>
      </w:pPr>
      <w:r w:rsidRPr="004458F0">
        <w:rPr>
          <w:spacing w:val="-9"/>
          <w:sz w:val="24"/>
          <w:szCs w:val="24"/>
        </w:rPr>
        <w:t>6</w:t>
      </w:r>
      <w:r w:rsidR="00ED2F63" w:rsidRPr="004458F0">
        <w:rPr>
          <w:spacing w:val="-9"/>
          <w:sz w:val="24"/>
          <w:szCs w:val="24"/>
        </w:rPr>
        <w:t>1</w:t>
      </w:r>
      <w:r w:rsidRPr="004458F0">
        <w:rPr>
          <w:spacing w:val="-9"/>
          <w:sz w:val="24"/>
          <w:szCs w:val="24"/>
        </w:rPr>
        <w:t xml:space="preserve">) </w:t>
      </w:r>
      <w:r w:rsidRPr="004458F0">
        <w:rPr>
          <w:sz w:val="24"/>
          <w:szCs w:val="24"/>
        </w:rPr>
        <w:t xml:space="preserve">устанавливает порядок проведения проверок (анализа) финансового состояния юридических лиц - получателей бюджетных кредитов и принципалов при предоставлении муниципальных гарантий </w:t>
      </w:r>
      <w:r w:rsidR="00890F98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округа;</w:t>
      </w:r>
    </w:p>
    <w:p w:rsidR="00285B40" w:rsidRPr="004458F0" w:rsidRDefault="00285B40" w:rsidP="00285B40">
      <w:pPr>
        <w:shd w:val="clear" w:color="auto" w:fill="FFFFFF"/>
        <w:ind w:left="24" w:right="10" w:firstLine="540"/>
        <w:rPr>
          <w:sz w:val="24"/>
          <w:szCs w:val="24"/>
        </w:rPr>
      </w:pPr>
      <w:r w:rsidRPr="004458F0">
        <w:rPr>
          <w:spacing w:val="-9"/>
          <w:sz w:val="24"/>
          <w:szCs w:val="24"/>
        </w:rPr>
        <w:t>6</w:t>
      </w:r>
      <w:r w:rsidR="00ED2F63" w:rsidRPr="004458F0">
        <w:rPr>
          <w:spacing w:val="-9"/>
          <w:sz w:val="24"/>
          <w:szCs w:val="24"/>
        </w:rPr>
        <w:t>2</w:t>
      </w:r>
      <w:r w:rsidRPr="004458F0">
        <w:rPr>
          <w:spacing w:val="-9"/>
          <w:sz w:val="24"/>
          <w:szCs w:val="24"/>
        </w:rPr>
        <w:t xml:space="preserve">) оценивает льготы по уплате налогов, подлежащих зачислению в </w:t>
      </w:r>
      <w:r w:rsidRPr="004458F0">
        <w:rPr>
          <w:spacing w:val="-2"/>
          <w:sz w:val="24"/>
          <w:szCs w:val="24"/>
        </w:rPr>
        <w:t xml:space="preserve">бюджет </w:t>
      </w:r>
      <w:r w:rsidR="00890F98" w:rsidRPr="004458F0">
        <w:rPr>
          <w:sz w:val="24"/>
          <w:szCs w:val="24"/>
        </w:rPr>
        <w:t>Кемского</w:t>
      </w:r>
      <w:r w:rsidRPr="004458F0">
        <w:rPr>
          <w:spacing w:val="-2"/>
          <w:sz w:val="24"/>
          <w:szCs w:val="24"/>
        </w:rPr>
        <w:t xml:space="preserve"> муниципального округа, и готовит заключения о </w:t>
      </w:r>
      <w:r w:rsidRPr="004458F0">
        <w:rPr>
          <w:spacing w:val="-9"/>
          <w:sz w:val="24"/>
          <w:szCs w:val="24"/>
        </w:rPr>
        <w:t>целесообразности установления таких льгот;</w:t>
      </w:r>
    </w:p>
    <w:p w:rsidR="00285B40" w:rsidRPr="004458F0" w:rsidRDefault="00285B40" w:rsidP="00285B40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pacing w:val="-7"/>
          <w:sz w:val="24"/>
          <w:szCs w:val="24"/>
        </w:rPr>
        <w:t>6</w:t>
      </w:r>
      <w:r w:rsidR="00ED2F63" w:rsidRPr="004458F0">
        <w:rPr>
          <w:spacing w:val="-7"/>
          <w:sz w:val="24"/>
          <w:szCs w:val="24"/>
        </w:rPr>
        <w:t>3</w:t>
      </w:r>
      <w:r w:rsidRPr="004458F0">
        <w:rPr>
          <w:spacing w:val="-7"/>
          <w:sz w:val="24"/>
          <w:szCs w:val="24"/>
        </w:rPr>
        <w:t xml:space="preserve">) </w:t>
      </w:r>
      <w:r w:rsidRPr="004458F0">
        <w:rPr>
          <w:sz w:val="24"/>
          <w:szCs w:val="24"/>
        </w:rPr>
        <w:t>исполняет судебные акты в случаях, предусмотренных федеральным законодательством;</w:t>
      </w:r>
    </w:p>
    <w:p w:rsidR="00285B40" w:rsidRPr="004458F0" w:rsidRDefault="00285B40" w:rsidP="00285B40">
      <w:pPr>
        <w:tabs>
          <w:tab w:val="left" w:pos="10100"/>
        </w:tabs>
        <w:ind w:right="-18" w:firstLine="540"/>
        <w:rPr>
          <w:sz w:val="24"/>
          <w:szCs w:val="24"/>
        </w:rPr>
      </w:pPr>
      <w:r w:rsidRPr="004458F0">
        <w:rPr>
          <w:spacing w:val="-5"/>
          <w:sz w:val="24"/>
          <w:szCs w:val="24"/>
        </w:rPr>
        <w:t>6</w:t>
      </w:r>
      <w:r w:rsidR="00ED2F63" w:rsidRPr="004458F0">
        <w:rPr>
          <w:spacing w:val="-5"/>
          <w:sz w:val="24"/>
          <w:szCs w:val="24"/>
        </w:rPr>
        <w:t>4</w:t>
      </w:r>
      <w:r w:rsidRPr="004458F0">
        <w:rPr>
          <w:spacing w:val="-5"/>
          <w:sz w:val="24"/>
          <w:szCs w:val="24"/>
        </w:rPr>
        <w:t xml:space="preserve">) </w:t>
      </w:r>
      <w:r w:rsidRPr="004458F0">
        <w:rPr>
          <w:sz w:val="24"/>
          <w:szCs w:val="24"/>
        </w:rPr>
        <w:t xml:space="preserve">устанавливает с учетом общих требований, установленных Министерством финансов Российской Федерации, порядок взыскания неиспользованных остатков средств, предоставленных бюджетным и автономным учреждениям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из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>бюджета в соответствии с абзацем вторым пункта 1 статьи 78.1 и статьей 78.2 Бюджетного кодекса Российской Федерации, при отсутствии потребности в направлении их на те же цели;</w:t>
      </w:r>
    </w:p>
    <w:p w:rsidR="00285B40" w:rsidRPr="004458F0" w:rsidRDefault="00285B40" w:rsidP="00285B40">
      <w:pPr>
        <w:shd w:val="clear" w:color="auto" w:fill="FFFFFF"/>
        <w:tabs>
          <w:tab w:val="left" w:pos="1080"/>
        </w:tabs>
        <w:ind w:firstLine="540"/>
        <w:rPr>
          <w:sz w:val="24"/>
          <w:szCs w:val="24"/>
        </w:rPr>
      </w:pPr>
      <w:r w:rsidRPr="004458F0">
        <w:rPr>
          <w:spacing w:val="-5"/>
          <w:sz w:val="24"/>
          <w:szCs w:val="24"/>
        </w:rPr>
        <w:t>6</w:t>
      </w:r>
      <w:r w:rsidR="00ED2F63" w:rsidRPr="004458F0">
        <w:rPr>
          <w:spacing w:val="-5"/>
          <w:sz w:val="24"/>
          <w:szCs w:val="24"/>
        </w:rPr>
        <w:t>5</w:t>
      </w:r>
      <w:r w:rsidRPr="004458F0">
        <w:rPr>
          <w:spacing w:val="-5"/>
          <w:sz w:val="24"/>
          <w:szCs w:val="24"/>
        </w:rPr>
        <w:t xml:space="preserve">) </w:t>
      </w:r>
      <w:r w:rsidRPr="004458F0">
        <w:rPr>
          <w:sz w:val="24"/>
          <w:szCs w:val="24"/>
        </w:rPr>
        <w:t xml:space="preserve">устанавливает порядок санкционирования расходов бюджетных и автономных учреждений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источником финансового обеспечения которых являются субсидии из</w:t>
      </w:r>
      <w:r w:rsidR="006E212F" w:rsidRPr="004458F0">
        <w:rPr>
          <w:iCs/>
          <w:sz w:val="24"/>
          <w:szCs w:val="24"/>
        </w:rPr>
        <w:t xml:space="preserve"> местного</w:t>
      </w:r>
      <w:r w:rsidRPr="004458F0">
        <w:rPr>
          <w:sz w:val="24"/>
          <w:szCs w:val="24"/>
        </w:rPr>
        <w:t xml:space="preserve"> бюджета, полученные бюджетными и автономными </w:t>
      </w:r>
      <w:r w:rsidRPr="004458F0">
        <w:rPr>
          <w:sz w:val="24"/>
          <w:szCs w:val="24"/>
        </w:rPr>
        <w:lastRenderedPageBreak/>
        <w:t xml:space="preserve">учреждениями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соответствии с абзацем вторым пункта 1 статьи 78.1 и статьей 78.2 Бюджетного кодекса Российской Федерации;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6</w:t>
      </w:r>
      <w:r w:rsidR="00ED2F63" w:rsidRPr="004458F0">
        <w:rPr>
          <w:sz w:val="24"/>
          <w:szCs w:val="24"/>
        </w:rPr>
        <w:t>6</w:t>
      </w:r>
      <w:r w:rsidRPr="004458F0">
        <w:rPr>
          <w:sz w:val="24"/>
          <w:szCs w:val="24"/>
        </w:rPr>
        <w:t>)  ведет реестр источников доходов бюджета;</w:t>
      </w:r>
    </w:p>
    <w:p w:rsidR="00285B40" w:rsidRPr="004458F0" w:rsidRDefault="00285B40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6</w:t>
      </w:r>
      <w:r w:rsidR="00ED2F63" w:rsidRPr="004458F0">
        <w:rPr>
          <w:sz w:val="24"/>
          <w:szCs w:val="24"/>
        </w:rPr>
        <w:t>7</w:t>
      </w:r>
      <w:r w:rsidRPr="004458F0">
        <w:rPr>
          <w:sz w:val="24"/>
          <w:szCs w:val="24"/>
        </w:rPr>
        <w:t>) устанавливает порядок исполнения решений о применении бюджетных мер принуждения, решений об изменении (отмене) указанных решений;</w:t>
      </w:r>
    </w:p>
    <w:p w:rsidR="00285B40" w:rsidRPr="004458F0" w:rsidRDefault="00ED2F63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68</w:t>
      </w:r>
      <w:r w:rsidR="00285B40" w:rsidRPr="004458F0">
        <w:rPr>
          <w:sz w:val="24"/>
          <w:szCs w:val="24"/>
        </w:rPr>
        <w:t xml:space="preserve">) устанавливает порядок завершения операций по исполнению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="00285B40" w:rsidRPr="004458F0">
        <w:rPr>
          <w:sz w:val="24"/>
          <w:szCs w:val="24"/>
        </w:rPr>
        <w:t>бюджета в текущем финансовом году;</w:t>
      </w:r>
    </w:p>
    <w:p w:rsidR="00285B40" w:rsidRPr="004458F0" w:rsidRDefault="00ED2F63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69</w:t>
      </w:r>
      <w:r w:rsidR="00285B40" w:rsidRPr="004458F0">
        <w:rPr>
          <w:sz w:val="24"/>
          <w:szCs w:val="24"/>
        </w:rPr>
        <w:t xml:space="preserve">)  устанавливает порядок и методику планирования бюджетных ассигнований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="00285B40"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7</w:t>
      </w:r>
      <w:r w:rsidR="00ED2F63" w:rsidRPr="004458F0">
        <w:rPr>
          <w:sz w:val="24"/>
          <w:szCs w:val="24"/>
        </w:rPr>
        <w:t>0</w:t>
      </w:r>
      <w:r w:rsidRPr="004458F0">
        <w:rPr>
          <w:sz w:val="24"/>
          <w:szCs w:val="24"/>
        </w:rPr>
        <w:t xml:space="preserve">) разрабатывает и утверждает бюджетный прогноз (проект изменений бюджетного прогноза)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долгосрочный период;</w:t>
      </w:r>
    </w:p>
    <w:p w:rsidR="00285B40" w:rsidRPr="004458F0" w:rsidRDefault="00285B40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7</w:t>
      </w:r>
      <w:r w:rsidR="00ED2F63" w:rsidRPr="004458F0">
        <w:rPr>
          <w:sz w:val="24"/>
          <w:szCs w:val="24"/>
        </w:rPr>
        <w:t>1</w:t>
      </w:r>
      <w:r w:rsidRPr="004458F0">
        <w:rPr>
          <w:sz w:val="24"/>
          <w:szCs w:val="24"/>
        </w:rPr>
        <w:t>) устанавливает порядок завершения операций по исполнению бюджета в текущем финансовом году и порядок обеспечения получателей бюджетных средств при завершении текущего финансового года наличными деньгами, необходимыми для осуществления их  деятельности в не рабочие праздничные дни в Российской Федерации в январе очередного финансового года;</w:t>
      </w:r>
    </w:p>
    <w:p w:rsidR="00285B40" w:rsidRPr="004458F0" w:rsidRDefault="00285B40" w:rsidP="00285B40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7</w:t>
      </w:r>
      <w:r w:rsidR="00ED2F63" w:rsidRPr="004458F0">
        <w:rPr>
          <w:sz w:val="24"/>
          <w:szCs w:val="24"/>
        </w:rPr>
        <w:t>2</w:t>
      </w:r>
      <w:r w:rsidRPr="004458F0">
        <w:rPr>
          <w:sz w:val="24"/>
          <w:szCs w:val="24"/>
        </w:rPr>
        <w:t xml:space="preserve">) устанавливает порядок исполнения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бюджета по источникам финансирования дефицита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бюджета главными администраторами источников финансирования дефицита </w:t>
      </w:r>
      <w:r w:rsidR="006E212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администраторами источников финансирования дефицита </w:t>
      </w:r>
      <w:r w:rsidR="006E212F" w:rsidRPr="004458F0">
        <w:rPr>
          <w:iCs/>
          <w:sz w:val="24"/>
          <w:szCs w:val="24"/>
        </w:rPr>
        <w:t>местного</w:t>
      </w:r>
      <w:r w:rsidR="006E212F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shd w:val="clear" w:color="auto" w:fill="FFFFFF"/>
        <w:tabs>
          <w:tab w:val="left" w:pos="1080"/>
        </w:tabs>
        <w:ind w:firstLine="540"/>
        <w:rPr>
          <w:color w:val="000000"/>
          <w:spacing w:val="-9"/>
          <w:sz w:val="24"/>
          <w:szCs w:val="24"/>
        </w:rPr>
      </w:pPr>
      <w:r w:rsidRPr="004458F0">
        <w:rPr>
          <w:color w:val="000000"/>
          <w:spacing w:val="-5"/>
          <w:sz w:val="24"/>
          <w:szCs w:val="24"/>
        </w:rPr>
        <w:t>7</w:t>
      </w:r>
      <w:r w:rsidR="00ED2F63" w:rsidRPr="004458F0">
        <w:rPr>
          <w:color w:val="000000"/>
          <w:spacing w:val="-5"/>
          <w:sz w:val="24"/>
          <w:szCs w:val="24"/>
        </w:rPr>
        <w:t>3</w:t>
      </w:r>
      <w:r w:rsidRPr="004458F0">
        <w:rPr>
          <w:color w:val="000000"/>
          <w:spacing w:val="-5"/>
          <w:sz w:val="24"/>
          <w:szCs w:val="24"/>
        </w:rPr>
        <w:t xml:space="preserve">) осуществляет иные полномочия в установленной сфере </w:t>
      </w:r>
      <w:r w:rsidRPr="004458F0">
        <w:rPr>
          <w:color w:val="000000"/>
          <w:spacing w:val="-6"/>
          <w:sz w:val="24"/>
          <w:szCs w:val="24"/>
        </w:rPr>
        <w:t xml:space="preserve">деятельности, если такие полномочия предусмотрены федеральным законодательством, законодательством Республики Карелия, </w:t>
      </w:r>
      <w:r w:rsidRPr="004458F0">
        <w:rPr>
          <w:color w:val="000000"/>
          <w:spacing w:val="-9"/>
          <w:sz w:val="24"/>
          <w:szCs w:val="24"/>
        </w:rPr>
        <w:t xml:space="preserve">нормативными правовыми актами </w:t>
      </w:r>
      <w:r w:rsidR="00890F98" w:rsidRPr="004458F0">
        <w:rPr>
          <w:sz w:val="24"/>
          <w:szCs w:val="24"/>
        </w:rPr>
        <w:t>Кемского</w:t>
      </w:r>
      <w:r w:rsidRPr="004458F0">
        <w:rPr>
          <w:color w:val="000000"/>
          <w:spacing w:val="-2"/>
          <w:sz w:val="24"/>
          <w:szCs w:val="24"/>
        </w:rPr>
        <w:t xml:space="preserve"> </w:t>
      </w:r>
      <w:r w:rsidRPr="004458F0">
        <w:rPr>
          <w:color w:val="000000"/>
          <w:spacing w:val="-9"/>
          <w:sz w:val="24"/>
          <w:szCs w:val="24"/>
        </w:rPr>
        <w:t>муниципального округа.</w:t>
      </w:r>
    </w:p>
    <w:p w:rsidR="00D161CC" w:rsidRPr="004458F0" w:rsidRDefault="00D161CC" w:rsidP="00285B40">
      <w:pPr>
        <w:shd w:val="clear" w:color="auto" w:fill="FFFFFF"/>
        <w:tabs>
          <w:tab w:val="left" w:pos="1080"/>
        </w:tabs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4. Бюджетные полномочия главного распорядителя бюджетных средств:</w:t>
      </w:r>
    </w:p>
    <w:p w:rsidR="00ED2F63" w:rsidRPr="004458F0" w:rsidRDefault="00ED2F63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1) обладает бюджетными полномочиями, предусмотренными пунктом 1 статьи 158 Бюджетного кодекса Российской Федерации;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2) разрабатывает проектировки расходов </w:t>
      </w:r>
      <w:r w:rsidR="006E212F" w:rsidRPr="004458F0">
        <w:rPr>
          <w:sz w:val="24"/>
          <w:szCs w:val="24"/>
        </w:rPr>
        <w:t xml:space="preserve">источников финансирования дефицита местного </w:t>
      </w:r>
      <w:r w:rsidRPr="004458F0">
        <w:rPr>
          <w:sz w:val="24"/>
          <w:szCs w:val="24"/>
        </w:rPr>
        <w:t>бюджета;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3) осуществляет контроль за исполнением муниципальными учреждениями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</w:t>
      </w:r>
      <w:r w:rsidR="006E212F" w:rsidRPr="004458F0">
        <w:rPr>
          <w:sz w:val="24"/>
          <w:szCs w:val="24"/>
        </w:rPr>
        <w:t>го округа муниципальных заданий;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>4) обладает бюджетными полномочиями по осуществлению внутреннего финансового аудита.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Главный распорядитель средств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</w:t>
      </w:r>
      <w:r w:rsidR="006E212F" w:rsidRPr="004458F0">
        <w:rPr>
          <w:sz w:val="24"/>
          <w:szCs w:val="24"/>
        </w:rPr>
        <w:t>,</w:t>
      </w:r>
      <w:r w:rsidRPr="004458F0">
        <w:rPr>
          <w:sz w:val="24"/>
          <w:szCs w:val="24"/>
        </w:rPr>
        <w:t xml:space="preserve"> осуществляющий внутренний финансовый аудит, 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аудита, установленных Министерством финансов Российской Федерации.</w:t>
      </w:r>
    </w:p>
    <w:p w:rsidR="00D161CC" w:rsidRPr="004458F0" w:rsidRDefault="00D161CC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5. Бюджетные полномочия распорядителя средств </w:t>
      </w:r>
      <w:r w:rsidR="006E212F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</w:t>
      </w:r>
      <w:r w:rsidR="00890F98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округа:</w:t>
      </w:r>
    </w:p>
    <w:p w:rsidR="00A24B1E" w:rsidRPr="004458F0" w:rsidRDefault="00A24B1E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1) обладает бюджетными полномочиями, предусмотренными пунктом 2 статьи 158 Бюджетного кодекса Российской Федерации;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>2) обладает бюджетными полномочиями по осуществлению внутреннего финансового аудита.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Распорядитель средств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осуществляющий внутренний финансовый аудит, издает ведомственный (внутренний) акт, обеспечивающий осуществление внутреннего финансового аудита с соблюдением федеральных стандартов </w:t>
      </w:r>
      <w:r w:rsidRPr="004458F0">
        <w:rPr>
          <w:sz w:val="24"/>
          <w:szCs w:val="24"/>
        </w:rPr>
        <w:lastRenderedPageBreak/>
        <w:t>внутреннего финансового аудита, установленных Министерством финансов Российской Федерации.</w:t>
      </w:r>
    </w:p>
    <w:p w:rsidR="00D161CC" w:rsidRPr="004458F0" w:rsidRDefault="00D161CC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 xml:space="preserve">6. Бюджетные полномочия главного администратора доходов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бюджета: </w:t>
      </w:r>
    </w:p>
    <w:p w:rsidR="00A24B1E" w:rsidRPr="004458F0" w:rsidRDefault="00A24B1E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>1) обладает бюджетными полномочиями предусмотренными частью 1 статьи 160.1 Бюджетного кодекса;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>2) обладает бюджетными полномочиями по осуществлению внутреннего финансового аудита.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 xml:space="preserve">Главный администратор доходов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осуществляющий внутренний финансовый аудит, 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аудита, установленных Министерством финансов Российской Федерации.</w:t>
      </w:r>
    </w:p>
    <w:p w:rsidR="00D161CC" w:rsidRPr="004458F0" w:rsidRDefault="00D161CC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7. Бюджетные полномочия администратора доходов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бюджета:</w:t>
      </w:r>
    </w:p>
    <w:p w:rsidR="00A24B1E" w:rsidRPr="004458F0" w:rsidRDefault="00A24B1E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1) обладает бюджетными полномочиями предусмотренными частью 2 </w:t>
      </w:r>
      <w:r w:rsidR="00DD2C7D" w:rsidRPr="004458F0">
        <w:rPr>
          <w:sz w:val="24"/>
          <w:szCs w:val="24"/>
        </w:rPr>
        <w:t>статьи 160.1 Бюджетного кодекса;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>2) обладает бюджетными полномочиями по осуществлению внутреннего финансового аудита.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Администратор доходов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осуществляет внутренний финансовый аудит, 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аудита, установленных Министерством финансов Российской Федерации.</w:t>
      </w:r>
    </w:p>
    <w:p w:rsidR="00D161CC" w:rsidRPr="004458F0" w:rsidRDefault="00D161CC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8. Бюджетные полномочия главного администратора источников финансирования дефицита</w:t>
      </w:r>
      <w:r w:rsidR="00DD2C7D" w:rsidRPr="004458F0">
        <w:rPr>
          <w:sz w:val="24"/>
          <w:szCs w:val="24"/>
        </w:rPr>
        <w:t xml:space="preserve"> местного</w:t>
      </w:r>
      <w:r w:rsidRPr="004458F0">
        <w:rPr>
          <w:sz w:val="24"/>
          <w:szCs w:val="24"/>
        </w:rPr>
        <w:t xml:space="preserve"> бюджета:</w:t>
      </w:r>
    </w:p>
    <w:p w:rsidR="00A24B1E" w:rsidRPr="004458F0" w:rsidRDefault="00A24B1E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 xml:space="preserve">1) обладает бюджетными полномочиями предусмотренными частью 1 </w:t>
      </w:r>
      <w:r w:rsidR="00DD2C7D" w:rsidRPr="004458F0">
        <w:rPr>
          <w:sz w:val="24"/>
          <w:szCs w:val="24"/>
        </w:rPr>
        <w:t>статьи 160.2 Бюджетного кодекса;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>2) обладает бюджетными полномочиями по осуществлению внутреннего финансового аудита.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 xml:space="preserve">Главный администратор источников финансирования  дефицита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осуществляющий внутренний финансовый аудит, 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аудита, установленных Министерством финансов Российской Федерации.</w:t>
      </w:r>
    </w:p>
    <w:p w:rsidR="00D161CC" w:rsidRPr="004458F0" w:rsidRDefault="00D161CC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>9. Бюджетные полномочия администратора источников финансирования дефицита</w:t>
      </w:r>
      <w:r w:rsidR="00DD2C7D" w:rsidRPr="004458F0">
        <w:rPr>
          <w:sz w:val="24"/>
          <w:szCs w:val="24"/>
        </w:rPr>
        <w:t xml:space="preserve"> местного бюджета</w:t>
      </w:r>
      <w:r w:rsidRPr="004458F0">
        <w:rPr>
          <w:sz w:val="24"/>
          <w:szCs w:val="24"/>
        </w:rPr>
        <w:t>:</w:t>
      </w:r>
    </w:p>
    <w:p w:rsidR="00A24B1E" w:rsidRPr="004458F0" w:rsidRDefault="00A24B1E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>1) обладает бюджетными полномочиями предусмотренными частью 2 статьи 160.2 Бюджетного кодекса.</w:t>
      </w:r>
    </w:p>
    <w:p w:rsidR="00285B40" w:rsidRPr="004458F0" w:rsidRDefault="00285B40" w:rsidP="00285B40">
      <w:pPr>
        <w:autoSpaceDE w:val="0"/>
        <w:autoSpaceDN w:val="0"/>
        <w:adjustRightInd w:val="0"/>
        <w:ind w:firstLine="493"/>
        <w:rPr>
          <w:sz w:val="24"/>
          <w:szCs w:val="24"/>
        </w:rPr>
      </w:pPr>
      <w:r w:rsidRPr="004458F0">
        <w:rPr>
          <w:sz w:val="24"/>
          <w:szCs w:val="24"/>
        </w:rPr>
        <w:t>2) бюджетными полномочиями по осуществлению внутреннего финансового аудита.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 xml:space="preserve">Администратор источников финансирования  дефицита бюджета </w:t>
      </w:r>
      <w:r w:rsidR="00890F98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осуществляющий внутренний финансовый аудит, издает ведомственный (внутренний) акт, обеспечивающий осуществление внутреннего финансового аудита с соблюдением федеральных стандартов внутреннего финансового аудита, установленных Министерством финансов Российской Федерации.</w:t>
      </w:r>
    </w:p>
    <w:p w:rsidR="00416380" w:rsidRPr="004458F0" w:rsidRDefault="0041638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sz w:val="24"/>
          <w:szCs w:val="24"/>
        </w:rPr>
        <w:t>10. Бюджетные полномочия получателей бюджетных средств:</w:t>
      </w:r>
    </w:p>
    <w:p w:rsidR="00ED2F63" w:rsidRPr="004458F0" w:rsidRDefault="00ED2F63" w:rsidP="00285B4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1) составляет и исполняет бюджетную смету;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4) 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5) ведет бюджетный учет (обеспечивает ведение бюджетного учета);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285B40" w:rsidRPr="004458F0" w:rsidRDefault="00285B40" w:rsidP="00285B4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7) исполняет иные полномочия, установленные Бюджетным кодексом Российской Федерации и принятыми в соответствии с ним муниципальными правовыми актами, регулирующими бюджетные правоотношения.</w:t>
      </w:r>
    </w:p>
    <w:p w:rsidR="00FF3DC4" w:rsidRPr="004458F0" w:rsidRDefault="00FF3DC4" w:rsidP="00FF3DC4">
      <w:pPr>
        <w:autoSpaceDE w:val="0"/>
        <w:autoSpaceDN w:val="0"/>
        <w:adjustRightInd w:val="0"/>
        <w:ind w:firstLine="540"/>
        <w:rPr>
          <w:sz w:val="24"/>
          <w:szCs w:val="24"/>
          <w:highlight w:val="yellow"/>
        </w:rPr>
      </w:pPr>
    </w:p>
    <w:p w:rsidR="007B07E8" w:rsidRPr="004458F0" w:rsidRDefault="007B07E8" w:rsidP="007B07E8">
      <w:pPr>
        <w:ind w:firstLine="539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Глава 2. СОСТАВЛЕНИЕ ПРОЕКТА БЮДЖЕТА </w:t>
      </w:r>
      <w:r w:rsidR="00890F98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6. Основы составления проекта бюджета </w:t>
      </w:r>
      <w:r w:rsidR="00890F98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Проект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составляется в порядке, установленном администрацией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в соответствии с положениями Бюджетного кодекса Российской Федерации и настоящего Положения.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2. Проект местного бюджета составляется и утверждается сроком на три года - очередной финансовый год и плановый период.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3. Составление проекта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основывается на: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>-основных направлениях бюджетной и налоговой политики;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- прогнозе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="00B229ED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муниципального округа;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бюджетном прогнозе (проекте бюджетного прогноза, проекте изменений бюджетного прогноза) на долгосрочный период;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муниципальных программах (проектах муниципальных программ, проекта</w:t>
      </w:r>
      <w:r w:rsidR="00DD2C7D" w:rsidRPr="004458F0">
        <w:rPr>
          <w:sz w:val="24"/>
          <w:szCs w:val="24"/>
        </w:rPr>
        <w:t>х изменений указанных программ);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документах, определяющих цели национального развития Российской Федерации и направления деятельности органов пу</w:t>
      </w:r>
      <w:r w:rsidR="00DD2C7D" w:rsidRPr="004458F0">
        <w:rPr>
          <w:sz w:val="24"/>
          <w:szCs w:val="24"/>
        </w:rPr>
        <w:t>бличной власти по их достижению.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7. </w:t>
      </w:r>
      <w:r w:rsidRPr="004458F0">
        <w:rPr>
          <w:b/>
          <w:iCs/>
          <w:sz w:val="24"/>
          <w:szCs w:val="24"/>
        </w:rPr>
        <w:t>Основные направлении бюджетной и налоговой политики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Основные направления бюджетной политики разрабатываются </w:t>
      </w:r>
      <w:r w:rsidR="00ED2F63" w:rsidRPr="004458F0">
        <w:rPr>
          <w:sz w:val="24"/>
          <w:szCs w:val="24"/>
        </w:rPr>
        <w:t>ф</w:t>
      </w:r>
      <w:r w:rsidRPr="004458F0">
        <w:rPr>
          <w:sz w:val="24"/>
          <w:szCs w:val="24"/>
        </w:rPr>
        <w:t xml:space="preserve">инансовым </w:t>
      </w:r>
      <w:r w:rsidR="00B229ED" w:rsidRPr="004458F0">
        <w:rPr>
          <w:sz w:val="24"/>
          <w:szCs w:val="24"/>
        </w:rPr>
        <w:t>управлением</w:t>
      </w:r>
      <w:r w:rsidRPr="004458F0">
        <w:rPr>
          <w:sz w:val="24"/>
          <w:szCs w:val="24"/>
        </w:rPr>
        <w:t xml:space="preserve"> администрации </w:t>
      </w:r>
      <w:r w:rsidR="00B229ED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округа.</w:t>
      </w:r>
    </w:p>
    <w:p w:rsidR="007B07E8" w:rsidRPr="004458F0" w:rsidRDefault="007B07E8" w:rsidP="007B07E8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В целях своевременного составления проекта бюджета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основные направления бюджетной политики разрабатываются не позднее 1 октября текущего финансового года. 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Основные направления налоговой политики разрабатываются </w:t>
      </w:r>
      <w:r w:rsidR="00ED2F63" w:rsidRPr="004458F0">
        <w:rPr>
          <w:sz w:val="24"/>
          <w:szCs w:val="24"/>
        </w:rPr>
        <w:t>ф</w:t>
      </w:r>
      <w:r w:rsidR="00B229ED" w:rsidRPr="004458F0">
        <w:rPr>
          <w:sz w:val="24"/>
          <w:szCs w:val="24"/>
        </w:rPr>
        <w:t>инансовым управлением администрации</w:t>
      </w:r>
      <w:r w:rsidRPr="004458F0">
        <w:rPr>
          <w:sz w:val="24"/>
          <w:szCs w:val="24"/>
        </w:rPr>
        <w:t xml:space="preserve">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 В целях своевременного составления проекта бюджета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основные направления налоговой политики разрабатываются не позднее 1 октября текущего финансового года. 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  <w:highlight w:val="yellow"/>
        </w:rPr>
      </w:pPr>
      <w:r w:rsidRPr="004458F0">
        <w:rPr>
          <w:sz w:val="24"/>
          <w:szCs w:val="24"/>
          <w:highlight w:val="yellow"/>
        </w:rPr>
        <w:t xml:space="preserve"> 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8. Прогноз социально-экономического развития </w:t>
      </w:r>
      <w:r w:rsidR="00B229ED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A24B1E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1. Прогноз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среднесрочный период ежегодно разрабатывается на период не менее 3 лет, в срок не позднее 01 октября текущего финансового года.</w:t>
      </w:r>
    </w:p>
    <w:p w:rsidR="007B07E8" w:rsidRPr="004458F0" w:rsidRDefault="00B229ED" w:rsidP="00A24B1E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2. </w:t>
      </w:r>
      <w:r w:rsidR="007B07E8" w:rsidRPr="004458F0">
        <w:rPr>
          <w:sz w:val="24"/>
          <w:szCs w:val="24"/>
        </w:rPr>
        <w:t xml:space="preserve">Прогноз социально-экономического развития </w:t>
      </w:r>
      <w:r w:rsidRPr="004458F0">
        <w:rPr>
          <w:sz w:val="24"/>
          <w:szCs w:val="24"/>
        </w:rPr>
        <w:t>Кемского</w:t>
      </w:r>
      <w:r w:rsidR="007B07E8" w:rsidRPr="004458F0">
        <w:rPr>
          <w:sz w:val="24"/>
          <w:szCs w:val="24"/>
        </w:rPr>
        <w:t xml:space="preserve"> муниципального округа на среднесрочный период ежегодно разрабатывается в порядке, установленном администрацией </w:t>
      </w:r>
      <w:r w:rsidRPr="004458F0">
        <w:rPr>
          <w:sz w:val="24"/>
          <w:szCs w:val="24"/>
        </w:rPr>
        <w:t>Кемского</w:t>
      </w:r>
      <w:r w:rsidR="007B07E8"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A24B1E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3. Прогноз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среднесрочный период одобряется администрацией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(изданием муниципального правового (распорядительного) акта администрации </w:t>
      </w:r>
      <w:r w:rsidR="00B229ED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 муниципального округа) одновременно с принятием решения о внесении проекта местного бюджета на рассмотрение Совета.</w:t>
      </w:r>
    </w:p>
    <w:p w:rsidR="007B07E8" w:rsidRPr="004458F0" w:rsidRDefault="007B07E8" w:rsidP="00B229ED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4458F0">
        <w:rPr>
          <w:sz w:val="24"/>
          <w:szCs w:val="24"/>
        </w:rPr>
        <w:t xml:space="preserve">4. Прогноз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среднесрочный период, составляемый на очередной финансовый год и плановый период, разрабатывается путем уточнения</w:t>
      </w:r>
      <w:r w:rsidRPr="004458F0">
        <w:rPr>
          <w:sz w:val="24"/>
          <w:szCs w:val="24"/>
          <w:u w:val="single"/>
        </w:rPr>
        <w:t xml:space="preserve"> </w:t>
      </w:r>
      <w:r w:rsidRPr="004458F0">
        <w:rPr>
          <w:sz w:val="24"/>
          <w:szCs w:val="24"/>
        </w:rPr>
        <w:t>параметров планового периода и добавлением параметров второго года планового периода.</w:t>
      </w:r>
    </w:p>
    <w:p w:rsidR="007B07E8" w:rsidRPr="004458F0" w:rsidRDefault="007B07E8" w:rsidP="00B229ED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4458F0">
        <w:rPr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7B07E8" w:rsidRPr="004458F0" w:rsidRDefault="007B07E8" w:rsidP="00B229ED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4458F0">
        <w:rPr>
          <w:sz w:val="24"/>
          <w:szCs w:val="24"/>
        </w:rPr>
        <w:t xml:space="preserve">5. Изменение прогноза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среднесрочный период в ходе составления и рассмотрения проекта местного бюджета влечет за собой изменение основных характеристик проекта местного бюджета.</w:t>
      </w:r>
    </w:p>
    <w:p w:rsidR="007B07E8" w:rsidRPr="004458F0" w:rsidRDefault="007B07E8" w:rsidP="00B229ED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4458F0">
        <w:rPr>
          <w:sz w:val="24"/>
          <w:szCs w:val="24"/>
        </w:rPr>
        <w:t xml:space="preserve">6. Разработка прогноза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среднесрочный период, осуществляется уполномоченным администрацией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органом (должностным лицом) администрации </w:t>
      </w:r>
      <w:r w:rsidR="00050CB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B229ED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4458F0">
        <w:rPr>
          <w:sz w:val="24"/>
          <w:szCs w:val="24"/>
        </w:rPr>
        <w:t xml:space="preserve">7. В целях формирования бюджетного прогноза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долгосрочный период в соответствии со статьей 170.1 Бюджетного кодекса Российской Федерации, разрабатывается прогноз социально-экономического развития </w:t>
      </w:r>
      <w:r w:rsidR="00B229ED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долгосрочный период, в порядке, установленном администрацией </w:t>
      </w:r>
      <w:r w:rsidR="00B229ED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9. Долгосрочное бюджетное планирование (бюджетный прогноз)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1. Долгосрочное бюджетное планирование осуществляется путем формирования бюджетного прогноза </w:t>
      </w:r>
      <w:r w:rsidR="00050CB6" w:rsidRPr="004458F0">
        <w:rPr>
          <w:iCs/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на долгосрочный период.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Под бюджетным прогнозом на долгосрочный период понимается документ, содержащий прогноз основных характеристик бюджета </w:t>
      </w:r>
      <w:r w:rsidR="00050CB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показатели финансового обеспечения муниципальных программ на период их действия, иные показатели, характеризующие бюджет </w:t>
      </w:r>
      <w:r w:rsidR="00050CB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а также содержащий основные подходы к формированию бюджетной политики на долгосрочный период.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3. Бюджетный прогноз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долгосрочный период разрабатывается каждые три года на шесть и более лет на основе прогноза социально-экономического развития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соответствующий период.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Бюджетный прогноз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долгосрочный период может быть изменен с учетом изменения прогноза социально-экономического развития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соответствующий период и принятого решения о бюджете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очередной год и плановый период без продления периода его действия.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4. Порядок разработки и утверждения, период действия, а также требования к составу и содержанию бюджетного прогноза </w:t>
      </w:r>
      <w:r w:rsidR="004D68EB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муниципального округа на долгосрочный период устанавливаются администрацией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с соблюдением требований Бюджетного кодекса Российской Федерации.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5. Бюджетный прогноз (изменения бюджетного прогноза</w:t>
      </w:r>
      <w:r w:rsidR="004D68EB" w:rsidRPr="004458F0">
        <w:rPr>
          <w:sz w:val="24"/>
          <w:szCs w:val="24"/>
        </w:rPr>
        <w:t xml:space="preserve"> Кемского </w:t>
      </w:r>
      <w:r w:rsidRPr="004458F0">
        <w:rPr>
          <w:sz w:val="24"/>
          <w:szCs w:val="24"/>
        </w:rPr>
        <w:t xml:space="preserve">муниципального округа на долгосрочный период утверждается (утверждаются) администрацией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срок, не превышающий двух месяцев со дня официального опубликования решения о соответствующем бюджете.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10. </w:t>
      </w:r>
      <w:r w:rsidR="004D68EB" w:rsidRPr="004458F0">
        <w:rPr>
          <w:b/>
          <w:sz w:val="24"/>
          <w:szCs w:val="24"/>
        </w:rPr>
        <w:t xml:space="preserve">Прогнозирование доходов </w:t>
      </w:r>
      <w:r w:rsidR="00DD2C7D" w:rsidRPr="004458F0">
        <w:rPr>
          <w:b/>
          <w:sz w:val="24"/>
          <w:szCs w:val="24"/>
        </w:rPr>
        <w:t xml:space="preserve">местного </w:t>
      </w:r>
      <w:r w:rsidR="004D68EB" w:rsidRPr="004458F0">
        <w:rPr>
          <w:b/>
          <w:sz w:val="24"/>
          <w:szCs w:val="24"/>
        </w:rPr>
        <w:t>бюджета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4D68EB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1. Доходы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прогнозируются на основе прогноза социально-экономического развития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условиях действующего на день внесения проекта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в Совет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Совета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образований, устанавливающих неналоговые доходы бюджетов бюджетной системы Российской Федерации.</w:t>
      </w:r>
    </w:p>
    <w:p w:rsidR="007B07E8" w:rsidRPr="004458F0" w:rsidRDefault="007B07E8" w:rsidP="004D68EB">
      <w:pPr>
        <w:pStyle w:val="ConsPlusNormal"/>
        <w:ind w:firstLine="567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 xml:space="preserve">2. </w:t>
      </w:r>
      <w:r w:rsidR="004D68EB" w:rsidRPr="004458F0">
        <w:rPr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Нормативные правовые акты Совета </w:t>
      </w:r>
      <w:r w:rsidR="004D68E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округа, предусматривающие внесение изменений в нормативные правовые акты Совета </w:t>
      </w:r>
      <w:r w:rsidR="004D68EB" w:rsidRPr="004458F0">
        <w:rPr>
          <w:sz w:val="24"/>
          <w:szCs w:val="24"/>
        </w:rPr>
        <w:t>Кемского</w:t>
      </w:r>
      <w:r w:rsidR="004D68EB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муниципального округа о налогах и сборах, принятые после дня внесения в Совет </w:t>
      </w:r>
      <w:r w:rsidR="004D68E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проекта решения о местном бюджете на очередной финансовый год и плановый период, приводящие к изменению доходов (расходов) бюджетов бюджетной системы Российской Федерации, должны содержать положения о вступлении в силу указанных нормативных правовых актов </w:t>
      </w:r>
      <w:r w:rsidR="004D68E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не ранее 1 января года, следующего за очередным финансовым годом.</w:t>
      </w:r>
    </w:p>
    <w:p w:rsidR="007B07E8" w:rsidRPr="004458F0" w:rsidRDefault="007B07E8" w:rsidP="004D68EB">
      <w:pPr>
        <w:pStyle w:val="ConsPlusNormal"/>
        <w:ind w:firstLine="567"/>
        <w:jc w:val="both"/>
        <w:rPr>
          <w:i/>
          <w:iCs/>
          <w:sz w:val="24"/>
          <w:szCs w:val="24"/>
        </w:rPr>
      </w:pPr>
    </w:p>
    <w:p w:rsidR="007B07E8" w:rsidRPr="004458F0" w:rsidRDefault="007B07E8" w:rsidP="004D68EB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b/>
          <w:sz w:val="24"/>
          <w:szCs w:val="24"/>
        </w:rPr>
        <w:t>Статья 11. Планирование бюджетных ассигнований</w:t>
      </w:r>
    </w:p>
    <w:p w:rsidR="007B07E8" w:rsidRPr="004458F0" w:rsidRDefault="007B07E8" w:rsidP="004D68E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B07E8" w:rsidRPr="004458F0" w:rsidRDefault="007B07E8" w:rsidP="004D68EB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 Планирование бюджетных ассигнований осуществляется в порядке и в соответствии с методикой, устанавливаемой Администрацией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12. Бюджетные ассигнования на осу</w:t>
      </w:r>
      <w:r w:rsidR="004D68EB" w:rsidRPr="004458F0">
        <w:rPr>
          <w:b/>
          <w:sz w:val="24"/>
          <w:szCs w:val="24"/>
        </w:rPr>
        <w:t>ществление бюджетных инвестиций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подлежат отражению отдельным приложением к Решению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 по разделам и подразделам классификации расходов бюджетов с пообъектной детализацией.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ind w:firstLine="567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13. Применение классификации расходов бюджета </w:t>
      </w:r>
      <w:r w:rsidR="004D68EB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Применение классификации расходов бюджета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осуществляется в соответствии с положениями Бюджетного кодекса Российской Федерации и порядке, установленном </w:t>
      </w:r>
      <w:r w:rsidR="00DD2C7D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14. Муниципальные программы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1. Муниципальные программы утверждаются </w:t>
      </w:r>
      <w:r w:rsidR="00106E0F" w:rsidRPr="004458F0">
        <w:rPr>
          <w:sz w:val="24"/>
          <w:szCs w:val="24"/>
        </w:rPr>
        <w:t>п</w:t>
      </w:r>
      <w:r w:rsidRPr="004458F0">
        <w:rPr>
          <w:sz w:val="24"/>
          <w:szCs w:val="24"/>
        </w:rPr>
        <w:t xml:space="preserve">остановлением </w:t>
      </w:r>
      <w:r w:rsidR="00DD2C7D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дминистрации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ED2F63" w:rsidRPr="004458F0" w:rsidRDefault="00ED2F63" w:rsidP="00ED2F63">
      <w:pPr>
        <w:rPr>
          <w:bCs/>
          <w:sz w:val="24"/>
          <w:szCs w:val="24"/>
        </w:rPr>
      </w:pPr>
      <w:r w:rsidRPr="004458F0">
        <w:rPr>
          <w:bCs/>
          <w:sz w:val="24"/>
          <w:szCs w:val="24"/>
        </w:rPr>
        <w:t>Сроки реализации, порядок формирования и реализации указанных программ определяется правовым актом администрации Кемского муниципального района.</w:t>
      </w:r>
    </w:p>
    <w:p w:rsidR="00ED2F63" w:rsidRPr="004458F0" w:rsidRDefault="00ED2F63" w:rsidP="00ED2F63">
      <w:pPr>
        <w:rPr>
          <w:bCs/>
          <w:sz w:val="24"/>
          <w:szCs w:val="24"/>
        </w:rPr>
      </w:pPr>
      <w:r w:rsidRPr="004458F0">
        <w:rPr>
          <w:bCs/>
          <w:sz w:val="24"/>
          <w:szCs w:val="24"/>
        </w:rPr>
        <w:t>2. 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администрации Кемского муниципального округа.</w:t>
      </w:r>
    </w:p>
    <w:p w:rsidR="00ED2F63" w:rsidRPr="004458F0" w:rsidRDefault="00ED2F63" w:rsidP="00ED2F63">
      <w:pPr>
        <w:rPr>
          <w:bCs/>
          <w:sz w:val="24"/>
          <w:szCs w:val="24"/>
        </w:rPr>
      </w:pPr>
      <w:r w:rsidRPr="004458F0">
        <w:rPr>
          <w:bCs/>
          <w:sz w:val="24"/>
          <w:szCs w:val="24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</w:t>
      </w:r>
      <w:r w:rsidRPr="004458F0">
        <w:rPr>
          <w:sz w:val="24"/>
          <w:szCs w:val="24"/>
        </w:rPr>
        <w:t xml:space="preserve"> </w:t>
      </w:r>
      <w:r w:rsidRPr="004458F0">
        <w:rPr>
          <w:bCs/>
          <w:sz w:val="24"/>
          <w:szCs w:val="24"/>
        </w:rPr>
        <w:t>нормативным правовым актом администрации Кемского муниципального округа</w:t>
      </w:r>
      <w:r w:rsidRPr="004458F0">
        <w:rPr>
          <w:bCs/>
          <w:i/>
          <w:sz w:val="24"/>
          <w:szCs w:val="24"/>
        </w:rPr>
        <w:t>.</w:t>
      </w:r>
    </w:p>
    <w:p w:rsidR="00ED2F63" w:rsidRPr="004458F0" w:rsidRDefault="00ED2F63" w:rsidP="00ED2F63">
      <w:pPr>
        <w:rPr>
          <w:bCs/>
          <w:sz w:val="24"/>
          <w:szCs w:val="24"/>
        </w:rPr>
      </w:pPr>
      <w:r w:rsidRPr="004458F0">
        <w:rPr>
          <w:bCs/>
          <w:sz w:val="24"/>
          <w:szCs w:val="24"/>
        </w:rPr>
        <w:t>Муниципальные программы подлежат приведению в соответствие с решением о местном бюджете не позднее трех месяцев со дня вступления его в силу.</w:t>
      </w:r>
    </w:p>
    <w:p w:rsidR="00ED2F63" w:rsidRPr="004458F0" w:rsidRDefault="00ED2F63" w:rsidP="00ED2F63">
      <w:pPr>
        <w:rPr>
          <w:bCs/>
          <w:sz w:val="24"/>
          <w:szCs w:val="24"/>
        </w:rPr>
      </w:pPr>
      <w:r w:rsidRPr="004458F0">
        <w:rPr>
          <w:bCs/>
          <w:sz w:val="24"/>
          <w:szCs w:val="24"/>
        </w:rPr>
        <w:t xml:space="preserve">3. 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Кемского муниципального района. По результатам указанной оценки </w:t>
      </w:r>
      <w:r w:rsidR="00DD2C7D" w:rsidRPr="004458F0">
        <w:rPr>
          <w:bCs/>
          <w:sz w:val="24"/>
          <w:szCs w:val="24"/>
        </w:rPr>
        <w:t>а</w:t>
      </w:r>
      <w:r w:rsidRPr="004458F0">
        <w:rPr>
          <w:bCs/>
          <w:sz w:val="24"/>
          <w:szCs w:val="24"/>
        </w:rPr>
        <w:t>дминистрацией Кемского муниципального округа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4D68EB" w:rsidRPr="004458F0" w:rsidRDefault="004D68EB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Глава 3. РАССМОТРЕНИЕ И УТВЕРЖДЕНИЕ </w:t>
      </w:r>
      <w:r w:rsidR="00DD2C7D" w:rsidRPr="004458F0">
        <w:rPr>
          <w:b/>
          <w:sz w:val="24"/>
          <w:szCs w:val="24"/>
        </w:rPr>
        <w:t xml:space="preserve">МЕСТНОГО </w:t>
      </w:r>
      <w:r w:rsidRPr="004458F0">
        <w:rPr>
          <w:b/>
          <w:sz w:val="24"/>
          <w:szCs w:val="24"/>
        </w:rPr>
        <w:t>БЮДЖЕТА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  <w:r w:rsidRPr="004458F0">
        <w:rPr>
          <w:b/>
          <w:sz w:val="24"/>
          <w:szCs w:val="24"/>
        </w:rPr>
        <w:t>Статья 15.  Внесение проекта решения о бюджете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 xml:space="preserve">1. </w:t>
      </w:r>
      <w:r w:rsidR="004D68EB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Проект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вносится в Совет </w:t>
      </w:r>
      <w:r w:rsidR="004D68EB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муниципального округа </w:t>
      </w:r>
      <w:r w:rsidRPr="004458F0">
        <w:rPr>
          <w:b/>
          <w:sz w:val="24"/>
          <w:szCs w:val="24"/>
        </w:rPr>
        <w:t>не позднее 15 ноября текущего года</w:t>
      </w:r>
      <w:r w:rsidRPr="004458F0">
        <w:rPr>
          <w:sz w:val="24"/>
          <w:szCs w:val="24"/>
        </w:rPr>
        <w:t>.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>2.</w:t>
      </w:r>
      <w:r w:rsidR="004D68EB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 Проект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считается внесенным в срок, если доставлен в Совет </w:t>
      </w:r>
      <w:r w:rsidR="004D68E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до 24 часов 15 ноября</w:t>
      </w:r>
      <w:r w:rsidR="00DD2C7D" w:rsidRPr="004458F0">
        <w:rPr>
          <w:sz w:val="24"/>
          <w:szCs w:val="24"/>
        </w:rPr>
        <w:t xml:space="preserve"> текущего года</w:t>
      </w:r>
      <w:r w:rsidRPr="004458F0">
        <w:rPr>
          <w:sz w:val="24"/>
          <w:szCs w:val="24"/>
        </w:rPr>
        <w:t>.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sz w:val="24"/>
          <w:szCs w:val="24"/>
        </w:rPr>
        <w:t xml:space="preserve">3. </w:t>
      </w:r>
      <w:r w:rsidR="004D68EB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В случае, если в очередном финансовом году и плановом периоде общий объем расходов недостаточен для финансового обеспечения установленных муниципальными правовыми актами </w:t>
      </w:r>
      <w:r w:rsidR="0057230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Глава администрации </w:t>
      </w:r>
      <w:r w:rsidR="0057230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вносит в Совет </w:t>
      </w:r>
      <w:r w:rsidR="0057230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проект Решения Совета </w:t>
      </w:r>
      <w:r w:rsidR="0057230B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муниципального округа об изменении сроков вступления в силу (приостановления действия) в очередном финансовом году и плановом периоде отдельных положений Решений Совета </w:t>
      </w:r>
      <w:r w:rsidR="0057230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не обеспеченных источниками финансирования в очередном финансовом году и (или) плановом периоде.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4. Проект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подлежит экспертизе проводимой Контрольно-счетным комитетом </w:t>
      </w:r>
      <w:r w:rsidR="00FD1E0A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Для проведения экспертизы проекта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бюджете, администрация </w:t>
      </w:r>
      <w:r w:rsidR="00FD1E0A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направляет в Контрольно-счетный комитет </w:t>
      </w:r>
      <w:r w:rsidR="00FD1E0A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lastRenderedPageBreak/>
        <w:t xml:space="preserve">муниципального округа проект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с приложением документов и материалов, предусмотренных статьей 184.2 Бюджетного кодекса Российской Федерации и статьей 16 настоящего </w:t>
      </w:r>
      <w:r w:rsidR="00DD2C7D" w:rsidRPr="004458F0">
        <w:rPr>
          <w:sz w:val="24"/>
          <w:szCs w:val="24"/>
        </w:rPr>
        <w:t>П</w:t>
      </w:r>
      <w:r w:rsidRPr="004458F0">
        <w:rPr>
          <w:sz w:val="24"/>
          <w:szCs w:val="24"/>
        </w:rPr>
        <w:t>оложения.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Документы, указанные в абзаце </w:t>
      </w:r>
      <w:r w:rsidR="00DD2C7D" w:rsidRPr="004458F0">
        <w:rPr>
          <w:sz w:val="24"/>
          <w:szCs w:val="24"/>
        </w:rPr>
        <w:t>втором</w:t>
      </w:r>
      <w:r w:rsidRPr="004458F0">
        <w:rPr>
          <w:sz w:val="24"/>
          <w:szCs w:val="24"/>
        </w:rPr>
        <w:t xml:space="preserve"> настоящего пункта, предоставляются в Контрольно-счетный комитет </w:t>
      </w:r>
      <w:r w:rsidR="00FD1E0A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одновременно с направлением проекта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в Совет </w:t>
      </w:r>
      <w:r w:rsidR="00FD1E0A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муниципального округа. 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Контрольно-счетный комитет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готовит экспертное заключение на проект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в соответствии с регламентом </w:t>
      </w:r>
      <w:r w:rsidR="00DD2C7D" w:rsidRPr="004458F0">
        <w:rPr>
          <w:sz w:val="24"/>
          <w:szCs w:val="24"/>
        </w:rPr>
        <w:t>К</w:t>
      </w:r>
      <w:r w:rsidRPr="004458F0">
        <w:rPr>
          <w:sz w:val="24"/>
          <w:szCs w:val="24"/>
        </w:rPr>
        <w:t xml:space="preserve">онтрольно - счетного комитета, в срок не превышающий 20 календарных дней с момента поступления проекта решения о </w:t>
      </w:r>
      <w:r w:rsidR="00DD2C7D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бюджете.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b/>
          <w:iCs/>
          <w:sz w:val="24"/>
          <w:szCs w:val="24"/>
        </w:rPr>
      </w:pPr>
      <w:r w:rsidRPr="004458F0">
        <w:rPr>
          <w:b/>
          <w:iCs/>
          <w:sz w:val="24"/>
          <w:szCs w:val="24"/>
        </w:rPr>
        <w:t>Статья 16. Документы и материалы, пред</w:t>
      </w:r>
      <w:r w:rsidR="00DD2C7D" w:rsidRPr="004458F0">
        <w:rPr>
          <w:b/>
          <w:iCs/>
          <w:sz w:val="24"/>
          <w:szCs w:val="24"/>
        </w:rPr>
        <w:t>о</w:t>
      </w:r>
      <w:r w:rsidRPr="004458F0">
        <w:rPr>
          <w:b/>
          <w:iCs/>
          <w:sz w:val="24"/>
          <w:szCs w:val="24"/>
        </w:rPr>
        <w:t xml:space="preserve">ставляемые одновременно с проектом решения о </w:t>
      </w:r>
      <w:r w:rsidR="00DD2C7D" w:rsidRPr="004458F0">
        <w:rPr>
          <w:b/>
          <w:iCs/>
          <w:sz w:val="24"/>
          <w:szCs w:val="24"/>
        </w:rPr>
        <w:t xml:space="preserve">местном </w:t>
      </w:r>
      <w:r w:rsidRPr="004458F0">
        <w:rPr>
          <w:b/>
          <w:iCs/>
          <w:sz w:val="24"/>
          <w:szCs w:val="24"/>
        </w:rPr>
        <w:t>бюджете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1. Одновременно с проектом решения о </w:t>
      </w:r>
      <w:r w:rsidR="00DD2C7D" w:rsidRPr="004458F0">
        <w:rPr>
          <w:iCs/>
          <w:sz w:val="24"/>
          <w:szCs w:val="24"/>
        </w:rPr>
        <w:t xml:space="preserve">местном </w:t>
      </w:r>
      <w:r w:rsidRPr="004458F0">
        <w:rPr>
          <w:iCs/>
          <w:sz w:val="24"/>
          <w:szCs w:val="24"/>
        </w:rPr>
        <w:t xml:space="preserve">бюджете в Совет </w:t>
      </w:r>
      <w:r w:rsidR="002D14E6" w:rsidRPr="004458F0">
        <w:rPr>
          <w:iCs/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пред</w:t>
      </w:r>
      <w:r w:rsidR="00DD2C7D" w:rsidRPr="004458F0">
        <w:rPr>
          <w:iCs/>
          <w:sz w:val="24"/>
          <w:szCs w:val="24"/>
        </w:rPr>
        <w:t>о</w:t>
      </w:r>
      <w:r w:rsidRPr="004458F0">
        <w:rPr>
          <w:iCs/>
          <w:sz w:val="24"/>
          <w:szCs w:val="24"/>
        </w:rPr>
        <w:t>ставляются: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1) основные направления муниципальной долговой политики на очередной финансовый год и плановый период;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2) предварительные итоги социально-экономического развития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за истекший период текущего финансового года и ожидаемые итоги социально-экономического развития </w:t>
      </w:r>
      <w:r w:rsidR="002D14E6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 за текущий финансовый год;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3) прогноз социально-экономического развития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среднесрочный период;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4) прогноз основных характеристик (общий объем доходов, общий объем расходов, дефицита (профицита) бюджета) бюджета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очередной финансовый год и плановый период либо утвержденный среднесрочный финансовый план;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5) пояснительная записка к проекту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6) верхний предел муниципального внутреннего долга на 1 января года, следующего за очередным финансовым годом и каждым годом планового периода;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7) оценка ожидаемого исполнения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на текущий финансовый год;</w:t>
      </w:r>
    </w:p>
    <w:p w:rsidR="007B07E8" w:rsidRPr="004458F0" w:rsidRDefault="008930FD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8</w:t>
      </w:r>
      <w:r w:rsidR="007B07E8" w:rsidRPr="004458F0">
        <w:rPr>
          <w:sz w:val="24"/>
          <w:szCs w:val="24"/>
        </w:rPr>
        <w:t xml:space="preserve">) реестры источников доходов </w:t>
      </w:r>
      <w:r w:rsidR="00DD2C7D" w:rsidRPr="004458F0">
        <w:rPr>
          <w:sz w:val="24"/>
          <w:szCs w:val="24"/>
        </w:rPr>
        <w:t xml:space="preserve">местного </w:t>
      </w:r>
      <w:r w:rsidR="007B07E8" w:rsidRPr="004458F0">
        <w:rPr>
          <w:sz w:val="24"/>
          <w:szCs w:val="24"/>
        </w:rPr>
        <w:t>бюджета;</w:t>
      </w:r>
    </w:p>
    <w:p w:rsidR="007B07E8" w:rsidRPr="004458F0" w:rsidRDefault="008930FD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9</w:t>
      </w:r>
      <w:r w:rsidR="007B07E8" w:rsidRPr="004458F0">
        <w:rPr>
          <w:sz w:val="24"/>
          <w:szCs w:val="24"/>
        </w:rPr>
        <w:t xml:space="preserve">) паспорта муниципальных программ (проекты изменений в указанные паспорта), в случае утверждения решением о </w:t>
      </w:r>
      <w:r w:rsidR="00DD2C7D" w:rsidRPr="004458F0">
        <w:rPr>
          <w:sz w:val="24"/>
          <w:szCs w:val="24"/>
        </w:rPr>
        <w:t xml:space="preserve">местном </w:t>
      </w:r>
      <w:r w:rsidR="007B07E8" w:rsidRPr="004458F0">
        <w:rPr>
          <w:sz w:val="24"/>
          <w:szCs w:val="24"/>
        </w:rPr>
        <w:t xml:space="preserve">бюджете распределения бюджетных ассигнований по муниципальным программам и непрограммным направлениям деятельности к проекту решения о </w:t>
      </w:r>
      <w:r w:rsidR="00DD2C7D" w:rsidRPr="004458F0">
        <w:rPr>
          <w:sz w:val="24"/>
          <w:szCs w:val="24"/>
        </w:rPr>
        <w:t xml:space="preserve">местном </w:t>
      </w:r>
      <w:r w:rsidR="007B07E8" w:rsidRPr="004458F0">
        <w:rPr>
          <w:sz w:val="24"/>
          <w:szCs w:val="24"/>
        </w:rPr>
        <w:t>бюджете пред</w:t>
      </w:r>
      <w:r w:rsidR="00DD2C7D" w:rsidRPr="004458F0">
        <w:rPr>
          <w:sz w:val="24"/>
          <w:szCs w:val="24"/>
        </w:rPr>
        <w:t>о</w:t>
      </w:r>
      <w:r w:rsidR="007B07E8" w:rsidRPr="004458F0">
        <w:rPr>
          <w:sz w:val="24"/>
          <w:szCs w:val="24"/>
        </w:rPr>
        <w:t>ставляются.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b/>
          <w:iCs/>
          <w:sz w:val="24"/>
          <w:szCs w:val="24"/>
        </w:rPr>
      </w:pPr>
      <w:r w:rsidRPr="004458F0">
        <w:rPr>
          <w:b/>
          <w:iCs/>
          <w:sz w:val="24"/>
          <w:szCs w:val="24"/>
        </w:rPr>
        <w:t>Статья 17. Соста</w:t>
      </w:r>
      <w:r w:rsidR="002D14E6" w:rsidRPr="004458F0">
        <w:rPr>
          <w:b/>
          <w:iCs/>
          <w:sz w:val="24"/>
          <w:szCs w:val="24"/>
        </w:rPr>
        <w:t xml:space="preserve">в показателей решения о </w:t>
      </w:r>
      <w:r w:rsidR="00DD2C7D" w:rsidRPr="004458F0">
        <w:rPr>
          <w:b/>
          <w:iCs/>
          <w:sz w:val="24"/>
          <w:szCs w:val="24"/>
        </w:rPr>
        <w:t xml:space="preserve">местном </w:t>
      </w:r>
      <w:r w:rsidR="002D14E6" w:rsidRPr="004458F0">
        <w:rPr>
          <w:b/>
          <w:iCs/>
          <w:sz w:val="24"/>
          <w:szCs w:val="24"/>
        </w:rPr>
        <w:t>бюджете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1. В решении о </w:t>
      </w:r>
      <w:r w:rsidR="00DD2C7D" w:rsidRPr="004458F0">
        <w:rPr>
          <w:iCs/>
          <w:sz w:val="24"/>
          <w:szCs w:val="24"/>
        </w:rPr>
        <w:t xml:space="preserve">местном </w:t>
      </w:r>
      <w:r w:rsidRPr="004458F0">
        <w:rPr>
          <w:iCs/>
          <w:sz w:val="24"/>
          <w:szCs w:val="24"/>
        </w:rPr>
        <w:t xml:space="preserve">бюджете на очередной финансовый год и плановый период содержатся основные характеристики </w:t>
      </w:r>
      <w:r w:rsidR="00DD2C7D" w:rsidRPr="004458F0">
        <w:rPr>
          <w:sz w:val="24"/>
          <w:szCs w:val="24"/>
        </w:rPr>
        <w:t>местного</w:t>
      </w:r>
      <w:r w:rsidR="00DD2C7D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бюджета, к которым относятся общий объем доходов, общий объем расходов, дефицит (профицит) </w:t>
      </w:r>
      <w:r w:rsidR="00DD2C7D" w:rsidRPr="004458F0">
        <w:rPr>
          <w:sz w:val="24"/>
          <w:szCs w:val="24"/>
        </w:rPr>
        <w:t>местного</w:t>
      </w:r>
      <w:r w:rsidR="00DD2C7D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бюджета.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2.  Решением о </w:t>
      </w:r>
      <w:r w:rsidR="00DD2C7D" w:rsidRPr="004458F0">
        <w:rPr>
          <w:iCs/>
          <w:sz w:val="24"/>
          <w:szCs w:val="24"/>
        </w:rPr>
        <w:t xml:space="preserve">местном </w:t>
      </w:r>
      <w:r w:rsidRPr="004458F0">
        <w:rPr>
          <w:iCs/>
          <w:sz w:val="24"/>
          <w:szCs w:val="24"/>
        </w:rPr>
        <w:t>бюджете утверждаются: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1) </w:t>
      </w:r>
      <w:r w:rsidRPr="004458F0">
        <w:rPr>
          <w:sz w:val="24"/>
          <w:szCs w:val="24"/>
        </w:rPr>
        <w:t xml:space="preserve">прогнозируемые доходы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на очередной финансовый год и плановый период</w:t>
      </w:r>
      <w:r w:rsidRPr="004458F0">
        <w:rPr>
          <w:iCs/>
          <w:sz w:val="24"/>
          <w:szCs w:val="24"/>
        </w:rPr>
        <w:t>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2) 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</w:t>
      </w:r>
      <w:r w:rsidRPr="004458F0">
        <w:rPr>
          <w:iCs/>
          <w:sz w:val="24"/>
          <w:szCs w:val="24"/>
        </w:rPr>
        <w:lastRenderedPageBreak/>
        <w:t>подгруппам) видов расходов классификации расходов бюджетов на очередной финансовый год и плановый период;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3) ведомственная структура расходов </w:t>
      </w:r>
      <w:r w:rsidR="00DD2C7D" w:rsidRPr="004458F0">
        <w:rPr>
          <w:sz w:val="24"/>
          <w:szCs w:val="24"/>
        </w:rPr>
        <w:t>местного</w:t>
      </w:r>
      <w:r w:rsidR="00DD2C7D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бюджета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>4)</w:t>
      </w:r>
      <w:r w:rsidRPr="004458F0">
        <w:rPr>
          <w:sz w:val="24"/>
          <w:szCs w:val="24"/>
        </w:rPr>
        <w:t xml:space="preserve"> р</w:t>
      </w:r>
      <w:r w:rsidRPr="004458F0">
        <w:rPr>
          <w:iCs/>
          <w:sz w:val="24"/>
          <w:szCs w:val="24"/>
        </w:rPr>
        <w:t>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5) общий объем бюджетных ассигнований, направляемых на исполнение публичных нормативных обязательств </w:t>
      </w:r>
      <w:r w:rsidR="002D14E6" w:rsidRPr="004458F0">
        <w:rPr>
          <w:iCs/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округа, на очередной финансовый год и плановый период;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6)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>7) общий объем условно утверждаемых расходов на первый год планового периода в объеме не менее 2,5 процента общего объема расходов</w:t>
      </w:r>
      <w:r w:rsidR="00DD2C7D" w:rsidRPr="004458F0">
        <w:rPr>
          <w:sz w:val="24"/>
          <w:szCs w:val="24"/>
        </w:rPr>
        <w:t xml:space="preserve"> местного</w:t>
      </w:r>
      <w:r w:rsidRPr="004458F0">
        <w:rPr>
          <w:iCs/>
          <w:sz w:val="24"/>
          <w:szCs w:val="24"/>
        </w:rPr>
        <w:t xml:space="preserve"> бюджета (без учета расходов </w:t>
      </w:r>
      <w:r w:rsidR="00DD2C7D" w:rsidRPr="004458F0">
        <w:rPr>
          <w:sz w:val="24"/>
          <w:szCs w:val="24"/>
        </w:rPr>
        <w:t>местного</w:t>
      </w:r>
      <w:r w:rsidR="00DD2C7D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</w:t>
      </w:r>
      <w:r w:rsidR="00DD2C7D" w:rsidRPr="004458F0">
        <w:rPr>
          <w:sz w:val="24"/>
          <w:szCs w:val="24"/>
        </w:rPr>
        <w:t>местного</w:t>
      </w:r>
      <w:r w:rsidR="00DD2C7D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8) источники финансирования дефицита </w:t>
      </w:r>
      <w:r w:rsidR="00DD2C7D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на очередной финансовый год и плановый период;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9) верхний предел муниципального внутреннего долга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10) объем бюджетных ассигнований Дорожного фонда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11) размер резервных фондов администрации </w:t>
      </w:r>
      <w:r w:rsidR="002D14E6" w:rsidRPr="004458F0">
        <w:rPr>
          <w:sz w:val="24"/>
          <w:szCs w:val="24"/>
        </w:rPr>
        <w:t>Кемского</w:t>
      </w:r>
      <w:r w:rsidR="002D14E6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муниципального округа;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>12)  случаи и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в очередном финансовом году.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18. Публичные слушания по проекту решения о </w:t>
      </w:r>
      <w:r w:rsidR="00DD2C7D" w:rsidRPr="004458F0">
        <w:rPr>
          <w:b/>
          <w:sz w:val="24"/>
          <w:szCs w:val="24"/>
        </w:rPr>
        <w:t xml:space="preserve">местном </w:t>
      </w:r>
      <w:r w:rsidRPr="004458F0">
        <w:rPr>
          <w:b/>
          <w:sz w:val="24"/>
          <w:szCs w:val="24"/>
        </w:rPr>
        <w:t>бюджете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1. Проект решения о бюджете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выносится на публичные слушания.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2. Решение о проведении публичных слушаний по проекту местного бюджета принимает Глава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3. Публичные слушания по проекту решения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проводятся в порядке и сроки установленные Уставом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порядком организации и проведения публичных слушаний на территории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утверждаемым Советом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19. Рассмотрение проекта решения о </w:t>
      </w:r>
      <w:r w:rsidR="004D126A" w:rsidRPr="004458F0">
        <w:rPr>
          <w:b/>
          <w:sz w:val="24"/>
          <w:szCs w:val="24"/>
        </w:rPr>
        <w:t xml:space="preserve">местном </w:t>
      </w:r>
      <w:r w:rsidRPr="004458F0">
        <w:rPr>
          <w:b/>
          <w:sz w:val="24"/>
          <w:szCs w:val="24"/>
        </w:rPr>
        <w:t xml:space="preserve">бюджете Советом </w:t>
      </w:r>
      <w:r w:rsidR="002D14E6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</w:p>
    <w:p w:rsidR="007B07E8" w:rsidRPr="004458F0" w:rsidRDefault="008930FD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Рассмотрение и утверждение проекта Решения о местном бюджете осуществляется в порядке, утвержденном Решением Совета </w:t>
      </w:r>
      <w:r w:rsidR="009C2DA2" w:rsidRPr="004458F0">
        <w:rPr>
          <w:sz w:val="24"/>
          <w:szCs w:val="24"/>
        </w:rPr>
        <w:t>К</w:t>
      </w:r>
      <w:r w:rsidRPr="004458F0">
        <w:rPr>
          <w:sz w:val="24"/>
          <w:szCs w:val="24"/>
        </w:rPr>
        <w:t>емского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8930FD" w:rsidRPr="004458F0">
        <w:rPr>
          <w:b/>
          <w:sz w:val="24"/>
          <w:szCs w:val="24"/>
        </w:rPr>
        <w:t>0</w:t>
      </w:r>
      <w:r w:rsidRPr="004458F0">
        <w:rPr>
          <w:b/>
          <w:sz w:val="24"/>
          <w:szCs w:val="24"/>
        </w:rPr>
        <w:t xml:space="preserve">. Принятие проекта решения о </w:t>
      </w:r>
      <w:r w:rsidR="004D126A" w:rsidRPr="004458F0">
        <w:rPr>
          <w:b/>
          <w:sz w:val="24"/>
          <w:szCs w:val="24"/>
        </w:rPr>
        <w:t xml:space="preserve">местном </w:t>
      </w:r>
      <w:r w:rsidRPr="004458F0">
        <w:rPr>
          <w:b/>
          <w:sz w:val="24"/>
          <w:szCs w:val="24"/>
        </w:rPr>
        <w:t xml:space="preserve">бюджете Советом </w:t>
      </w:r>
      <w:r w:rsidR="002D14E6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1. </w:t>
      </w:r>
      <w:r w:rsidR="002D14E6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После обсуждения проекта местного бюджета на публичных слушаниях Совет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принимает решение о его принятии.</w:t>
      </w: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2. </w:t>
      </w:r>
      <w:r w:rsidR="002D14E6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>Решение о местном бюджете должно быть принято и опубликовано до начала финансового года.</w:t>
      </w: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3. </w:t>
      </w:r>
      <w:r w:rsidR="002D14E6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Принятое Советом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решение о местном бюджете на очередной финансовый год с приложениями подлежит официальному опубликованию не позднее 10 дней после его подписания.</w:t>
      </w: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4. </w:t>
      </w:r>
      <w:r w:rsidR="002D14E6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>Принятое решение о местном бюджете с приложениями вступает в силу с 1 января очередного финансового года.</w:t>
      </w:r>
    </w:p>
    <w:p w:rsidR="007B07E8" w:rsidRPr="004458F0" w:rsidRDefault="007B07E8" w:rsidP="002D14E6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5. Подписанное решение о местном бюджете направляется в администрацию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для исполнения, главным распорядителям средств бюджета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9C2DA2">
      <w:pPr>
        <w:autoSpaceDE w:val="0"/>
        <w:autoSpaceDN w:val="0"/>
        <w:adjustRightInd w:val="0"/>
        <w:ind w:firstLine="0"/>
        <w:outlineLvl w:val="2"/>
        <w:rPr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b/>
          <w:iCs/>
          <w:sz w:val="24"/>
          <w:szCs w:val="24"/>
        </w:rPr>
      </w:pPr>
      <w:r w:rsidRPr="004458F0">
        <w:rPr>
          <w:b/>
          <w:iCs/>
          <w:sz w:val="24"/>
          <w:szCs w:val="24"/>
        </w:rPr>
        <w:t>Статья 2</w:t>
      </w:r>
      <w:r w:rsidR="008930FD" w:rsidRPr="004458F0">
        <w:rPr>
          <w:b/>
          <w:iCs/>
          <w:sz w:val="24"/>
          <w:szCs w:val="24"/>
        </w:rPr>
        <w:t>1</w:t>
      </w:r>
      <w:r w:rsidRPr="004458F0">
        <w:rPr>
          <w:b/>
          <w:iCs/>
          <w:sz w:val="24"/>
          <w:szCs w:val="24"/>
        </w:rPr>
        <w:t xml:space="preserve">. Изменение параметров планового периода </w:t>
      </w:r>
      <w:r w:rsidR="004D126A" w:rsidRPr="004458F0">
        <w:rPr>
          <w:b/>
          <w:iCs/>
          <w:sz w:val="24"/>
          <w:szCs w:val="24"/>
        </w:rPr>
        <w:t xml:space="preserve">местного </w:t>
      </w:r>
      <w:r w:rsidRPr="004458F0">
        <w:rPr>
          <w:b/>
          <w:iCs/>
          <w:sz w:val="24"/>
          <w:szCs w:val="24"/>
        </w:rPr>
        <w:t xml:space="preserve">бюджета при утверждении </w:t>
      </w:r>
      <w:r w:rsidR="004D126A" w:rsidRPr="004458F0">
        <w:rPr>
          <w:b/>
          <w:iCs/>
          <w:sz w:val="24"/>
          <w:szCs w:val="24"/>
        </w:rPr>
        <w:t xml:space="preserve">местного </w:t>
      </w:r>
      <w:r w:rsidRPr="004458F0">
        <w:rPr>
          <w:b/>
          <w:iCs/>
          <w:sz w:val="24"/>
          <w:szCs w:val="24"/>
        </w:rPr>
        <w:t>бюджета на очередной ф</w:t>
      </w:r>
      <w:r w:rsidR="002D14E6" w:rsidRPr="004458F0">
        <w:rPr>
          <w:b/>
          <w:iCs/>
          <w:sz w:val="24"/>
          <w:szCs w:val="24"/>
        </w:rPr>
        <w:t>инансовый год и плановый период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9C2DA2">
      <w:pPr>
        <w:pStyle w:val="ConsPlusNormal"/>
        <w:spacing w:after="120"/>
        <w:ind w:firstLine="539"/>
        <w:contextualSpacing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Изменение параметров планового периода </w:t>
      </w:r>
      <w:r w:rsidR="004D126A" w:rsidRPr="004458F0">
        <w:rPr>
          <w:sz w:val="24"/>
          <w:szCs w:val="24"/>
        </w:rPr>
        <w:t>местного</w:t>
      </w:r>
      <w:r w:rsidR="004D126A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бюджета при утверждении бюджета на очередной финансовый год и плановый период осуществляется путем утверждения измененных параметров планового периода утвержденного </w:t>
      </w:r>
      <w:r w:rsidR="004D126A" w:rsidRPr="004458F0">
        <w:rPr>
          <w:sz w:val="24"/>
          <w:szCs w:val="24"/>
        </w:rPr>
        <w:t>местного</w:t>
      </w:r>
      <w:r w:rsidR="004D126A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бюджета.</w:t>
      </w:r>
    </w:p>
    <w:p w:rsidR="009C2DA2" w:rsidRPr="004458F0" w:rsidRDefault="009C2DA2" w:rsidP="009C2DA2">
      <w:pPr>
        <w:autoSpaceDE w:val="0"/>
        <w:autoSpaceDN w:val="0"/>
        <w:adjustRightInd w:val="0"/>
        <w:spacing w:after="120"/>
        <w:ind w:firstLine="539"/>
        <w:contextualSpacing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22. Отклонение Советом Кемского муниципального округа проекта решения о бюджете Кемского муниципального округа и возвращение проекта администрации Кемского муниципального округа</w:t>
      </w:r>
    </w:p>
    <w:p w:rsidR="009C2DA2" w:rsidRPr="004458F0" w:rsidRDefault="009C2DA2" w:rsidP="009C2DA2">
      <w:pPr>
        <w:autoSpaceDE w:val="0"/>
        <w:autoSpaceDN w:val="0"/>
        <w:adjustRightInd w:val="0"/>
        <w:rPr>
          <w:sz w:val="24"/>
          <w:szCs w:val="24"/>
        </w:rPr>
      </w:pPr>
    </w:p>
    <w:p w:rsidR="009C2DA2" w:rsidRPr="004458F0" w:rsidRDefault="009C2DA2" w:rsidP="009C2DA2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В случае отклонения Советом проекта решения о местном бюджете Совет, не позднее следующего дня после заседания Совета, передает проект решения о бюджете Кемского муниципального округа в </w:t>
      </w:r>
      <w:r w:rsidR="004D126A" w:rsidRPr="004458F0">
        <w:rPr>
          <w:sz w:val="24"/>
          <w:szCs w:val="24"/>
        </w:rPr>
        <w:t>а</w:t>
      </w:r>
      <w:r w:rsidR="00C85651" w:rsidRPr="004458F0">
        <w:rPr>
          <w:sz w:val="24"/>
          <w:szCs w:val="24"/>
        </w:rPr>
        <w:t>дминистрацию Кемского муниципального округа для</w:t>
      </w:r>
      <w:r w:rsidRPr="004458F0">
        <w:rPr>
          <w:sz w:val="24"/>
          <w:szCs w:val="24"/>
        </w:rPr>
        <w:t xml:space="preserve"> уточнени</w:t>
      </w:r>
      <w:r w:rsidR="00C85651" w:rsidRPr="004458F0">
        <w:rPr>
          <w:sz w:val="24"/>
          <w:szCs w:val="24"/>
        </w:rPr>
        <w:t>я</w:t>
      </w:r>
      <w:r w:rsidRPr="004458F0">
        <w:rPr>
          <w:sz w:val="24"/>
          <w:szCs w:val="24"/>
        </w:rPr>
        <w:t xml:space="preserve"> основных характеристик и с указанием конкретных вопросов, требующих дополнительного согласования.</w:t>
      </w:r>
    </w:p>
    <w:p w:rsidR="009C2DA2" w:rsidRPr="004458F0" w:rsidRDefault="009C2DA2" w:rsidP="009C2DA2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Совет рассматривает повторно внесенный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>дминистрацией Кемского муниципального округа проект решения о местном бюджете на внеочередном заседании в течение 5 дней со дня его повторного внесения.</w:t>
      </w:r>
    </w:p>
    <w:p w:rsidR="007B07E8" w:rsidRPr="004458F0" w:rsidRDefault="007B07E8" w:rsidP="008930FD">
      <w:pPr>
        <w:pStyle w:val="ConsPlusNormal"/>
        <w:jc w:val="both"/>
        <w:rPr>
          <w:i/>
          <w:iCs/>
          <w:sz w:val="24"/>
          <w:szCs w:val="24"/>
        </w:rPr>
      </w:pPr>
    </w:p>
    <w:p w:rsidR="009C2DA2" w:rsidRPr="004458F0" w:rsidRDefault="009C2DA2" w:rsidP="008930FD">
      <w:pPr>
        <w:pStyle w:val="ConsPlusNormal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9C2DA2" w:rsidRPr="004458F0">
        <w:rPr>
          <w:b/>
          <w:sz w:val="24"/>
          <w:szCs w:val="24"/>
        </w:rPr>
        <w:t>3</w:t>
      </w:r>
      <w:r w:rsidRPr="004458F0">
        <w:rPr>
          <w:b/>
          <w:sz w:val="24"/>
          <w:szCs w:val="24"/>
        </w:rPr>
        <w:t xml:space="preserve">. Временное управление бюджетом </w:t>
      </w:r>
      <w:r w:rsidR="002D14E6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</w:t>
      </w:r>
      <w:r w:rsidR="002D14E6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В случае если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 не вступило в силу с начала текущего финансового года: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1)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дминистрация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правомочна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- иные показатели, определяемые решением о бюджете, применяются в размерах (нормативах) и порядке, которые были установлены решением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 на отчетный финансовый год;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2. Если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не вступило в силу через три месяца после начала финансового года,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дминистрация организует исполнение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при соблюдении условий, определенных пунктом 1 настоящей статьи.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При этом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дминистрация </w:t>
      </w:r>
      <w:r w:rsidR="002D14E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(в рамках полномочий предусмотренных Бюджетным кодексом Российской Федерации и настоящим </w:t>
      </w:r>
      <w:r w:rsidR="004D126A" w:rsidRPr="004458F0">
        <w:rPr>
          <w:sz w:val="24"/>
          <w:szCs w:val="24"/>
        </w:rPr>
        <w:t>П</w:t>
      </w:r>
      <w:r w:rsidRPr="004458F0">
        <w:rPr>
          <w:sz w:val="24"/>
          <w:szCs w:val="24"/>
        </w:rPr>
        <w:t>оложением) не имеет права: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кодексом Российской Федерации;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формировать резервные фонды.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3. Указанные в пунктах 1 и 2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Глава 4. ВНЕСЕНИЕ ИЗМЕНЕНИЙ В РЕШЕНИЕ О </w:t>
      </w:r>
      <w:r w:rsidR="004D126A" w:rsidRPr="004458F0">
        <w:rPr>
          <w:b/>
          <w:sz w:val="24"/>
          <w:szCs w:val="24"/>
        </w:rPr>
        <w:t xml:space="preserve">МЕСТНОМ </w:t>
      </w:r>
      <w:r w:rsidRPr="004458F0">
        <w:rPr>
          <w:b/>
          <w:sz w:val="24"/>
          <w:szCs w:val="24"/>
        </w:rPr>
        <w:t>БЮДЖЕТЕ НА ТЕКУЩИЙ ФИНАНСОВЫЙ ГОД И ПЛАНОВЫЙ ПЕРИОД</w:t>
      </w:r>
    </w:p>
    <w:p w:rsidR="007B07E8" w:rsidRPr="004458F0" w:rsidRDefault="007B07E8" w:rsidP="007B07E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9C2DA2" w:rsidRPr="004458F0">
        <w:rPr>
          <w:b/>
          <w:sz w:val="24"/>
          <w:szCs w:val="24"/>
        </w:rPr>
        <w:t>4</w:t>
      </w:r>
      <w:r w:rsidRPr="004458F0">
        <w:rPr>
          <w:b/>
          <w:sz w:val="24"/>
          <w:szCs w:val="24"/>
        </w:rPr>
        <w:t xml:space="preserve">. Внесение изменений в утвержденный бюджет </w:t>
      </w:r>
      <w:r w:rsidR="008930FD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 на текущий ф</w:t>
      </w:r>
      <w:r w:rsidR="00E437CB" w:rsidRPr="004458F0">
        <w:rPr>
          <w:b/>
          <w:sz w:val="24"/>
          <w:szCs w:val="24"/>
        </w:rPr>
        <w:t>инансовый год и плановый период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1. </w:t>
      </w:r>
      <w:r w:rsidR="00E437CB" w:rsidRPr="004458F0">
        <w:rPr>
          <w:sz w:val="24"/>
          <w:szCs w:val="24"/>
        </w:rPr>
        <w:t xml:space="preserve"> </w:t>
      </w:r>
      <w:r w:rsidRPr="004458F0">
        <w:rPr>
          <w:sz w:val="24"/>
          <w:szCs w:val="24"/>
        </w:rPr>
        <w:t xml:space="preserve">Администрация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представляет в Совет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проект решения о внесении изменений в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на текущий финансовый год и плановый период по всем вопросам, являющимся предметом правового регулирования решения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Одновременно с проектом решения о внесении изменений в решение о бюджете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текущий финансовый год и плановый период пред</w:t>
      </w:r>
      <w:r w:rsidR="004D126A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>ставляются следующие документы и материалы: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1) сведения об исполнении местного бюджета за истекший отчетный период текущего финансового года;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2) пояснительная записка о предлагаемых изменениях в решение о бюджете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текущий финансовый год и плановый период;</w:t>
      </w:r>
    </w:p>
    <w:p w:rsidR="00C83E29" w:rsidRPr="004458F0" w:rsidRDefault="00C83E29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3) информация о бюджетных ассигнованиях дорожного фонда.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3. Проект решения о внесении изменений в решение о бюджете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вносится на рассмотрение Совета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администрацией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не позднее, чем за шесть рабочих дней до проведения заседания Совета и одновременно направляется в Контрольно-счетный комитет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для проведения экспертизы проекта решения Совета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 внесении изменений в решение о бюджете </w:t>
      </w:r>
      <w:r w:rsidR="00E437CB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 муниципального округа и дачи заключения по результатам такой экспертизы.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9C2DA2" w:rsidRPr="004458F0">
        <w:rPr>
          <w:b/>
          <w:sz w:val="24"/>
          <w:szCs w:val="24"/>
        </w:rPr>
        <w:t>5</w:t>
      </w:r>
      <w:r w:rsidRPr="004458F0">
        <w:rPr>
          <w:b/>
          <w:sz w:val="24"/>
          <w:szCs w:val="24"/>
        </w:rPr>
        <w:t xml:space="preserve">. Рассмотрение и принятие решения о внесении изменений в решение о </w:t>
      </w:r>
      <w:r w:rsidR="004D126A" w:rsidRPr="004458F0">
        <w:rPr>
          <w:b/>
          <w:sz w:val="24"/>
          <w:szCs w:val="24"/>
        </w:rPr>
        <w:t xml:space="preserve">местном </w:t>
      </w:r>
      <w:r w:rsidRPr="004458F0">
        <w:rPr>
          <w:b/>
          <w:sz w:val="24"/>
          <w:szCs w:val="24"/>
        </w:rPr>
        <w:t>бюджете на текущий финансовый год и плановый период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При подготовке к рассмотрению проекта решения о внесении изменений в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на текущий финансовый год и плановый период Контрольно – счетный комитет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готовит экспертное заключение на проект решения о внесении изменений в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 на текущий финансовый год и плановый период.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Экспертное заключение готовится в течение трех рабочих дней </w:t>
      </w:r>
      <w:r w:rsidR="004D126A" w:rsidRPr="004458F0">
        <w:rPr>
          <w:sz w:val="24"/>
          <w:szCs w:val="24"/>
        </w:rPr>
        <w:t xml:space="preserve">с </w:t>
      </w:r>
      <w:r w:rsidRPr="004458F0">
        <w:rPr>
          <w:sz w:val="24"/>
          <w:szCs w:val="24"/>
        </w:rPr>
        <w:t xml:space="preserve">даты поступления в Контрольно-счетный комитет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проекта решения Совета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 внесении изменений в решение о бюджете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Совет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рассматривает поступивший проект решения о внесении изменений в решение о бюджете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порядке и сроки, установленные Совет</w:t>
      </w:r>
      <w:r w:rsidR="008930FD" w:rsidRPr="004458F0">
        <w:rPr>
          <w:sz w:val="24"/>
          <w:szCs w:val="24"/>
        </w:rPr>
        <w:t>ом</w:t>
      </w:r>
      <w:r w:rsidRPr="004458F0">
        <w:rPr>
          <w:sz w:val="24"/>
          <w:szCs w:val="24"/>
        </w:rPr>
        <w:t xml:space="preserve">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Глава 5. ПОРЯДОК ИСПОЛНЕНИЯ </w:t>
      </w:r>
      <w:r w:rsidR="004D126A" w:rsidRPr="004458F0">
        <w:rPr>
          <w:b/>
          <w:sz w:val="24"/>
          <w:szCs w:val="24"/>
        </w:rPr>
        <w:t xml:space="preserve">МЕСТНОГО </w:t>
      </w:r>
      <w:r w:rsidRPr="004458F0">
        <w:rPr>
          <w:b/>
          <w:sz w:val="24"/>
          <w:szCs w:val="24"/>
        </w:rPr>
        <w:t>БЮДЖЕТА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9C2DA2" w:rsidRPr="004458F0">
        <w:rPr>
          <w:b/>
          <w:sz w:val="24"/>
          <w:szCs w:val="24"/>
        </w:rPr>
        <w:t>6</w:t>
      </w:r>
      <w:r w:rsidRPr="004458F0">
        <w:rPr>
          <w:b/>
          <w:sz w:val="24"/>
          <w:szCs w:val="24"/>
        </w:rPr>
        <w:t xml:space="preserve">. Порядок исполнения </w:t>
      </w:r>
      <w:r w:rsidR="004D126A" w:rsidRPr="004458F0">
        <w:rPr>
          <w:b/>
          <w:sz w:val="24"/>
          <w:szCs w:val="24"/>
        </w:rPr>
        <w:t xml:space="preserve">местного </w:t>
      </w:r>
      <w:r w:rsidRPr="004458F0">
        <w:rPr>
          <w:b/>
          <w:sz w:val="24"/>
          <w:szCs w:val="24"/>
        </w:rPr>
        <w:t>бюджета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1. Исполнение </w:t>
      </w:r>
      <w:r w:rsidR="004D126A" w:rsidRPr="004458F0">
        <w:rPr>
          <w:iCs/>
          <w:sz w:val="24"/>
          <w:szCs w:val="24"/>
        </w:rPr>
        <w:t xml:space="preserve">местного </w:t>
      </w:r>
      <w:r w:rsidRPr="004458F0">
        <w:rPr>
          <w:iCs/>
          <w:sz w:val="24"/>
          <w:szCs w:val="24"/>
        </w:rPr>
        <w:t xml:space="preserve">бюджета обеспечивается администрацией </w:t>
      </w:r>
      <w:r w:rsidR="00E437CB" w:rsidRPr="004458F0">
        <w:rPr>
          <w:iCs/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2. Организация исполнения бюджета возлагается на </w:t>
      </w:r>
      <w:r w:rsidR="004D126A" w:rsidRPr="004458F0">
        <w:rPr>
          <w:iCs/>
          <w:sz w:val="24"/>
          <w:szCs w:val="24"/>
        </w:rPr>
        <w:t>а</w:t>
      </w:r>
      <w:r w:rsidRPr="004458F0">
        <w:rPr>
          <w:iCs/>
          <w:sz w:val="24"/>
          <w:szCs w:val="24"/>
        </w:rPr>
        <w:t xml:space="preserve">дминистрацию </w:t>
      </w:r>
      <w:r w:rsidR="00E437C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9C2DA2" w:rsidRPr="004458F0">
        <w:rPr>
          <w:b/>
          <w:sz w:val="24"/>
          <w:szCs w:val="24"/>
        </w:rPr>
        <w:t>7</w:t>
      </w:r>
      <w:r w:rsidRPr="004458F0">
        <w:rPr>
          <w:b/>
          <w:sz w:val="24"/>
          <w:szCs w:val="24"/>
        </w:rPr>
        <w:t xml:space="preserve">. Исполнение </w:t>
      </w:r>
      <w:r w:rsidR="004D126A" w:rsidRPr="004458F0">
        <w:rPr>
          <w:b/>
          <w:sz w:val="24"/>
          <w:szCs w:val="24"/>
        </w:rPr>
        <w:t xml:space="preserve">местного </w:t>
      </w:r>
      <w:r w:rsidRPr="004458F0">
        <w:rPr>
          <w:b/>
          <w:sz w:val="24"/>
          <w:szCs w:val="24"/>
        </w:rPr>
        <w:t>бюджета по доходам</w:t>
      </w:r>
    </w:p>
    <w:p w:rsidR="007B07E8" w:rsidRPr="004458F0" w:rsidRDefault="007B07E8" w:rsidP="007B07E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Исполнение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по доходам предусматривает: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1) зачисление на единый счет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Бюджетным кодексом Российской Федерации, Законом Республики Карелия о бюджете, решением о бюджете и иными законами Республики Карелия и муниципальными правовыми актами, принятыми в соответствии с положениями Бюджетного кодекса Российской Федерации, со счетов органов Федерального казначейства и иных поступлений в </w:t>
      </w:r>
      <w:r w:rsidR="004D126A" w:rsidRPr="004458F0">
        <w:rPr>
          <w:sz w:val="24"/>
          <w:szCs w:val="24"/>
        </w:rPr>
        <w:t xml:space="preserve">местный </w:t>
      </w:r>
      <w:r w:rsidRPr="004458F0">
        <w:rPr>
          <w:sz w:val="24"/>
          <w:szCs w:val="24"/>
        </w:rPr>
        <w:t>бюджет;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3) зачет излишне уплаченных или излишне взысканных сумм в соответствии с законодательством Российской Федерации;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4) уточнение администратором доходов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платежей в бюджет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5)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единого счета бюджета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соответствующие счета Федерального казначейства, предназначенные для учета поступлений и их распределения между бюджетами бюджетной системы Российской Федерации, в порядке, установленном Министерством финансов Российской Федерации.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2</w:t>
      </w:r>
      <w:r w:rsidR="009C2DA2" w:rsidRPr="004458F0">
        <w:rPr>
          <w:b/>
          <w:sz w:val="24"/>
          <w:szCs w:val="24"/>
        </w:rPr>
        <w:t>8</w:t>
      </w:r>
      <w:r w:rsidRPr="004458F0">
        <w:rPr>
          <w:b/>
          <w:sz w:val="24"/>
          <w:szCs w:val="24"/>
        </w:rPr>
        <w:t xml:space="preserve">. Исполнение бюджета </w:t>
      </w:r>
      <w:r w:rsidR="00E437CB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 по расходам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Исполнение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по расходам осуществляется в порядке, установленном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с соблюдением требований Бюджетного кодекса Российской Федерации.</w:t>
      </w:r>
    </w:p>
    <w:p w:rsidR="007B07E8" w:rsidRPr="004458F0" w:rsidRDefault="007B07E8" w:rsidP="00E437CB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Исполнение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по расходам предусматривает: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1) принятие и учет бюджетных и денежных обязательств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2) подтверждение денежных обязательств;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>3) санкционирование оплаты денежных обязательств;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4) подтверждение исполнения денежных обязательств.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8930FD" w:rsidRPr="004458F0">
        <w:rPr>
          <w:b/>
          <w:sz w:val="24"/>
          <w:szCs w:val="24"/>
        </w:rPr>
        <w:t>2</w:t>
      </w:r>
      <w:r w:rsidR="009C2DA2" w:rsidRPr="004458F0">
        <w:rPr>
          <w:b/>
          <w:sz w:val="24"/>
          <w:szCs w:val="24"/>
        </w:rPr>
        <w:t>9</w:t>
      </w:r>
      <w:r w:rsidRPr="004458F0">
        <w:rPr>
          <w:b/>
          <w:sz w:val="24"/>
          <w:szCs w:val="24"/>
        </w:rPr>
        <w:t xml:space="preserve">. Исполнение бюджета </w:t>
      </w:r>
      <w:r w:rsidR="00E437CB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 по источникам финансирования дефицита местного бюджета</w:t>
      </w:r>
    </w:p>
    <w:p w:rsidR="007B07E8" w:rsidRPr="004458F0" w:rsidRDefault="007B07E8" w:rsidP="007B07E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Исполнение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по источникам финансирования дефицита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в порядке, установленном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соответствии с положениями Бюджетного кодекса Российской Федерации.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осуществляется в порядке, установленном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  <w:highlight w:val="yellow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b/>
          <w:iCs/>
          <w:sz w:val="24"/>
          <w:szCs w:val="24"/>
        </w:rPr>
      </w:pPr>
      <w:r w:rsidRPr="004458F0">
        <w:rPr>
          <w:b/>
          <w:iCs/>
          <w:sz w:val="24"/>
          <w:szCs w:val="24"/>
        </w:rPr>
        <w:t xml:space="preserve">Статья </w:t>
      </w:r>
      <w:r w:rsidR="009C2DA2" w:rsidRPr="004458F0">
        <w:rPr>
          <w:b/>
          <w:iCs/>
          <w:sz w:val="24"/>
          <w:szCs w:val="24"/>
        </w:rPr>
        <w:t>30</w:t>
      </w:r>
      <w:r w:rsidRPr="004458F0">
        <w:rPr>
          <w:b/>
          <w:iCs/>
          <w:sz w:val="24"/>
          <w:szCs w:val="24"/>
        </w:rPr>
        <w:t xml:space="preserve">. Сводная бюджетная роспись бюджета </w:t>
      </w:r>
      <w:r w:rsidR="00E437CB" w:rsidRPr="004458F0">
        <w:rPr>
          <w:b/>
          <w:iCs/>
          <w:sz w:val="24"/>
          <w:szCs w:val="24"/>
        </w:rPr>
        <w:t xml:space="preserve">Кемского </w:t>
      </w:r>
      <w:r w:rsidRPr="004458F0">
        <w:rPr>
          <w:b/>
          <w:iCs/>
          <w:sz w:val="24"/>
          <w:szCs w:val="24"/>
        </w:rPr>
        <w:t>муниципального округа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bCs/>
          <w:sz w:val="24"/>
          <w:szCs w:val="24"/>
        </w:rPr>
      </w:pPr>
      <w:r w:rsidRPr="004458F0">
        <w:rPr>
          <w:iCs/>
          <w:sz w:val="24"/>
          <w:szCs w:val="24"/>
        </w:rPr>
        <w:t xml:space="preserve">1. </w:t>
      </w:r>
      <w:r w:rsidRPr="004458F0">
        <w:rPr>
          <w:bCs/>
          <w:sz w:val="24"/>
          <w:szCs w:val="24"/>
        </w:rPr>
        <w:t>Сводная бюджетная роспись составляется Администраций на очередной финансовый год и на плановый период</w:t>
      </w:r>
      <w:r w:rsidR="008930FD" w:rsidRPr="004458F0">
        <w:rPr>
          <w:bCs/>
          <w:sz w:val="24"/>
          <w:szCs w:val="24"/>
        </w:rPr>
        <w:t xml:space="preserve"> с учетос положений статьи 217 Бюджетного кодекса Российской Федерации.</w:t>
      </w:r>
      <w:r w:rsidRPr="004458F0">
        <w:rPr>
          <w:bCs/>
          <w:sz w:val="24"/>
          <w:szCs w:val="24"/>
        </w:rPr>
        <w:t xml:space="preserve"> </w:t>
      </w:r>
    </w:p>
    <w:p w:rsidR="007A655F" w:rsidRPr="004458F0" w:rsidRDefault="007A655F" w:rsidP="007A655F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Изменения в сводную бюджетную роспись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без внесения изменений в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в соответствии с решениями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>дминистрации осуществляются по основаниям, изложенным в пункте 3 статьи 217 Бюджетного кодекса.</w:t>
      </w:r>
    </w:p>
    <w:p w:rsidR="007A655F" w:rsidRPr="004458F0" w:rsidRDefault="007A655F" w:rsidP="007A655F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3. Дополнительно к основаниям, указанным в пункте </w:t>
      </w:r>
      <w:r w:rsidR="004D126A" w:rsidRPr="004458F0">
        <w:rPr>
          <w:sz w:val="24"/>
          <w:szCs w:val="24"/>
        </w:rPr>
        <w:t>2</w:t>
      </w:r>
      <w:r w:rsidRPr="004458F0">
        <w:rPr>
          <w:sz w:val="24"/>
          <w:szCs w:val="24"/>
        </w:rPr>
        <w:t xml:space="preserve"> Положения, может осуществляться внесение изменений в сводную бюджетную роспись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без внесения изменений в решение о </w:t>
      </w:r>
      <w:r w:rsidR="004D126A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в соответствии с решениями </w:t>
      </w:r>
      <w:r w:rsidR="004D12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>дминистрации в следующих случаях:</w:t>
      </w:r>
    </w:p>
    <w:p w:rsidR="007A655F" w:rsidRPr="004458F0" w:rsidRDefault="007A655F" w:rsidP="007A655F">
      <w:pPr>
        <w:rPr>
          <w:sz w:val="24"/>
          <w:szCs w:val="24"/>
        </w:rPr>
      </w:pPr>
      <w:r w:rsidRPr="004458F0">
        <w:rPr>
          <w:sz w:val="24"/>
          <w:szCs w:val="24"/>
        </w:rPr>
        <w:t xml:space="preserve">- осуществления выплат, сокращающих долговые обязательства </w:t>
      </w:r>
      <w:r w:rsidR="004D126A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соответствии со статьей 96 Бюджетного кодекса Российской Федерации;</w:t>
      </w:r>
    </w:p>
    <w:p w:rsidR="007A655F" w:rsidRPr="004458F0" w:rsidRDefault="007A655F" w:rsidP="007A655F">
      <w:pPr>
        <w:rPr>
          <w:sz w:val="24"/>
          <w:szCs w:val="24"/>
        </w:rPr>
      </w:pPr>
      <w:r w:rsidRPr="004458F0">
        <w:rPr>
          <w:sz w:val="24"/>
          <w:szCs w:val="24"/>
        </w:rPr>
        <w:t xml:space="preserve">- перераспределения бюджетных ассигнований между видами источников финансирования дефицита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в ходе исполнения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в пределах общего объема бюджетных ассигнований по источникам финансирования дефицита </w:t>
      </w:r>
      <w:r w:rsidR="004D12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бюджета, предусмотренных на соответствующий финансовый год;</w:t>
      </w:r>
    </w:p>
    <w:p w:rsidR="007A655F" w:rsidRPr="004458F0" w:rsidRDefault="007A655F" w:rsidP="007A655F">
      <w:pPr>
        <w:rPr>
          <w:sz w:val="24"/>
          <w:szCs w:val="24"/>
        </w:rPr>
      </w:pPr>
      <w:r w:rsidRPr="004458F0">
        <w:rPr>
          <w:sz w:val="24"/>
          <w:szCs w:val="24"/>
        </w:rPr>
        <w:t>- распределения (внесения изменений в распределение) безвозмездных перечислений бюджетам муниципальных образований, утвержденного законом Республики Карелия о бюджете,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лиц;</w:t>
      </w:r>
    </w:p>
    <w:p w:rsidR="007A655F" w:rsidRPr="004458F0" w:rsidRDefault="007A655F" w:rsidP="007A655F">
      <w:pPr>
        <w:rPr>
          <w:sz w:val="24"/>
          <w:szCs w:val="24"/>
        </w:rPr>
      </w:pPr>
      <w:r w:rsidRPr="004458F0">
        <w:rPr>
          <w:sz w:val="24"/>
          <w:szCs w:val="24"/>
        </w:rPr>
        <w:t xml:space="preserve">- перераспределения бюджетных ассигнований в пределах бюджетных ассигнований, предусмотренных по целевой статье (муниципальной программе и непрограммному направлению деятельности), между группами (группами и подгруппами) видов расходов классификации расходов </w:t>
      </w:r>
      <w:r w:rsidR="00D22050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7A655F" w:rsidRPr="004458F0" w:rsidRDefault="007A655F" w:rsidP="007A655F">
      <w:pPr>
        <w:rPr>
          <w:sz w:val="24"/>
          <w:szCs w:val="24"/>
        </w:rPr>
      </w:pPr>
      <w:r w:rsidRPr="004458F0">
        <w:rPr>
          <w:sz w:val="24"/>
          <w:szCs w:val="24"/>
        </w:rPr>
        <w:t xml:space="preserve">- принятия органами исполнительной власти Российской Федерации и Республики Карелия решений о предоставлении бюджету Кемского муниципального округа межбюджетных трансфертов (субсидий и иных межбюджетных трансфертов), сверх объемов, утвержденных решением о </w:t>
      </w:r>
      <w:r w:rsidR="00D22050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>бюджете;</w:t>
      </w:r>
    </w:p>
    <w:p w:rsidR="007A655F" w:rsidRPr="004458F0" w:rsidRDefault="007A655F" w:rsidP="007A655F">
      <w:pPr>
        <w:pStyle w:val="ConsPlusNormal"/>
        <w:ind w:firstLine="709"/>
        <w:jc w:val="both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- в случае перераспределения бюджетных ассигнований по отдельным разделам, подразделам, целевым статьям и группам и (или) подгруппам видов расходов </w:t>
      </w:r>
      <w:r w:rsidR="00D22050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в пределах общего объема бюджетных ассигнований, предусмотренных главному распорядителю бюджетных средств в текущем финансовом году.</w:t>
      </w:r>
    </w:p>
    <w:p w:rsidR="007A655F" w:rsidRPr="004458F0" w:rsidRDefault="007A655F" w:rsidP="007A655F">
      <w:pPr>
        <w:pStyle w:val="ConsPlusNormal"/>
        <w:ind w:firstLine="709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4. В сводную бюджетную роспись включаются бюджетные ассигнования по источникам финансирования дефицита </w:t>
      </w:r>
      <w:r w:rsidR="00D22050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бюджета, кроме операций по управлению остатками средств на едином счете местного бюджета.</w:t>
      </w:r>
    </w:p>
    <w:p w:rsidR="007B07E8" w:rsidRPr="004458F0" w:rsidRDefault="007A655F" w:rsidP="007A655F">
      <w:pPr>
        <w:pStyle w:val="ConsPlusNormal"/>
        <w:ind w:firstLine="709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5. </w:t>
      </w:r>
      <w:r w:rsidR="007B07E8" w:rsidRPr="004458F0">
        <w:rPr>
          <w:iCs/>
          <w:sz w:val="24"/>
          <w:szCs w:val="24"/>
        </w:rPr>
        <w:t xml:space="preserve">Порядок составления и ведения сводной бюджетной росписи устанавливается </w:t>
      </w:r>
      <w:r w:rsidR="00D22050" w:rsidRPr="004458F0">
        <w:rPr>
          <w:iCs/>
          <w:sz w:val="24"/>
          <w:szCs w:val="24"/>
        </w:rPr>
        <w:t>а</w:t>
      </w:r>
      <w:r w:rsidR="007B07E8" w:rsidRPr="004458F0">
        <w:rPr>
          <w:iCs/>
          <w:sz w:val="24"/>
          <w:szCs w:val="24"/>
        </w:rPr>
        <w:t xml:space="preserve">дминистрацией </w:t>
      </w:r>
      <w:r w:rsidR="00E437CB" w:rsidRPr="004458F0">
        <w:rPr>
          <w:iCs/>
          <w:sz w:val="24"/>
          <w:szCs w:val="24"/>
        </w:rPr>
        <w:t>Кемского</w:t>
      </w:r>
      <w:r w:rsidR="007B07E8" w:rsidRPr="004458F0">
        <w:rPr>
          <w:iCs/>
          <w:sz w:val="24"/>
          <w:szCs w:val="24"/>
        </w:rPr>
        <w:t xml:space="preserve"> муниципального округа.</w:t>
      </w:r>
    </w:p>
    <w:p w:rsidR="007B07E8" w:rsidRPr="004458F0" w:rsidRDefault="007B07E8" w:rsidP="007A655F">
      <w:pPr>
        <w:pStyle w:val="ConsPlusNormal"/>
        <w:ind w:firstLine="540"/>
        <w:jc w:val="both"/>
        <w:rPr>
          <w:i/>
          <w:iCs/>
          <w:sz w:val="24"/>
          <w:szCs w:val="24"/>
        </w:rPr>
      </w:pPr>
      <w:r w:rsidRPr="004458F0">
        <w:rPr>
          <w:i/>
          <w:iCs/>
          <w:sz w:val="24"/>
          <w:szCs w:val="24"/>
        </w:rPr>
        <w:t xml:space="preserve"> 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b/>
          <w:iCs/>
          <w:sz w:val="24"/>
          <w:szCs w:val="24"/>
        </w:rPr>
      </w:pPr>
      <w:r w:rsidRPr="004458F0">
        <w:rPr>
          <w:b/>
          <w:iCs/>
          <w:sz w:val="24"/>
          <w:szCs w:val="24"/>
        </w:rPr>
        <w:t>Статья 3</w:t>
      </w:r>
      <w:r w:rsidR="009C2DA2" w:rsidRPr="004458F0">
        <w:rPr>
          <w:b/>
          <w:iCs/>
          <w:sz w:val="24"/>
          <w:szCs w:val="24"/>
        </w:rPr>
        <w:t>1</w:t>
      </w:r>
      <w:r w:rsidRPr="004458F0">
        <w:rPr>
          <w:b/>
          <w:iCs/>
          <w:sz w:val="24"/>
          <w:szCs w:val="24"/>
        </w:rPr>
        <w:t xml:space="preserve">. Дополнительные основания для внесения изменений в сводную бюджетную роспись без внесения изменений в решение о </w:t>
      </w:r>
      <w:r w:rsidR="00D22050" w:rsidRPr="004458F0">
        <w:rPr>
          <w:b/>
          <w:iCs/>
          <w:sz w:val="24"/>
          <w:szCs w:val="24"/>
        </w:rPr>
        <w:t xml:space="preserve">местном </w:t>
      </w:r>
      <w:r w:rsidRPr="004458F0">
        <w:rPr>
          <w:b/>
          <w:iCs/>
          <w:sz w:val="24"/>
          <w:szCs w:val="24"/>
        </w:rPr>
        <w:t>бюджете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  <w:highlight w:val="yellow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1. В соответствии с решениями Главы администрации </w:t>
      </w:r>
      <w:r w:rsidR="00E437CB" w:rsidRPr="004458F0">
        <w:rPr>
          <w:sz w:val="24"/>
          <w:szCs w:val="24"/>
        </w:rPr>
        <w:t>Кемского</w:t>
      </w:r>
      <w:r w:rsidR="00E437CB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муниципального округа дополнительно к основаниям, установленным пунктом 3 статьи 217 Бюджетного кодекса Российской Федерации, может осуществляться внесение изменений в сводную бюджетную роспись </w:t>
      </w:r>
      <w:r w:rsidR="00D22050" w:rsidRPr="004458F0">
        <w:rPr>
          <w:sz w:val="24"/>
          <w:szCs w:val="24"/>
        </w:rPr>
        <w:t>местного</w:t>
      </w:r>
      <w:r w:rsidR="00D22050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бюджета без внесения изменений в решение о бюджете по следующим основаниям: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1) в случае осуществления выплат, сокращающих долговые обязательства </w:t>
      </w:r>
      <w:r w:rsidR="00E437C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в соответствии со статьей 96 Бюджетного кодекса Российской Федерации;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2) в случае перераспределения бюджетных ассигнований между видами источников финансирования дефицита </w:t>
      </w:r>
      <w:r w:rsidR="00D22050" w:rsidRPr="004458F0">
        <w:rPr>
          <w:sz w:val="24"/>
          <w:szCs w:val="24"/>
        </w:rPr>
        <w:t>местного</w:t>
      </w:r>
      <w:r w:rsidR="00D22050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бюджета в ходе исполнения </w:t>
      </w:r>
      <w:r w:rsidR="00D22050" w:rsidRPr="004458F0">
        <w:rPr>
          <w:sz w:val="24"/>
          <w:szCs w:val="24"/>
        </w:rPr>
        <w:t>местного</w:t>
      </w:r>
      <w:r w:rsidR="00D22050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бюджета в пределах общего объема бюджетных ассигнований по источникам финансирования дефицита </w:t>
      </w:r>
      <w:r w:rsidR="00D22050" w:rsidRPr="004458F0">
        <w:rPr>
          <w:sz w:val="24"/>
          <w:szCs w:val="24"/>
        </w:rPr>
        <w:t>местного</w:t>
      </w:r>
      <w:r w:rsidR="00D22050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бюджета, предусмотренных на соответствующий финансовый год;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3) в случае перераспределения в соответствии с муниципальными правовыми актами Совета </w:t>
      </w:r>
      <w:r w:rsidR="00E437C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и администрации </w:t>
      </w:r>
      <w:r w:rsidR="00E437C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бюджетных ассигнований, предусмотренных: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>а)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б) на мероприятия, связанные с ликвидацией и преобразованием органов местного самоуправления </w:t>
      </w:r>
      <w:r w:rsidR="00E437CB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округа;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4) в случае перераспределения бюджетных ассигнований в пределах бюджетных ассигнований, предусмотренных по целевой статье (муниципальной программе и непрограмному направлению деятельности), между группами (группами и подгруппами) видов расходов классификации расходов </w:t>
      </w:r>
      <w:r w:rsidR="00D22050" w:rsidRPr="004458F0">
        <w:rPr>
          <w:sz w:val="24"/>
          <w:szCs w:val="24"/>
        </w:rPr>
        <w:t>местного</w:t>
      </w:r>
      <w:r w:rsidR="00D22050" w:rsidRPr="004458F0">
        <w:rPr>
          <w:iCs/>
          <w:sz w:val="24"/>
          <w:szCs w:val="24"/>
        </w:rPr>
        <w:t xml:space="preserve"> бюджета;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5) распределение бюджетных ассигнований между главными распорядителями бюджетных средств, осуществляющими расходы средств бюджета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за счет одного источника безвозмездных поступлений, на основании нормативного правового (распорядительного) акта администрации </w:t>
      </w:r>
      <w:r w:rsidR="00E437CB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в случаях 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</w:t>
      </w:r>
      <w:r w:rsidR="00D22050" w:rsidRPr="004458F0">
        <w:rPr>
          <w:sz w:val="24"/>
          <w:szCs w:val="24"/>
        </w:rPr>
        <w:t>утвержденных решением о местном бюджете</w:t>
      </w:r>
      <w:r w:rsidRPr="004458F0">
        <w:rPr>
          <w:sz w:val="24"/>
          <w:szCs w:val="24"/>
        </w:rPr>
        <w:t>;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 xml:space="preserve">6) распределение бюджетных ассигнований по коду соответствующего главного администратора доходов бюджета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в случае получения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</w:t>
      </w:r>
      <w:r w:rsidR="00D22050" w:rsidRPr="004458F0">
        <w:rPr>
          <w:sz w:val="24"/>
          <w:szCs w:val="24"/>
        </w:rPr>
        <w:t>решением о местном бюджете</w:t>
      </w:r>
      <w:r w:rsidRPr="004458F0">
        <w:rPr>
          <w:sz w:val="24"/>
          <w:szCs w:val="24"/>
        </w:rPr>
        <w:t>;</w:t>
      </w:r>
    </w:p>
    <w:p w:rsidR="00496C5C" w:rsidRPr="004458F0" w:rsidRDefault="007B07E8" w:rsidP="00496C5C">
      <w:pPr>
        <w:pStyle w:val="ConsPlusNormal"/>
        <w:ind w:firstLine="567"/>
        <w:jc w:val="both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7) перераспределение иным образом зарезервированных в составе утвержденных решением о </w:t>
      </w:r>
      <w:r w:rsidR="00D22050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 бюджетных ассигнований между направлениями </w:t>
      </w:r>
      <w:r w:rsidR="00D22050" w:rsidRPr="004458F0">
        <w:rPr>
          <w:sz w:val="24"/>
          <w:szCs w:val="24"/>
        </w:rPr>
        <w:t>их использования: «</w:t>
      </w:r>
      <w:r w:rsidR="00496C5C" w:rsidRPr="004458F0">
        <w:rPr>
          <w:sz w:val="24"/>
          <w:szCs w:val="24"/>
        </w:rPr>
        <w:t xml:space="preserve">Резерв на финансовое обеспечение расходных обязательств муниципального образования, софинансируемых из вышестоящих бюджетов», </w:t>
      </w:r>
      <w:r w:rsidRPr="004458F0">
        <w:rPr>
          <w:sz w:val="24"/>
          <w:szCs w:val="24"/>
        </w:rPr>
        <w:t>«</w:t>
      </w:r>
      <w:r w:rsidR="00496C5C" w:rsidRPr="004458F0">
        <w:rPr>
          <w:sz w:val="24"/>
          <w:szCs w:val="24"/>
        </w:rPr>
        <w:t>Резерв на финансовое обеспечение расходных обязательств муниципального образования»;</w:t>
      </w:r>
    </w:p>
    <w:p w:rsidR="007B07E8" w:rsidRPr="004458F0" w:rsidRDefault="00496C5C" w:rsidP="007B07E8">
      <w:pPr>
        <w:autoSpaceDE w:val="0"/>
        <w:autoSpaceDN w:val="0"/>
        <w:adjustRightInd w:val="0"/>
        <w:ind w:firstLine="600"/>
        <w:rPr>
          <w:sz w:val="24"/>
          <w:szCs w:val="24"/>
        </w:rPr>
      </w:pPr>
      <w:r w:rsidRPr="004458F0">
        <w:rPr>
          <w:sz w:val="24"/>
          <w:szCs w:val="24"/>
        </w:rPr>
        <w:t>8</w:t>
      </w:r>
      <w:r w:rsidR="007B07E8" w:rsidRPr="004458F0">
        <w:rPr>
          <w:sz w:val="24"/>
          <w:szCs w:val="24"/>
        </w:rPr>
        <w:t>) в целях соблюдения порядка применения бюджетной классификации Российской Федерации по отражению расходов местного бюджета, софинансирование которых осуществляется из вышестоящих бюджетов, в случае предоставления субсидий и иных межбюджетных трансфертов;</w:t>
      </w:r>
    </w:p>
    <w:p w:rsidR="007B07E8" w:rsidRPr="004458F0" w:rsidRDefault="00496C5C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9</w:t>
      </w:r>
      <w:r w:rsidR="007B07E8" w:rsidRPr="004458F0">
        <w:rPr>
          <w:sz w:val="24"/>
          <w:szCs w:val="24"/>
        </w:rPr>
        <w:t xml:space="preserve">) перераспределение бюджетных ассигнований в связи с принятием </w:t>
      </w:r>
      <w:r w:rsidR="00D22050" w:rsidRPr="004458F0">
        <w:rPr>
          <w:sz w:val="24"/>
          <w:szCs w:val="24"/>
        </w:rPr>
        <w:t>а</w:t>
      </w:r>
      <w:r w:rsidR="007B07E8" w:rsidRPr="004458F0">
        <w:rPr>
          <w:sz w:val="24"/>
          <w:szCs w:val="24"/>
        </w:rPr>
        <w:t xml:space="preserve">дминистрацией </w:t>
      </w:r>
      <w:r w:rsidR="00B30FB5" w:rsidRPr="004458F0">
        <w:rPr>
          <w:sz w:val="24"/>
          <w:szCs w:val="24"/>
        </w:rPr>
        <w:t>Кемского</w:t>
      </w:r>
      <w:r w:rsidR="007B07E8" w:rsidRPr="004458F0">
        <w:rPr>
          <w:sz w:val="24"/>
          <w:szCs w:val="24"/>
        </w:rPr>
        <w:t xml:space="preserve"> муниципального округа решений об утверждении муниципальных программ </w:t>
      </w:r>
      <w:r w:rsidR="00B30FB5" w:rsidRPr="004458F0">
        <w:rPr>
          <w:sz w:val="24"/>
          <w:szCs w:val="24"/>
        </w:rPr>
        <w:t>Кемского</w:t>
      </w:r>
      <w:r w:rsidR="007B07E8" w:rsidRPr="004458F0">
        <w:rPr>
          <w:sz w:val="24"/>
          <w:szCs w:val="24"/>
        </w:rPr>
        <w:t xml:space="preserve"> муниципального округа и (или) внесении изменений в программы муниципальные программы </w:t>
      </w:r>
      <w:r w:rsidR="00B30FB5" w:rsidRPr="004458F0">
        <w:rPr>
          <w:sz w:val="24"/>
          <w:szCs w:val="24"/>
        </w:rPr>
        <w:t>Кемского</w:t>
      </w:r>
      <w:r w:rsidR="007B07E8" w:rsidRPr="004458F0">
        <w:rPr>
          <w:sz w:val="24"/>
          <w:szCs w:val="24"/>
        </w:rPr>
        <w:t xml:space="preserve"> муниципального округа;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0</w:t>
      </w:r>
      <w:r w:rsidRPr="004458F0">
        <w:rPr>
          <w:sz w:val="24"/>
          <w:szCs w:val="24"/>
        </w:rPr>
        <w:t>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1</w:t>
      </w:r>
      <w:r w:rsidRPr="004458F0">
        <w:rPr>
          <w:sz w:val="24"/>
          <w:szCs w:val="24"/>
        </w:rPr>
        <w:t xml:space="preserve">) перераспределение бюджетных ассигнований в случае образования в ходе исполнения бюджета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экономии, за исключением средств, связанных с расходами на выполнение публичных нормативных обязательств, с направлением в соответствии с решением администрации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увеличение зарезервированных в составе утвержденных </w:t>
      </w:r>
      <w:r w:rsidR="00E31CF7" w:rsidRPr="004458F0">
        <w:rPr>
          <w:sz w:val="24"/>
          <w:szCs w:val="24"/>
        </w:rPr>
        <w:t>решением о местном бюджете</w:t>
      </w:r>
      <w:r w:rsidRPr="004458F0">
        <w:rPr>
          <w:sz w:val="24"/>
          <w:szCs w:val="24"/>
        </w:rPr>
        <w:t xml:space="preserve"> бюджетных ассигнований; 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2</w:t>
      </w:r>
      <w:r w:rsidRPr="004458F0">
        <w:rPr>
          <w:sz w:val="24"/>
          <w:szCs w:val="24"/>
        </w:rPr>
        <w:t xml:space="preserve">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округа;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3</w:t>
      </w:r>
      <w:r w:rsidRPr="004458F0">
        <w:rPr>
          <w:sz w:val="24"/>
          <w:szCs w:val="24"/>
        </w:rPr>
        <w:t xml:space="preserve">) перераспределение бюджетных ассигнований в связи с принятием </w:t>
      </w:r>
      <w:r w:rsidR="003220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решений о софинансировании федеральных, республиканских проектов и программ;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4</w:t>
      </w:r>
      <w:r w:rsidRPr="004458F0">
        <w:rPr>
          <w:sz w:val="24"/>
          <w:szCs w:val="24"/>
        </w:rPr>
        <w:t xml:space="preserve">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ind w:firstLine="567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5</w:t>
      </w:r>
      <w:r w:rsidRPr="004458F0">
        <w:rPr>
          <w:sz w:val="24"/>
          <w:szCs w:val="24"/>
        </w:rPr>
        <w:t xml:space="preserve">) перераспределение между главными распорядителями средств бюджета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 разделами,  подразделами, группами и (или) подгруппами видов расходов классификации расходов бюджетов, в соответствии с муниципальными правовыми актами Совета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и </w:t>
      </w:r>
      <w:r w:rsidR="003220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дминистрации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бюджетных ассигнований для проведения мероприятий, связанных с созданием новых муниципальных учреждений, ликвидацией, реорганизацией муниципальных учреждений и органов местного самоуправления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округа;</w:t>
      </w:r>
    </w:p>
    <w:p w:rsidR="007B07E8" w:rsidRPr="004458F0" w:rsidRDefault="007B07E8" w:rsidP="007B07E8">
      <w:pPr>
        <w:pStyle w:val="ConsPlusNormal"/>
        <w:ind w:firstLine="567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6</w:t>
      </w:r>
      <w:r w:rsidRPr="004458F0">
        <w:rPr>
          <w:sz w:val="24"/>
          <w:szCs w:val="24"/>
        </w:rPr>
        <w:t xml:space="preserve">) перераспределение бюджетных ассигнований зарезервированных в составе расходов </w:t>
      </w:r>
      <w:r w:rsidR="0032206A" w:rsidRPr="004458F0">
        <w:rPr>
          <w:sz w:val="24"/>
          <w:szCs w:val="24"/>
        </w:rPr>
        <w:t xml:space="preserve">утвержденных решением о местного бюджете </w:t>
      </w:r>
      <w:r w:rsidRPr="004458F0">
        <w:rPr>
          <w:sz w:val="24"/>
          <w:szCs w:val="24"/>
        </w:rPr>
        <w:t>бюджета, в случае наступления с</w:t>
      </w:r>
      <w:r w:rsidR="0032206A" w:rsidRPr="004458F0">
        <w:rPr>
          <w:sz w:val="24"/>
          <w:szCs w:val="24"/>
        </w:rPr>
        <w:t>роков исполнения судебных актов;</w:t>
      </w:r>
    </w:p>
    <w:p w:rsidR="007B07E8" w:rsidRPr="004458F0" w:rsidRDefault="007B07E8" w:rsidP="007B07E8">
      <w:pPr>
        <w:pStyle w:val="ConsPlusNormal"/>
        <w:ind w:firstLine="567"/>
        <w:jc w:val="both"/>
        <w:rPr>
          <w:sz w:val="24"/>
          <w:szCs w:val="24"/>
          <w:highlight w:val="yellow"/>
        </w:rPr>
      </w:pPr>
      <w:r w:rsidRPr="004458F0">
        <w:rPr>
          <w:sz w:val="24"/>
          <w:szCs w:val="24"/>
        </w:rPr>
        <w:t>1</w:t>
      </w:r>
      <w:r w:rsidR="00496C5C" w:rsidRPr="004458F0">
        <w:rPr>
          <w:sz w:val="24"/>
          <w:szCs w:val="24"/>
        </w:rPr>
        <w:t>7</w:t>
      </w:r>
      <w:r w:rsidRPr="004458F0">
        <w:rPr>
          <w:sz w:val="24"/>
          <w:szCs w:val="24"/>
        </w:rPr>
        <w:t xml:space="preserve">) перераспределение бюджетных ассигнований, предусмотренных по виду расходов 870 «Резервные фонды» за счет средств безвозмездных поступлений из бюджетов других уровней бюджетной системы Российской Федерации, на основании решения администрации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о распределении указанных средств. 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2. Дополнительные основания для внесения изменений в сводную бюджетную роспись без внесения изменений в решение о </w:t>
      </w:r>
      <w:r w:rsidR="0032206A" w:rsidRPr="004458F0">
        <w:rPr>
          <w:iCs/>
          <w:sz w:val="24"/>
          <w:szCs w:val="24"/>
        </w:rPr>
        <w:t xml:space="preserve">местном </w:t>
      </w:r>
      <w:r w:rsidRPr="004458F0">
        <w:rPr>
          <w:iCs/>
          <w:sz w:val="24"/>
          <w:szCs w:val="24"/>
        </w:rPr>
        <w:t xml:space="preserve">бюджете в соответствии с решениями Главы администрации </w:t>
      </w:r>
      <w:r w:rsidR="00B30FB5" w:rsidRPr="004458F0">
        <w:rPr>
          <w:sz w:val="24"/>
          <w:szCs w:val="24"/>
        </w:rPr>
        <w:t>Кемского</w:t>
      </w:r>
      <w:r w:rsidR="00B30FB5" w:rsidRPr="004458F0">
        <w:rPr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 xml:space="preserve">муниципального округа могут также устанавливаться решением о </w:t>
      </w:r>
      <w:r w:rsidR="0032206A" w:rsidRPr="004458F0">
        <w:rPr>
          <w:iCs/>
          <w:sz w:val="24"/>
          <w:szCs w:val="24"/>
        </w:rPr>
        <w:t xml:space="preserve">местном </w:t>
      </w:r>
      <w:r w:rsidRPr="004458F0">
        <w:rPr>
          <w:iCs/>
          <w:sz w:val="24"/>
          <w:szCs w:val="24"/>
        </w:rPr>
        <w:t xml:space="preserve">бюджете.  </w:t>
      </w:r>
    </w:p>
    <w:p w:rsidR="007B07E8" w:rsidRPr="004458F0" w:rsidRDefault="007B07E8" w:rsidP="007B07E8">
      <w:pPr>
        <w:ind w:firstLine="540"/>
        <w:rPr>
          <w:sz w:val="24"/>
          <w:szCs w:val="24"/>
          <w:highlight w:val="yellow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3</w:t>
      </w:r>
      <w:r w:rsidR="009C2DA2" w:rsidRPr="004458F0">
        <w:rPr>
          <w:b/>
          <w:sz w:val="24"/>
          <w:szCs w:val="24"/>
        </w:rPr>
        <w:t>2</w:t>
      </w:r>
      <w:r w:rsidRPr="004458F0">
        <w:rPr>
          <w:b/>
          <w:sz w:val="24"/>
          <w:szCs w:val="24"/>
        </w:rPr>
        <w:t>. Бюджетная роспись</w:t>
      </w:r>
    </w:p>
    <w:p w:rsidR="007B07E8" w:rsidRPr="004458F0" w:rsidRDefault="007B07E8" w:rsidP="007B07E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1. Порядок составления и ведения бюджетных росписей главных распорядителей (распорядителей) бюджетных средств, включая внесение изменений в них, устанавливается Администрацией.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</w:t>
      </w:r>
      <w:r w:rsidR="003220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лимитами бюджетных обязательств.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2. Утверждение бюджетной росписи и внесение изменений в нее осуществляются главным распорядителем (распорядителем) бюджетных средств.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Показатели бюджетной росписи по расходам и лимитам бюджетных обязательств доводятся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3. 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4. Изменение показателей, утвержденных бюджетной росписью по расходам главного распорядителя бюджетных средств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Изменение показателей,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7B07E8" w:rsidRPr="004458F0" w:rsidRDefault="007B07E8" w:rsidP="007B07E8">
      <w:pPr>
        <w:ind w:firstLine="540"/>
        <w:rPr>
          <w:sz w:val="24"/>
          <w:szCs w:val="24"/>
          <w:highlight w:val="yellow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3</w:t>
      </w:r>
      <w:r w:rsidR="009C2DA2" w:rsidRPr="004458F0">
        <w:rPr>
          <w:b/>
          <w:sz w:val="24"/>
          <w:szCs w:val="24"/>
        </w:rPr>
        <w:t>3</w:t>
      </w:r>
      <w:r w:rsidRPr="004458F0">
        <w:rPr>
          <w:b/>
          <w:sz w:val="24"/>
          <w:szCs w:val="24"/>
        </w:rPr>
        <w:t>. Кассовый план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Под кассовым планом понимается прогноз кассовых поступлений в </w:t>
      </w:r>
      <w:r w:rsidR="0032206A" w:rsidRPr="004458F0">
        <w:rPr>
          <w:sz w:val="24"/>
          <w:szCs w:val="24"/>
        </w:rPr>
        <w:t xml:space="preserve">местный </w:t>
      </w:r>
      <w:r w:rsidRPr="004458F0">
        <w:rPr>
          <w:sz w:val="24"/>
          <w:szCs w:val="24"/>
        </w:rPr>
        <w:t xml:space="preserve">бюджет и кассовых выплат из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в текущем финансовом году.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</w:t>
      </w:r>
      <w:r w:rsidR="0032206A" w:rsidRPr="004458F0">
        <w:rPr>
          <w:sz w:val="24"/>
          <w:szCs w:val="24"/>
        </w:rPr>
        <w:t xml:space="preserve"> местного</w:t>
      </w:r>
      <w:r w:rsidRPr="004458F0">
        <w:rPr>
          <w:sz w:val="24"/>
          <w:szCs w:val="24"/>
        </w:rPr>
        <w:t xml:space="preserve"> бюджета.</w:t>
      </w:r>
    </w:p>
    <w:p w:rsidR="007B07E8" w:rsidRPr="004458F0" w:rsidRDefault="007B07E8" w:rsidP="007B07E8">
      <w:pPr>
        <w:pStyle w:val="ConsPlusNormal"/>
        <w:ind w:firstLine="540"/>
        <w:jc w:val="both"/>
        <w:rPr>
          <w:iCs/>
          <w:sz w:val="24"/>
          <w:szCs w:val="24"/>
        </w:rPr>
      </w:pPr>
      <w:r w:rsidRPr="004458F0">
        <w:rPr>
          <w:iCs/>
          <w:sz w:val="24"/>
          <w:szCs w:val="24"/>
        </w:rPr>
        <w:t xml:space="preserve">2. Администрация  </w:t>
      </w:r>
      <w:r w:rsidR="00B30FB5" w:rsidRPr="004458F0">
        <w:rPr>
          <w:iCs/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</w:t>
      </w:r>
      <w:r w:rsidR="0032206A" w:rsidRPr="004458F0">
        <w:rPr>
          <w:iCs/>
          <w:sz w:val="24"/>
          <w:szCs w:val="24"/>
        </w:rPr>
        <w:t xml:space="preserve">метсного </w:t>
      </w:r>
      <w:r w:rsidRPr="004458F0">
        <w:rPr>
          <w:iCs/>
          <w:sz w:val="24"/>
          <w:szCs w:val="24"/>
        </w:rPr>
        <w:t xml:space="preserve">бюджета, главными администраторами источников финансирования дефицита </w:t>
      </w:r>
      <w:r w:rsidR="0032206A" w:rsidRPr="004458F0">
        <w:rPr>
          <w:iCs/>
          <w:sz w:val="24"/>
          <w:szCs w:val="24"/>
        </w:rPr>
        <w:t xml:space="preserve">местного </w:t>
      </w:r>
      <w:r w:rsidRPr="004458F0">
        <w:rPr>
          <w:iCs/>
          <w:sz w:val="24"/>
          <w:szCs w:val="24"/>
        </w:rPr>
        <w:t>бюджета сведений, необходимых для составления и ведения кассового плана.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Составление и ведение кассового плана осуществляется </w:t>
      </w:r>
      <w:r w:rsidR="0032206A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дминистрацией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B30FB5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3</w:t>
      </w:r>
      <w:r w:rsidR="009C2DA2" w:rsidRPr="004458F0">
        <w:rPr>
          <w:b/>
          <w:sz w:val="24"/>
          <w:szCs w:val="24"/>
        </w:rPr>
        <w:t>4</w:t>
      </w:r>
      <w:r w:rsidRPr="004458F0">
        <w:rPr>
          <w:b/>
          <w:sz w:val="24"/>
          <w:szCs w:val="24"/>
        </w:rPr>
        <w:t xml:space="preserve">. Лицевые счета по учету операций по исполнению бюджета </w:t>
      </w:r>
      <w:r w:rsidR="00B30FB5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ind w:left="-142" w:firstLine="682"/>
        <w:rPr>
          <w:sz w:val="24"/>
          <w:szCs w:val="24"/>
        </w:rPr>
      </w:pPr>
      <w:r w:rsidRPr="004458F0">
        <w:rPr>
          <w:sz w:val="24"/>
          <w:szCs w:val="24"/>
        </w:rPr>
        <w:t xml:space="preserve">1. Учет операций по исполнению местного бюджета, осуществляемых участниками бюджетного процесса в рамках их бюджетных полномочий, производится на лицевых счетах, </w:t>
      </w:r>
      <w:r w:rsidRPr="004458F0">
        <w:rPr>
          <w:sz w:val="24"/>
          <w:szCs w:val="24"/>
        </w:rPr>
        <w:lastRenderedPageBreak/>
        <w:t>открываемых в соответствии с положениями Бюджетного кодекса Российской Федерации в органах Федерального казначейства.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2. Лицевые счета открываются и ведутся в порядке, установленном органом Федерального казначейства.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  <w:highlight w:val="yellow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3</w:t>
      </w:r>
      <w:r w:rsidR="009C2DA2" w:rsidRPr="004458F0">
        <w:rPr>
          <w:b/>
          <w:sz w:val="24"/>
          <w:szCs w:val="24"/>
        </w:rPr>
        <w:t>5</w:t>
      </w:r>
      <w:r w:rsidRPr="004458F0">
        <w:rPr>
          <w:b/>
          <w:sz w:val="24"/>
          <w:szCs w:val="24"/>
        </w:rPr>
        <w:t>. Завершение финансового года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1. Операции по исполнению местного бюджета завершаются 31 декабря.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Завершение операций по исполнению местного бюджета в текущем финансовом году осуществляется в порядке, установленном Администрацией </w:t>
      </w:r>
      <w:r w:rsidR="00B30FB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соответствии с требованиями Бюджетного кодекса Российской Федерации.</w:t>
      </w:r>
    </w:p>
    <w:p w:rsidR="007B07E8" w:rsidRPr="004458F0" w:rsidRDefault="007B07E8" w:rsidP="007A655F">
      <w:pPr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iCs/>
          <w:sz w:val="24"/>
          <w:szCs w:val="24"/>
        </w:rPr>
      </w:pPr>
      <w:r w:rsidRPr="004458F0">
        <w:rPr>
          <w:b/>
          <w:iCs/>
          <w:sz w:val="24"/>
          <w:szCs w:val="24"/>
        </w:rPr>
        <w:t xml:space="preserve">Статья </w:t>
      </w:r>
      <w:r w:rsidR="007A655F" w:rsidRPr="004458F0">
        <w:rPr>
          <w:b/>
          <w:iCs/>
          <w:sz w:val="24"/>
          <w:szCs w:val="24"/>
        </w:rPr>
        <w:t>3</w:t>
      </w:r>
      <w:r w:rsidR="009C2DA2" w:rsidRPr="004458F0">
        <w:rPr>
          <w:b/>
          <w:iCs/>
          <w:sz w:val="24"/>
          <w:szCs w:val="24"/>
        </w:rPr>
        <w:t>6</w:t>
      </w:r>
      <w:r w:rsidRPr="004458F0">
        <w:rPr>
          <w:b/>
          <w:iCs/>
          <w:sz w:val="24"/>
          <w:szCs w:val="24"/>
        </w:rPr>
        <w:t xml:space="preserve">. Порядок предоставления муниципальной гарантии </w:t>
      </w:r>
      <w:r w:rsidR="00B30FB5" w:rsidRPr="004458F0">
        <w:rPr>
          <w:b/>
          <w:iCs/>
          <w:sz w:val="24"/>
          <w:szCs w:val="24"/>
        </w:rPr>
        <w:t>Кемского</w:t>
      </w:r>
      <w:r w:rsidRPr="004458F0">
        <w:rPr>
          <w:b/>
          <w:iCs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Cs/>
          <w:sz w:val="24"/>
          <w:szCs w:val="24"/>
          <w:highlight w:val="yellow"/>
        </w:rPr>
      </w:pPr>
    </w:p>
    <w:p w:rsidR="007A655F" w:rsidRPr="004458F0" w:rsidRDefault="007A655F" w:rsidP="007A655F">
      <w:pPr>
        <w:autoSpaceDE w:val="0"/>
        <w:autoSpaceDN w:val="0"/>
        <w:adjustRightInd w:val="0"/>
        <w:rPr>
          <w:sz w:val="24"/>
          <w:szCs w:val="24"/>
        </w:rPr>
      </w:pPr>
      <w:r w:rsidRPr="004458F0">
        <w:rPr>
          <w:sz w:val="24"/>
          <w:szCs w:val="24"/>
        </w:rPr>
        <w:t xml:space="preserve">От имени Кемского муниципального округа муниципальные гарантии предоставляются Администрацией в пределах общей суммы предоставляемых гарантий, указанной в Решении Совета </w:t>
      </w:r>
      <w:r w:rsidR="0032206A" w:rsidRPr="004458F0">
        <w:rPr>
          <w:sz w:val="24"/>
          <w:szCs w:val="24"/>
        </w:rPr>
        <w:t xml:space="preserve">Кемского муниципального </w:t>
      </w:r>
      <w:r w:rsidRPr="004458F0">
        <w:rPr>
          <w:sz w:val="24"/>
          <w:szCs w:val="24"/>
        </w:rPr>
        <w:t>округа о местном бюджете на очередной финансовый год и плановый период,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7B07E8" w:rsidRPr="004458F0" w:rsidRDefault="007B07E8" w:rsidP="007A655F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39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Глава 5. ОТЧЕТНОСТЬ ОБ ИСПОЛНЕНИИ БЮДЖЕТА</w:t>
      </w:r>
    </w:p>
    <w:p w:rsidR="007B07E8" w:rsidRPr="004458F0" w:rsidRDefault="00AC4D39" w:rsidP="007B07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КЕМСКОГО</w:t>
      </w:r>
      <w:r w:rsidR="007B07E8"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outlineLvl w:val="2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7A655F" w:rsidRPr="004458F0">
        <w:rPr>
          <w:b/>
          <w:sz w:val="24"/>
          <w:szCs w:val="24"/>
        </w:rPr>
        <w:t>3</w:t>
      </w:r>
      <w:r w:rsidR="009C2DA2" w:rsidRPr="004458F0">
        <w:rPr>
          <w:b/>
          <w:sz w:val="24"/>
          <w:szCs w:val="24"/>
        </w:rPr>
        <w:t>7</w:t>
      </w:r>
      <w:r w:rsidRPr="004458F0">
        <w:rPr>
          <w:b/>
          <w:sz w:val="24"/>
          <w:szCs w:val="24"/>
        </w:rPr>
        <w:t>. Основы бюджетного учета и бюджетной отчетности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i/>
          <w:sz w:val="24"/>
          <w:szCs w:val="24"/>
        </w:rPr>
      </w:pP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1.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Бюджетным кодексом Российской Федерации.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2.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</w:t>
      </w:r>
      <w:r w:rsidR="003F1366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округа, а также об операциях, изменяющих указанные активы и обязательства.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Бюджетный учет осуществляется в соответствии с планом счетов, включающим в себя бюджетную классификацию Российской Федерации.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План счетов бюджетного учета и инструкция по его применению утверждаются Министерством финансов Российской Федерации.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3. Бюджетная отчетность включает: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1) отчет об исполнении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2) баланс исполнения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3) отчет о финансовых результатах деятельности;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4) отчет о движении денежных средств;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5) пояснительную записку.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4. Отчет об исполнении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Баланс исполнения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содержит данные о нефинансовых и финансовых активах, обязательствах </w:t>
      </w:r>
      <w:r w:rsidR="003F136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на первый и последний день отчетного периода по счетам плана счетов бюджетного учета.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Отчет о движении денежных средств отражает операции по счетам бюджетов по кодам подвидов доходов, подгрупп и (или) элементов видов расходов, видов источников финансирования дефицитов бюджетов.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 xml:space="preserve">Пояснительная записка содержит анализ исполнения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и бюджетной отчетности, а также сведения о выполнении муниципального задания и (или) иных результатах использования бюджетных ассигнований главными распорядителями (распорядителями, получателями) бюджетных средств в отчетном финансовом году.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5. Главными распорядителями бюджетных средств (получателями бюджетных средств) могут применяться ведомственные (внутренние) акты, обеспечивающие детализацию финансовой информации с соблюдением единой методологии и стандартов бюджетного учета и бюджетной отчетности.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7A655F" w:rsidRPr="004458F0">
        <w:rPr>
          <w:b/>
          <w:sz w:val="24"/>
          <w:szCs w:val="24"/>
        </w:rPr>
        <w:t>3</w:t>
      </w:r>
      <w:r w:rsidR="009C2DA2" w:rsidRPr="004458F0">
        <w:rPr>
          <w:b/>
          <w:sz w:val="24"/>
          <w:szCs w:val="24"/>
        </w:rPr>
        <w:t>8</w:t>
      </w:r>
      <w:r w:rsidRPr="004458F0">
        <w:rPr>
          <w:b/>
          <w:sz w:val="24"/>
          <w:szCs w:val="24"/>
        </w:rPr>
        <w:t xml:space="preserve">. Понятие отчетности об исполнении бюджета </w:t>
      </w:r>
      <w:r w:rsidR="007A655F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1. Отчет об исполнении местного бюджета является ежеквартальным.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2. Бюджетная отчетность об исполнении местного бюджета является годовой.</w:t>
      </w: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7A655F" w:rsidRPr="004458F0">
        <w:rPr>
          <w:b/>
          <w:sz w:val="24"/>
          <w:szCs w:val="24"/>
        </w:rPr>
        <w:t>3</w:t>
      </w:r>
      <w:r w:rsidR="009C2DA2" w:rsidRPr="004458F0">
        <w:rPr>
          <w:b/>
          <w:sz w:val="24"/>
          <w:szCs w:val="24"/>
        </w:rPr>
        <w:t>9</w:t>
      </w:r>
      <w:r w:rsidRPr="004458F0">
        <w:rPr>
          <w:b/>
          <w:sz w:val="24"/>
          <w:szCs w:val="24"/>
        </w:rPr>
        <w:t>. Составление и утверждение отчетов об исполнении местного бюджета</w:t>
      </w:r>
    </w:p>
    <w:p w:rsidR="007B07E8" w:rsidRPr="004458F0" w:rsidRDefault="007B07E8" w:rsidP="007B07E8">
      <w:pPr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B07E8" w:rsidRPr="004458F0" w:rsidRDefault="007B07E8" w:rsidP="007A655F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Администрация </w:t>
      </w:r>
      <w:r w:rsidR="003F1366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муниципального округа ежеквартально составляет, утверждает отчет об исполнении бюджета </w:t>
      </w:r>
      <w:r w:rsidR="003F136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по доходам, расходам и источникам финансирования дефицита за 1 квартал, полугодие и 9 месяцев и направляет его в Совет </w:t>
      </w:r>
      <w:r w:rsidR="003F136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и К</w:t>
      </w:r>
      <w:r w:rsidRPr="004458F0">
        <w:rPr>
          <w:iCs/>
          <w:sz w:val="24"/>
          <w:szCs w:val="24"/>
        </w:rPr>
        <w:t xml:space="preserve">онтрольно – счетный комитет </w:t>
      </w:r>
      <w:r w:rsidR="003F1366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</w:t>
      </w:r>
      <w:r w:rsidRPr="004458F0">
        <w:rPr>
          <w:sz w:val="24"/>
          <w:szCs w:val="24"/>
        </w:rPr>
        <w:t>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9C2DA2" w:rsidRPr="004458F0">
        <w:rPr>
          <w:b/>
          <w:sz w:val="24"/>
          <w:szCs w:val="24"/>
        </w:rPr>
        <w:t>40</w:t>
      </w:r>
      <w:r w:rsidRPr="004458F0">
        <w:rPr>
          <w:b/>
          <w:sz w:val="24"/>
          <w:szCs w:val="24"/>
        </w:rPr>
        <w:t xml:space="preserve">. Порядок предоставления отчета об исполнении бюджета </w:t>
      </w:r>
      <w:r w:rsidR="003F1366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Администрация </w:t>
      </w:r>
      <w:r w:rsidR="003F1366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предоставляет отчеты об исполнении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в Министерство финансов Республики Карелия по форме и в сроки, определяемые Министерством финансов Российской Федерации, Министерст</w:t>
      </w:r>
      <w:r w:rsidR="0032206A" w:rsidRPr="004458F0">
        <w:rPr>
          <w:sz w:val="24"/>
          <w:szCs w:val="24"/>
        </w:rPr>
        <w:t>вом финансов Республики Карелия.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4</w:t>
      </w:r>
      <w:r w:rsidR="009C2DA2" w:rsidRPr="004458F0">
        <w:rPr>
          <w:b/>
          <w:sz w:val="24"/>
          <w:szCs w:val="24"/>
        </w:rPr>
        <w:t>1</w:t>
      </w:r>
      <w:r w:rsidRPr="004458F0">
        <w:rPr>
          <w:b/>
          <w:sz w:val="24"/>
          <w:szCs w:val="24"/>
        </w:rPr>
        <w:t xml:space="preserve">. Внешняя проверка годового отчета об исполнении бюджета </w:t>
      </w:r>
      <w:r w:rsidR="003F1366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Годовой отчет об исполнении местного бюджета до его рассмотрения в Совете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бюджета.</w:t>
      </w:r>
    </w:p>
    <w:p w:rsidR="007B07E8" w:rsidRPr="004458F0" w:rsidRDefault="007B07E8" w:rsidP="007B07E8">
      <w:pPr>
        <w:pStyle w:val="ConsPlusNormal"/>
        <w:ind w:firstLine="540"/>
        <w:jc w:val="both"/>
        <w:rPr>
          <w:i/>
          <w:iCs/>
          <w:sz w:val="24"/>
          <w:szCs w:val="24"/>
        </w:rPr>
      </w:pPr>
      <w:r w:rsidRPr="004458F0">
        <w:rPr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 – счетным комитетом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</w:t>
      </w:r>
      <w:r w:rsidRPr="004458F0">
        <w:rPr>
          <w:iCs/>
          <w:sz w:val="24"/>
          <w:szCs w:val="24"/>
        </w:rPr>
        <w:t xml:space="preserve">в порядке, установленном Советом </w:t>
      </w:r>
      <w:r w:rsidR="00FB6265" w:rsidRPr="004458F0">
        <w:rPr>
          <w:sz w:val="24"/>
          <w:szCs w:val="24"/>
        </w:rPr>
        <w:t>Кемского</w:t>
      </w:r>
      <w:r w:rsidR="00FB6265" w:rsidRPr="004458F0">
        <w:rPr>
          <w:iCs/>
          <w:sz w:val="24"/>
          <w:szCs w:val="24"/>
        </w:rPr>
        <w:t xml:space="preserve"> </w:t>
      </w:r>
      <w:r w:rsidRPr="004458F0">
        <w:rPr>
          <w:i/>
          <w:iCs/>
          <w:sz w:val="24"/>
          <w:szCs w:val="24"/>
        </w:rPr>
        <w:t xml:space="preserve"> </w:t>
      </w:r>
      <w:r w:rsidRPr="004458F0">
        <w:rPr>
          <w:iCs/>
          <w:sz w:val="24"/>
          <w:szCs w:val="24"/>
        </w:rPr>
        <w:t>муниципального округа, с соблюдением требований Бюджетного кодекса Российской Федерации, с учетом особенностей, установленных федеральными законами и настоящим Положением.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3. Главные администраторы средств </w:t>
      </w:r>
      <w:r w:rsidR="0032206A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</w:t>
      </w:r>
      <w:r w:rsidRPr="004458F0">
        <w:rPr>
          <w:iCs/>
          <w:sz w:val="24"/>
          <w:szCs w:val="24"/>
        </w:rPr>
        <w:t xml:space="preserve"> пред</w:t>
      </w:r>
      <w:r w:rsidR="00231572" w:rsidRPr="004458F0">
        <w:rPr>
          <w:iCs/>
          <w:sz w:val="24"/>
          <w:szCs w:val="24"/>
        </w:rPr>
        <w:t>о</w:t>
      </w:r>
      <w:r w:rsidRPr="004458F0">
        <w:rPr>
          <w:iCs/>
          <w:sz w:val="24"/>
          <w:szCs w:val="24"/>
        </w:rPr>
        <w:t xml:space="preserve">ставляют в Контрольно – счетный комитет </w:t>
      </w:r>
      <w:r w:rsidR="00FB6265" w:rsidRPr="004458F0">
        <w:rPr>
          <w:sz w:val="24"/>
          <w:szCs w:val="24"/>
        </w:rPr>
        <w:t>Кемского</w:t>
      </w:r>
      <w:r w:rsidRPr="004458F0">
        <w:rPr>
          <w:iCs/>
          <w:sz w:val="24"/>
          <w:szCs w:val="24"/>
        </w:rPr>
        <w:t xml:space="preserve"> муниципального округа бюджетную отчетность не позднее 01 апреля текущего года.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4. Администрация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 xml:space="preserve">ставляет в Контрольно-счетный комитет </w:t>
      </w:r>
      <w:r w:rsidR="00FB6265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 годовой отчет об исполнении местного бюджета для подготовки заключения на него не позднее 1 апреля текущего года.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5. Подготовка заключения на годовой отчет об исполнении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проводится в срок, не превышающий 1 месяц.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6. Контрольно-счетный комитет </w:t>
      </w:r>
      <w:r w:rsidR="00231572" w:rsidRPr="004458F0">
        <w:rPr>
          <w:sz w:val="24"/>
          <w:szCs w:val="24"/>
        </w:rPr>
        <w:t xml:space="preserve">Кемского муниципального округа </w:t>
      </w:r>
      <w:r w:rsidRPr="004458F0">
        <w:rPr>
          <w:sz w:val="24"/>
          <w:szCs w:val="24"/>
        </w:rPr>
        <w:t>готовит заключение на годовой отчет об исполнении бюджета с учетом данных внешней проверки бюджетной отчетности главных администраторов средств бюджета.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7. Заключение на годовой отчет об исполнении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представляется Контрольно-счетным комитетом </w:t>
      </w:r>
      <w:r w:rsidR="00231572" w:rsidRPr="004458F0">
        <w:rPr>
          <w:sz w:val="24"/>
          <w:szCs w:val="24"/>
        </w:rPr>
        <w:t xml:space="preserve">Кемского муниципального округа </w:t>
      </w:r>
      <w:r w:rsidRPr="004458F0">
        <w:rPr>
          <w:sz w:val="24"/>
          <w:szCs w:val="24"/>
        </w:rPr>
        <w:t xml:space="preserve">в Совет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с одновременным направлением в администрацию </w:t>
      </w:r>
      <w:r w:rsidR="00FB6265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4</w:t>
      </w:r>
      <w:r w:rsidR="009C2DA2" w:rsidRPr="004458F0">
        <w:rPr>
          <w:b/>
          <w:sz w:val="24"/>
          <w:szCs w:val="24"/>
        </w:rPr>
        <w:t>2</w:t>
      </w:r>
      <w:r w:rsidRPr="004458F0">
        <w:rPr>
          <w:b/>
          <w:sz w:val="24"/>
          <w:szCs w:val="24"/>
        </w:rPr>
        <w:t>. Пред</w:t>
      </w:r>
      <w:r w:rsidR="00231572" w:rsidRPr="004458F0">
        <w:rPr>
          <w:b/>
          <w:sz w:val="24"/>
          <w:szCs w:val="24"/>
        </w:rPr>
        <w:t>о</w:t>
      </w:r>
      <w:r w:rsidRPr="004458F0">
        <w:rPr>
          <w:b/>
          <w:sz w:val="24"/>
          <w:szCs w:val="24"/>
        </w:rPr>
        <w:t xml:space="preserve">ставление, рассмотрение и утверждение годового отчета об исполнении бюджета </w:t>
      </w:r>
      <w:r w:rsidR="00FB6265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 Советом </w:t>
      </w:r>
      <w:r w:rsidR="00FB6265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1. Отчет об исполнении местного бюджета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 xml:space="preserve">ставляется администрацией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Совет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форме проекта решения вместе с документами и материалами, предусмотренными бюджетным законодательством.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2. Годовой отчет об исполнении местного бюджета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 xml:space="preserve">ставляется в Совет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не позднее 1 мая текущего года.</w:t>
      </w:r>
    </w:p>
    <w:p w:rsidR="00A24B1E" w:rsidRPr="004458F0" w:rsidRDefault="00A24B1E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24B1E" w:rsidRPr="004458F0" w:rsidRDefault="00A24B1E" w:rsidP="00A24B1E">
      <w:pPr>
        <w:autoSpaceDE w:val="0"/>
        <w:autoSpaceDN w:val="0"/>
        <w:adjustRightInd w:val="0"/>
        <w:ind w:firstLine="540"/>
        <w:outlineLvl w:val="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4</w:t>
      </w:r>
      <w:r w:rsidR="009C2DA2" w:rsidRPr="004458F0">
        <w:rPr>
          <w:b/>
          <w:sz w:val="24"/>
          <w:szCs w:val="24"/>
        </w:rPr>
        <w:t>3</w:t>
      </w:r>
      <w:r w:rsidRPr="004458F0">
        <w:rPr>
          <w:b/>
          <w:sz w:val="24"/>
          <w:szCs w:val="24"/>
        </w:rPr>
        <w:t xml:space="preserve">.  Решение об исполнении </w:t>
      </w:r>
      <w:r w:rsidR="00231572" w:rsidRPr="004458F0">
        <w:rPr>
          <w:b/>
          <w:sz w:val="24"/>
          <w:szCs w:val="24"/>
        </w:rPr>
        <w:t xml:space="preserve">местного </w:t>
      </w:r>
      <w:r w:rsidRPr="004458F0">
        <w:rPr>
          <w:b/>
          <w:sz w:val="24"/>
          <w:szCs w:val="24"/>
        </w:rPr>
        <w:t>бюджета</w:t>
      </w: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Решением об исполнении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утверждается отчет об исполнении бюджета за отчетный финансовый год с указанием общего объема доходов, расходов и дефицита (профицита)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бюджета.</w:t>
      </w: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Отдельными приложениями к решению об исполнении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за отчетный финансовый год утверждаются показатели:</w:t>
      </w: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1) доходов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по кодам классификации доходов бюджетов;</w:t>
      </w: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2) расходов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по ведомственной структуре расходов соответствующего бюджета;</w:t>
      </w: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3) расходов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по разделам и подразделам классификации расходов бюджетов;</w:t>
      </w:r>
    </w:p>
    <w:p w:rsidR="00A24B1E" w:rsidRPr="004458F0" w:rsidRDefault="00A24B1E" w:rsidP="00A24B1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4) источников финансирования дефицита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 по кодам классификации источников финансирования дефицитов бюджетов.</w:t>
      </w:r>
    </w:p>
    <w:p w:rsidR="007B07E8" w:rsidRPr="004458F0" w:rsidRDefault="007B07E8" w:rsidP="00A24B1E">
      <w:pPr>
        <w:autoSpaceDE w:val="0"/>
        <w:autoSpaceDN w:val="0"/>
        <w:adjustRightInd w:val="0"/>
        <w:ind w:firstLine="0"/>
        <w:outlineLvl w:val="2"/>
        <w:rPr>
          <w:sz w:val="24"/>
          <w:szCs w:val="24"/>
          <w:highlight w:val="yellow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4</w:t>
      </w:r>
      <w:r w:rsidR="009C2DA2" w:rsidRPr="004458F0">
        <w:rPr>
          <w:b/>
          <w:sz w:val="24"/>
          <w:szCs w:val="24"/>
        </w:rPr>
        <w:t>4</w:t>
      </w:r>
      <w:r w:rsidRPr="004458F0">
        <w:rPr>
          <w:b/>
          <w:sz w:val="24"/>
          <w:szCs w:val="24"/>
        </w:rPr>
        <w:t>. Публичные слушания по годовому отчету об исполнении местного бюджета</w:t>
      </w:r>
    </w:p>
    <w:p w:rsidR="007B07E8" w:rsidRPr="004458F0" w:rsidRDefault="007B07E8" w:rsidP="007B07E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>1. Годовой отчет об исполнении местного бюджета выносится на публичные слушания.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4458F0">
        <w:rPr>
          <w:sz w:val="24"/>
          <w:szCs w:val="24"/>
        </w:rPr>
        <w:t xml:space="preserve">2. Публичные слушания по годовому отчету об исполнении местного бюджета проводятся в порядке и сроки установленные Советом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A24B1E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493"/>
        <w:outlineLvl w:val="0"/>
        <w:rPr>
          <w:b/>
          <w:bCs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A24B1E" w:rsidRPr="004458F0">
        <w:rPr>
          <w:b/>
          <w:sz w:val="24"/>
          <w:szCs w:val="24"/>
        </w:rPr>
        <w:t>4</w:t>
      </w:r>
      <w:r w:rsidR="009C2DA2" w:rsidRPr="004458F0">
        <w:rPr>
          <w:b/>
          <w:sz w:val="24"/>
          <w:szCs w:val="24"/>
        </w:rPr>
        <w:t>5</w:t>
      </w:r>
      <w:r w:rsidRPr="004458F0">
        <w:rPr>
          <w:b/>
          <w:sz w:val="24"/>
          <w:szCs w:val="24"/>
        </w:rPr>
        <w:t xml:space="preserve"> </w:t>
      </w:r>
      <w:r w:rsidRPr="004458F0">
        <w:rPr>
          <w:b/>
          <w:bCs/>
          <w:sz w:val="24"/>
          <w:szCs w:val="24"/>
        </w:rPr>
        <w:t xml:space="preserve">Опубликование проекта решения о </w:t>
      </w:r>
      <w:r w:rsidR="00231572" w:rsidRPr="004458F0">
        <w:rPr>
          <w:b/>
          <w:bCs/>
          <w:sz w:val="24"/>
          <w:szCs w:val="24"/>
        </w:rPr>
        <w:t xml:space="preserve">местном </w:t>
      </w:r>
      <w:r w:rsidRPr="004458F0">
        <w:rPr>
          <w:b/>
          <w:bCs/>
          <w:sz w:val="24"/>
          <w:szCs w:val="24"/>
        </w:rPr>
        <w:t xml:space="preserve">бюджете, годового отчета об исполнении </w:t>
      </w:r>
      <w:r w:rsidR="00231572" w:rsidRPr="004458F0">
        <w:rPr>
          <w:b/>
          <w:bCs/>
          <w:sz w:val="24"/>
          <w:szCs w:val="24"/>
        </w:rPr>
        <w:t xml:space="preserve">местного </w:t>
      </w:r>
      <w:r w:rsidRPr="004458F0">
        <w:rPr>
          <w:b/>
          <w:bCs/>
          <w:sz w:val="24"/>
          <w:szCs w:val="24"/>
        </w:rPr>
        <w:t>бюджета и иных сведений</w:t>
      </w:r>
    </w:p>
    <w:p w:rsidR="007B07E8" w:rsidRPr="004458F0" w:rsidRDefault="007B07E8" w:rsidP="007B07E8">
      <w:pPr>
        <w:autoSpaceDE w:val="0"/>
        <w:autoSpaceDN w:val="0"/>
        <w:adjustRightInd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lastRenderedPageBreak/>
        <w:t xml:space="preserve">1. Проект решения о </w:t>
      </w:r>
      <w:r w:rsidR="00231572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бюджете, годовой отчет об исполнении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бюджета, ежеквартальные сведения о</w:t>
      </w:r>
      <w:r w:rsidR="00A24B1E" w:rsidRPr="004458F0">
        <w:rPr>
          <w:sz w:val="24"/>
          <w:szCs w:val="24"/>
        </w:rPr>
        <w:t>б</w:t>
      </w:r>
      <w:r w:rsidRPr="004458F0">
        <w:rPr>
          <w:sz w:val="24"/>
          <w:szCs w:val="24"/>
        </w:rPr>
        <w:t xml:space="preserve"> исполнени</w:t>
      </w:r>
      <w:r w:rsidR="00A24B1E" w:rsidRPr="004458F0">
        <w:rPr>
          <w:sz w:val="24"/>
          <w:szCs w:val="24"/>
        </w:rPr>
        <w:t>и</w:t>
      </w:r>
      <w:r w:rsidRPr="004458F0">
        <w:rPr>
          <w:sz w:val="24"/>
          <w:szCs w:val="24"/>
        </w:rPr>
        <w:t xml:space="preserve"> бюджета, а также о численности муниципальных служащих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и работников муниципальных учреждений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с указанием фактических затрат на их денежное содержание подлежат официальному опубликованию.</w:t>
      </w:r>
    </w:p>
    <w:p w:rsidR="007B07E8" w:rsidRPr="004458F0" w:rsidRDefault="007B07E8" w:rsidP="007B07E8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 Обеспечение официального опубликования проекта решения о </w:t>
      </w:r>
      <w:r w:rsidR="00231572" w:rsidRPr="004458F0">
        <w:rPr>
          <w:sz w:val="24"/>
          <w:szCs w:val="24"/>
        </w:rPr>
        <w:t xml:space="preserve">местном </w:t>
      </w:r>
      <w:r w:rsidRPr="004458F0">
        <w:rPr>
          <w:sz w:val="24"/>
          <w:szCs w:val="24"/>
        </w:rPr>
        <w:t xml:space="preserve">бюджете, годового отчета об исполнении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 и иных сведений, предусмотренных частью 1 настоящей статьи, осуществляет </w:t>
      </w:r>
      <w:r w:rsidR="00231572" w:rsidRPr="004458F0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дминистрация 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Глава 6. МУНИЦИПАЛЬНЫЙ ФИНАНСОВЫЙ КОНТРОЛЬ</w:t>
      </w:r>
    </w:p>
    <w:p w:rsidR="007B07E8" w:rsidRPr="004458F0" w:rsidRDefault="007B07E8" w:rsidP="007B07E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ЗА ИСПОЛНЕНИЕМ БЮДЖЕТА </w:t>
      </w:r>
      <w:r w:rsidR="00FB6265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A24B1E" w:rsidRPr="004458F0" w:rsidRDefault="00A24B1E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A24B1E" w:rsidRPr="004458F0">
        <w:rPr>
          <w:b/>
          <w:sz w:val="24"/>
          <w:szCs w:val="24"/>
        </w:rPr>
        <w:t>4</w:t>
      </w:r>
      <w:r w:rsidR="009C2DA2" w:rsidRPr="004458F0">
        <w:rPr>
          <w:b/>
          <w:sz w:val="24"/>
          <w:szCs w:val="24"/>
        </w:rPr>
        <w:t>6</w:t>
      </w:r>
      <w:r w:rsidRPr="004458F0">
        <w:rPr>
          <w:b/>
          <w:sz w:val="24"/>
          <w:szCs w:val="24"/>
        </w:rPr>
        <w:t>. Виды муниципального финансового контроля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1.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7B07E8" w:rsidRPr="004458F0" w:rsidRDefault="007B07E8" w:rsidP="007B07E8">
      <w:pPr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Муниципальный финансовый контроль подразделяется на внешний, внутренний, предварительный и последующий.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Внешний муниципальный финансовый контроль в сфере бюджетных правоотношений является контрольной деятельностью Контрольно-счетного комитета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3. Внутренний муниципальный финансовый контроль в сфере бюджетных правоотношений является контрольной деятельностью, органов муниципального финансового контроля, являющихся органами (должностными лицами) администрации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(далее по тексту – органы внутреннего муниципального финансового контроля).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4. Предварительный контроль осуществляется в целях предупреждения и пресечения бюджетных нарушений в процессе исполнения бюджета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5. Последующий контроль осуществляется по результатам исполнения бюджета </w:t>
      </w:r>
      <w:r w:rsidR="00FB6265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целях установления законности их исполнения, достоверности учета и отчетности.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A24B1E" w:rsidRPr="004458F0">
        <w:rPr>
          <w:b/>
          <w:sz w:val="24"/>
          <w:szCs w:val="24"/>
        </w:rPr>
        <w:t>4</w:t>
      </w:r>
      <w:r w:rsidR="009C2DA2" w:rsidRPr="004458F0">
        <w:rPr>
          <w:b/>
          <w:sz w:val="24"/>
          <w:szCs w:val="24"/>
        </w:rPr>
        <w:t>7</w:t>
      </w:r>
      <w:r w:rsidRPr="004458F0">
        <w:rPr>
          <w:b/>
          <w:sz w:val="24"/>
          <w:szCs w:val="24"/>
        </w:rPr>
        <w:t>. Объекты муниципального финансового контроля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1. Объектами муниципального финансового контроля (далее - объекты контроля) являются: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- главные распорядители (распорядители, получатели) бюджетных средств, главные администраторы (администраторы) доходов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главные администраторы (администраторы) источников финансирования дефицита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муниципальные учреждения;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- муниципальные унитарные предприятия;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- хозяйственные товарищества и общества с участием </w:t>
      </w:r>
      <w:r w:rsidR="00111E7F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- юридические лица (за исключением муниципальных учреждений, муниципальных унитарных предприятий, хозяйственных товариществ и обществ с участием </w:t>
      </w:r>
      <w:r w:rsidR="00111E7F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их уставных (складочных) капиталах, а также коммерческих организаций с долей (вкладом) таких товариществ и обществ в их уставных (складочных) </w:t>
      </w:r>
      <w:r w:rsidRPr="004458F0">
        <w:rPr>
          <w:sz w:val="24"/>
          <w:szCs w:val="24"/>
        </w:rPr>
        <w:lastRenderedPageBreak/>
        <w:t xml:space="preserve">капиталах), индивидуальные предприниматели, физические лица в части соблюдения ими условий договоров (соглашений) о предоставлении средств из бюджета </w:t>
      </w:r>
      <w:r w:rsidR="00111E7F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округа,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</w:t>
      </w:r>
      <w:r w:rsidR="00231572" w:rsidRPr="004458F0">
        <w:rPr>
          <w:sz w:val="24"/>
          <w:szCs w:val="24"/>
        </w:rPr>
        <w:t>ые бумаги таких юридических лиц.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Органы муниципального финансового контроля осуществляют контроль за использованием средств бюджета </w:t>
      </w:r>
      <w:r w:rsidR="00111E7F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</w:t>
      </w:r>
      <w:r w:rsidR="00111E7F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 xml:space="preserve">муниципального округа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средств из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в ценные бумаги указанных юридических лиц осуществляется, в процессе проверки главных распорядителей (распорядителей) бюджетных средств, главных администраторов источников финансирования дефицита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 xml:space="preserve">бюджета, предоставивших средства из </w:t>
      </w:r>
      <w:r w:rsidR="00231572" w:rsidRPr="004458F0">
        <w:rPr>
          <w:sz w:val="24"/>
          <w:szCs w:val="24"/>
        </w:rPr>
        <w:t xml:space="preserve">местного </w:t>
      </w:r>
      <w:r w:rsidRPr="004458F0">
        <w:rPr>
          <w:sz w:val="24"/>
          <w:szCs w:val="24"/>
        </w:rPr>
        <w:t>бюджета.</w:t>
      </w:r>
    </w:p>
    <w:p w:rsidR="007B07E8" w:rsidRPr="004458F0" w:rsidRDefault="007B07E8" w:rsidP="007B07E8">
      <w:pPr>
        <w:pStyle w:val="ConsPlusNormal"/>
        <w:ind w:firstLine="540"/>
        <w:jc w:val="both"/>
        <w:rPr>
          <w:sz w:val="24"/>
          <w:szCs w:val="24"/>
        </w:rPr>
      </w:pPr>
      <w:r w:rsidRPr="004458F0">
        <w:rPr>
          <w:sz w:val="24"/>
          <w:szCs w:val="24"/>
        </w:rPr>
        <w:t>3.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Непред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>ставление или несвоевременное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>ставление объектами контроля в органы муниципального финансового контроля по их запросам информации, документов и материалов, указанных в абзаце первом настоящего пункта, а равно их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>ставление не в полном объеме или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>ставление недостоверных информации, документов и материалов,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законодательством Российской Федерации.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4. Проверка расходов </w:t>
      </w:r>
      <w:r w:rsidR="00231572" w:rsidRPr="004458F0">
        <w:rPr>
          <w:sz w:val="24"/>
          <w:szCs w:val="24"/>
        </w:rPr>
        <w:t>К</w:t>
      </w:r>
      <w:r w:rsidRPr="004458F0">
        <w:rPr>
          <w:sz w:val="24"/>
          <w:szCs w:val="24"/>
        </w:rPr>
        <w:t xml:space="preserve">онтрольно-счетного комитета </w:t>
      </w:r>
      <w:r w:rsidR="00111E7F" w:rsidRPr="004458F0">
        <w:rPr>
          <w:sz w:val="24"/>
          <w:szCs w:val="24"/>
        </w:rPr>
        <w:t xml:space="preserve">Кемского </w:t>
      </w:r>
      <w:r w:rsidRPr="004458F0">
        <w:rPr>
          <w:sz w:val="24"/>
          <w:szCs w:val="24"/>
        </w:rPr>
        <w:t>муниципального округа за отчетный финансовый год осуществляется в соответствии с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  <w:highlight w:val="yellow"/>
        </w:rPr>
      </w:pPr>
    </w:p>
    <w:p w:rsidR="007B07E8" w:rsidRPr="004458F0" w:rsidRDefault="007B07E8" w:rsidP="007B07E8">
      <w:pPr>
        <w:pStyle w:val="ConsPlusNormal"/>
        <w:ind w:firstLine="540"/>
        <w:jc w:val="both"/>
        <w:outlineLvl w:val="0"/>
        <w:rPr>
          <w:b/>
          <w:iCs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A24B1E" w:rsidRPr="004458F0">
        <w:rPr>
          <w:b/>
          <w:sz w:val="24"/>
          <w:szCs w:val="24"/>
        </w:rPr>
        <w:t>4</w:t>
      </w:r>
      <w:r w:rsidR="009C2DA2" w:rsidRPr="004458F0">
        <w:rPr>
          <w:b/>
          <w:sz w:val="24"/>
          <w:szCs w:val="24"/>
        </w:rPr>
        <w:t>8</w:t>
      </w:r>
      <w:r w:rsidRPr="004458F0">
        <w:rPr>
          <w:b/>
          <w:sz w:val="24"/>
          <w:szCs w:val="24"/>
        </w:rPr>
        <w:t xml:space="preserve">. </w:t>
      </w:r>
      <w:r w:rsidRPr="004458F0">
        <w:rPr>
          <w:b/>
          <w:iCs/>
          <w:sz w:val="24"/>
          <w:szCs w:val="24"/>
        </w:rPr>
        <w:t>Методы осуществления муниципального финансового контроля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1. Методами осуществления муниципального финансового контроля являются проверка, ревизия, обследование.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2. Под проверкой в целях настоящего Положения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Под ревизией в целях настоящего Положения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</w:t>
      </w:r>
      <w:r w:rsidRPr="004458F0">
        <w:rPr>
          <w:sz w:val="24"/>
          <w:szCs w:val="24"/>
        </w:rPr>
        <w:lastRenderedPageBreak/>
        <w:t>финансовых и хозяйственных операций, достоверности и правильности их отражения в бюджетной (бухгалтерской) отчетности.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Результаты проверки, ревизии оформляются актом.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3. Проверки подразделяются на камеральные и выездные, в том числе встречные проверки.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Под камеральными проверками в целях настоящего положения понимаются проверки, проводимые по месту нахождения органа муниципального финансового контроля на основании бюджетной (бухгалтерской) отчетности и иных документов, пред</w:t>
      </w:r>
      <w:r w:rsidR="00231572" w:rsidRPr="004458F0">
        <w:rPr>
          <w:sz w:val="24"/>
          <w:szCs w:val="24"/>
        </w:rPr>
        <w:t>о</w:t>
      </w:r>
      <w:r w:rsidRPr="004458F0">
        <w:rPr>
          <w:sz w:val="24"/>
          <w:szCs w:val="24"/>
        </w:rPr>
        <w:t>ставленных по его запросу.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Под выездными проверками в целях настоящего положения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Под встречными проверками в целях настоящего положения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4. Под обследованием в целях настоящего Положения понимаются анализ и оценка состояния определенной сферы деятельности объекта контроля.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Результаты обследования оформляются заключением.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A24B1E" w:rsidRPr="004458F0">
        <w:rPr>
          <w:b/>
          <w:sz w:val="24"/>
          <w:szCs w:val="24"/>
        </w:rPr>
        <w:t>4</w:t>
      </w:r>
      <w:r w:rsidR="009C2DA2" w:rsidRPr="004458F0">
        <w:rPr>
          <w:b/>
          <w:sz w:val="24"/>
          <w:szCs w:val="24"/>
        </w:rPr>
        <w:t>9</w:t>
      </w:r>
      <w:r w:rsidRPr="004458F0">
        <w:rPr>
          <w:b/>
          <w:sz w:val="24"/>
          <w:szCs w:val="24"/>
        </w:rPr>
        <w:t xml:space="preserve">. Полномочия Контрольно-счетного комитета </w:t>
      </w:r>
      <w:r w:rsidR="00111E7F" w:rsidRPr="004458F0">
        <w:rPr>
          <w:b/>
          <w:sz w:val="24"/>
          <w:szCs w:val="24"/>
        </w:rPr>
        <w:t>Кемского</w:t>
      </w:r>
      <w:r w:rsidRPr="004458F0">
        <w:rPr>
          <w:b/>
          <w:sz w:val="24"/>
          <w:szCs w:val="24"/>
        </w:rPr>
        <w:t xml:space="preserve"> муниципального округа по осуществлению внешнего муниципального финансового контроля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A24B1E" w:rsidRPr="004458F0" w:rsidRDefault="00A24B1E" w:rsidP="00A24B1E">
      <w:pPr>
        <w:pStyle w:val="ConsPlusNormal"/>
        <w:ind w:firstLine="709"/>
        <w:jc w:val="both"/>
        <w:rPr>
          <w:bCs/>
          <w:sz w:val="24"/>
          <w:szCs w:val="24"/>
        </w:rPr>
      </w:pPr>
      <w:r w:rsidRPr="004458F0">
        <w:rPr>
          <w:sz w:val="24"/>
          <w:szCs w:val="24"/>
        </w:rPr>
        <w:t xml:space="preserve">Полномочия по внешнему муниципальному финансовому контролю осуществляет Контрольно-счетный комитет </w:t>
      </w:r>
      <w:r w:rsidR="00231572" w:rsidRPr="004458F0">
        <w:rPr>
          <w:sz w:val="24"/>
          <w:szCs w:val="24"/>
        </w:rPr>
        <w:t xml:space="preserve">Кемского муниципального округа </w:t>
      </w:r>
      <w:r w:rsidRPr="004458F0">
        <w:rPr>
          <w:sz w:val="24"/>
          <w:szCs w:val="24"/>
        </w:rPr>
        <w:t xml:space="preserve">в соответствии с Федеральным законом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 Положением </w:t>
      </w:r>
      <w:r w:rsidRPr="004458F0">
        <w:rPr>
          <w:bCs/>
          <w:sz w:val="24"/>
          <w:szCs w:val="24"/>
        </w:rPr>
        <w:t>о Контрольно-счетном комитете</w:t>
      </w:r>
      <w:r w:rsidR="00231572" w:rsidRPr="004458F0">
        <w:rPr>
          <w:bCs/>
          <w:sz w:val="24"/>
          <w:szCs w:val="24"/>
        </w:rPr>
        <w:t xml:space="preserve"> Кемского муниципального округа</w:t>
      </w:r>
      <w:r w:rsidRPr="004458F0">
        <w:rPr>
          <w:bCs/>
          <w:sz w:val="24"/>
          <w:szCs w:val="24"/>
        </w:rPr>
        <w:t xml:space="preserve">, утвержденным Совета </w:t>
      </w:r>
      <w:r w:rsidR="00231572" w:rsidRPr="004458F0">
        <w:rPr>
          <w:bCs/>
          <w:sz w:val="24"/>
          <w:szCs w:val="24"/>
        </w:rPr>
        <w:t xml:space="preserve">Кемского муниципального </w:t>
      </w:r>
      <w:r w:rsidRPr="004458F0">
        <w:rPr>
          <w:bCs/>
          <w:sz w:val="24"/>
          <w:szCs w:val="24"/>
        </w:rPr>
        <w:t>округа.</w:t>
      </w:r>
    </w:p>
    <w:p w:rsidR="00A24B1E" w:rsidRPr="004458F0" w:rsidRDefault="00A24B1E" w:rsidP="00A24B1E">
      <w:pPr>
        <w:pStyle w:val="ConsPlusNormal"/>
        <w:ind w:firstLine="540"/>
        <w:jc w:val="both"/>
        <w:rPr>
          <w:sz w:val="24"/>
          <w:szCs w:val="24"/>
        </w:rPr>
      </w:pPr>
    </w:p>
    <w:p w:rsidR="007B07E8" w:rsidRPr="004458F0" w:rsidRDefault="007B07E8" w:rsidP="00A24B1E">
      <w:pPr>
        <w:autoSpaceDE w:val="0"/>
        <w:autoSpaceDN w:val="0"/>
        <w:adjustRightInd w:val="0"/>
        <w:ind w:firstLine="567"/>
        <w:rPr>
          <w:b/>
          <w:bCs/>
          <w:iCs/>
          <w:sz w:val="24"/>
          <w:szCs w:val="24"/>
        </w:rPr>
      </w:pPr>
      <w:r w:rsidRPr="004458F0">
        <w:rPr>
          <w:b/>
          <w:sz w:val="24"/>
          <w:szCs w:val="24"/>
        </w:rPr>
        <w:t xml:space="preserve">Статья </w:t>
      </w:r>
      <w:r w:rsidR="009C2DA2" w:rsidRPr="004458F0">
        <w:rPr>
          <w:b/>
          <w:sz w:val="24"/>
          <w:szCs w:val="24"/>
        </w:rPr>
        <w:t>50</w:t>
      </w:r>
      <w:r w:rsidRPr="004458F0">
        <w:rPr>
          <w:b/>
          <w:sz w:val="24"/>
          <w:szCs w:val="24"/>
        </w:rPr>
        <w:t xml:space="preserve">. </w:t>
      </w:r>
      <w:r w:rsidRPr="004458F0">
        <w:rPr>
          <w:b/>
          <w:bCs/>
          <w:iCs/>
          <w:sz w:val="24"/>
          <w:szCs w:val="24"/>
        </w:rPr>
        <w:t xml:space="preserve">Полномочия органа внутреннего муниципального финансового контроля по осуществлению внутреннего муниципального финансового контроля – администрации </w:t>
      </w:r>
      <w:r w:rsidR="00591EF2" w:rsidRPr="004458F0">
        <w:rPr>
          <w:b/>
          <w:bCs/>
          <w:iCs/>
          <w:sz w:val="24"/>
          <w:szCs w:val="24"/>
        </w:rPr>
        <w:t>Кемского муниципального округа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bCs/>
          <w:i/>
          <w:iCs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458F0">
        <w:rPr>
          <w:bCs/>
          <w:iCs/>
          <w:sz w:val="24"/>
          <w:szCs w:val="24"/>
        </w:rPr>
        <w:t xml:space="preserve">1. Администрация </w:t>
      </w:r>
      <w:r w:rsidR="00591EF2" w:rsidRPr="004458F0">
        <w:rPr>
          <w:bCs/>
          <w:iCs/>
          <w:sz w:val="24"/>
          <w:szCs w:val="24"/>
        </w:rPr>
        <w:t>Кемского</w:t>
      </w:r>
      <w:r w:rsidRPr="004458F0">
        <w:rPr>
          <w:bCs/>
          <w:iCs/>
          <w:sz w:val="24"/>
          <w:szCs w:val="24"/>
        </w:rPr>
        <w:t xml:space="preserve"> муниципального округа </w:t>
      </w:r>
      <w:r w:rsidRPr="004458F0">
        <w:rPr>
          <w:sz w:val="24"/>
          <w:szCs w:val="24"/>
        </w:rPr>
        <w:t>обладает полномочиями по осуществлению внутреннего муниципального финансового контроля, установленными Бюджетным кодексом Российской Федерации</w:t>
      </w:r>
      <w:r w:rsidRPr="004458F0">
        <w:rPr>
          <w:bCs/>
          <w:iCs/>
          <w:sz w:val="24"/>
          <w:szCs w:val="24"/>
        </w:rPr>
        <w:t>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458F0">
        <w:rPr>
          <w:bCs/>
          <w:iCs/>
          <w:sz w:val="24"/>
          <w:szCs w:val="24"/>
        </w:rPr>
        <w:t xml:space="preserve">2. </w:t>
      </w:r>
      <w:r w:rsidRPr="004458F0">
        <w:rPr>
          <w:sz w:val="24"/>
          <w:szCs w:val="24"/>
        </w:rPr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color w:val="FF0000"/>
          <w:sz w:val="24"/>
          <w:szCs w:val="24"/>
        </w:rPr>
      </w:pPr>
      <w:r w:rsidRPr="004458F0">
        <w:rPr>
          <w:sz w:val="24"/>
          <w:szCs w:val="24"/>
        </w:rPr>
        <w:t xml:space="preserve">3. Внутренний финансовый контроль осуществляется уполномоченным(ми) лицом (лицами) или органом администрации </w:t>
      </w:r>
      <w:r w:rsidR="00591EF2" w:rsidRPr="004458F0">
        <w:rPr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outlineLvl w:val="0"/>
        <w:rPr>
          <w:b/>
          <w:sz w:val="24"/>
          <w:szCs w:val="24"/>
        </w:rPr>
      </w:pPr>
      <w:r w:rsidRPr="004458F0">
        <w:rPr>
          <w:b/>
          <w:sz w:val="24"/>
          <w:szCs w:val="24"/>
        </w:rPr>
        <w:t>Статья 5</w:t>
      </w:r>
      <w:r w:rsidR="009C2DA2" w:rsidRPr="004458F0">
        <w:rPr>
          <w:b/>
          <w:sz w:val="24"/>
          <w:szCs w:val="24"/>
        </w:rPr>
        <w:t>1</w:t>
      </w:r>
      <w:r w:rsidRPr="004458F0">
        <w:rPr>
          <w:b/>
          <w:sz w:val="24"/>
          <w:szCs w:val="24"/>
        </w:rPr>
        <w:t>. Представления и предписания органов муниципального финансового контроля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i/>
          <w:sz w:val="24"/>
          <w:szCs w:val="24"/>
        </w:rPr>
      </w:pP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1. Под представлением в целях настоящего Положения понимается документ органа внутреннего муниципального финансового контроля, который должен содержать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</w:t>
      </w:r>
      <w:r w:rsidRPr="004458F0">
        <w:rPr>
          <w:sz w:val="24"/>
          <w:szCs w:val="24"/>
        </w:rPr>
        <w:lastRenderedPageBreak/>
        <w:t>местного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местного бюджета в ценные бумаги объектов контроля, а также требования о принятии мер по их устранению, а также устранению причин и условий таких нарушений или требования о возврате предоставленных средств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2. Под предписанием в целях настоящего </w:t>
      </w:r>
      <w:r w:rsidR="00231572" w:rsidRPr="004458F0">
        <w:rPr>
          <w:sz w:val="24"/>
          <w:szCs w:val="24"/>
        </w:rPr>
        <w:t>П</w:t>
      </w:r>
      <w:r w:rsidRPr="004458F0">
        <w:rPr>
          <w:sz w:val="24"/>
          <w:szCs w:val="24"/>
        </w:rPr>
        <w:t xml:space="preserve">оложения понимается документ органа внутреннего муниципального финансового контроля,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местного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местного бюджета в ценные бумаги объектов контроля и (или) требования о возмещении причиненного ущерба </w:t>
      </w:r>
      <w:r w:rsidR="00D161CC" w:rsidRPr="004458F0">
        <w:rPr>
          <w:bCs/>
          <w:iCs/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муниципальному округу.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>3. 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законом Федеральным законом от 7 февраля 2011 года №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231572" w:rsidRPr="004458F0">
        <w:rPr>
          <w:sz w:val="24"/>
          <w:szCs w:val="24"/>
        </w:rPr>
        <w:t>.</w:t>
      </w:r>
    </w:p>
    <w:p w:rsidR="007B07E8" w:rsidRPr="004458F0" w:rsidRDefault="007B07E8" w:rsidP="007B07E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8F0">
        <w:rPr>
          <w:sz w:val="24"/>
          <w:szCs w:val="24"/>
        </w:rPr>
        <w:t xml:space="preserve">4. Неисполнение предписаний органа внутреннего муниципального финансового контроля о возмещении причиненного </w:t>
      </w:r>
      <w:r w:rsidR="00D161CC" w:rsidRPr="004458F0">
        <w:rPr>
          <w:bCs/>
          <w:iCs/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муниципальному округу ущерба является основанием для обращения уполномоченного соответственно нормативным правовым актом администрации </w:t>
      </w:r>
      <w:r w:rsidR="00D161CC" w:rsidRPr="004458F0">
        <w:rPr>
          <w:bCs/>
          <w:iCs/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муниципального округа в суд с исковыми заявлениями о возмещении ущерба, причиненного </w:t>
      </w:r>
      <w:r w:rsidR="00D161CC" w:rsidRPr="004458F0">
        <w:rPr>
          <w:bCs/>
          <w:iCs/>
          <w:sz w:val="24"/>
          <w:szCs w:val="24"/>
        </w:rPr>
        <w:t>Кемского</w:t>
      </w:r>
      <w:r w:rsidRPr="004458F0">
        <w:rPr>
          <w:sz w:val="24"/>
          <w:szCs w:val="24"/>
        </w:rPr>
        <w:t xml:space="preserve"> муниципальному округу.</w:t>
      </w:r>
    </w:p>
    <w:p w:rsidR="007B07E8" w:rsidRDefault="007B07E8" w:rsidP="007B07E8">
      <w:pPr>
        <w:autoSpaceDE w:val="0"/>
        <w:autoSpaceDN w:val="0"/>
        <w:adjustRightInd w:val="0"/>
        <w:ind w:firstLine="540"/>
        <w:outlineLvl w:val="2"/>
      </w:pPr>
    </w:p>
    <w:p w:rsidR="00D161CC" w:rsidRDefault="00D161CC" w:rsidP="007B07E8">
      <w:pPr>
        <w:autoSpaceDE w:val="0"/>
        <w:autoSpaceDN w:val="0"/>
        <w:adjustRightInd w:val="0"/>
        <w:ind w:firstLine="540"/>
        <w:outlineLvl w:val="2"/>
      </w:pPr>
    </w:p>
    <w:p w:rsidR="00D161CC" w:rsidRDefault="00D161CC" w:rsidP="007B07E8">
      <w:pPr>
        <w:autoSpaceDE w:val="0"/>
        <w:autoSpaceDN w:val="0"/>
        <w:adjustRightInd w:val="0"/>
        <w:ind w:firstLine="540"/>
        <w:outlineLvl w:val="2"/>
      </w:pPr>
    </w:p>
    <w:p w:rsidR="00D161CC" w:rsidRDefault="00D161CC" w:rsidP="007B07E8">
      <w:pPr>
        <w:autoSpaceDE w:val="0"/>
        <w:autoSpaceDN w:val="0"/>
        <w:adjustRightInd w:val="0"/>
        <w:ind w:firstLine="540"/>
        <w:outlineLvl w:val="2"/>
      </w:pPr>
    </w:p>
    <w:p w:rsidR="00D161CC" w:rsidRDefault="00D161CC" w:rsidP="007B07E8">
      <w:pPr>
        <w:autoSpaceDE w:val="0"/>
        <w:autoSpaceDN w:val="0"/>
        <w:adjustRightInd w:val="0"/>
        <w:ind w:firstLine="540"/>
        <w:outlineLvl w:val="2"/>
      </w:pPr>
    </w:p>
    <w:p w:rsidR="00D161CC" w:rsidRDefault="00D161CC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A24B1E" w:rsidRDefault="00A24B1E" w:rsidP="007B07E8">
      <w:pPr>
        <w:autoSpaceDE w:val="0"/>
        <w:autoSpaceDN w:val="0"/>
        <w:adjustRightInd w:val="0"/>
        <w:ind w:firstLine="540"/>
        <w:outlineLvl w:val="2"/>
      </w:pPr>
    </w:p>
    <w:p w:rsidR="007B07E8" w:rsidRDefault="007B07E8" w:rsidP="004458F0">
      <w:pPr>
        <w:autoSpaceDE w:val="0"/>
        <w:autoSpaceDN w:val="0"/>
        <w:adjustRightInd w:val="0"/>
        <w:ind w:firstLine="0"/>
      </w:pPr>
    </w:p>
    <w:p w:rsidR="007B07E8" w:rsidRDefault="007B07E8" w:rsidP="007B07E8">
      <w:pPr>
        <w:autoSpaceDE w:val="0"/>
        <w:autoSpaceDN w:val="0"/>
        <w:adjustRightInd w:val="0"/>
        <w:ind w:firstLine="540"/>
        <w:outlineLvl w:val="2"/>
      </w:pPr>
    </w:p>
    <w:p w:rsidR="007B07E8" w:rsidRPr="0002206B" w:rsidRDefault="007B07E8" w:rsidP="007B07E8">
      <w:pPr>
        <w:autoSpaceDE w:val="0"/>
        <w:autoSpaceDN w:val="0"/>
        <w:adjustRightInd w:val="0"/>
        <w:ind w:firstLine="540"/>
        <w:outlineLvl w:val="2"/>
      </w:pPr>
    </w:p>
    <w:p w:rsidR="007B07E8" w:rsidRPr="0002206B" w:rsidRDefault="007B07E8" w:rsidP="007B07E8">
      <w:pPr>
        <w:autoSpaceDE w:val="0"/>
        <w:autoSpaceDN w:val="0"/>
        <w:adjustRightInd w:val="0"/>
        <w:ind w:left="540"/>
        <w:outlineLvl w:val="2"/>
      </w:pPr>
    </w:p>
    <w:p w:rsidR="007B07E8" w:rsidRDefault="007B07E8" w:rsidP="007B07E8">
      <w:pPr>
        <w:autoSpaceDE w:val="0"/>
        <w:autoSpaceDN w:val="0"/>
        <w:adjustRightInd w:val="0"/>
        <w:spacing w:line="276" w:lineRule="auto"/>
        <w:ind w:firstLine="540"/>
        <w:rPr>
          <w:rFonts w:eastAsia="Calibri"/>
        </w:rPr>
      </w:pPr>
    </w:p>
    <w:p w:rsidR="007B07E8" w:rsidRDefault="007B07E8" w:rsidP="007B07E8">
      <w:pPr>
        <w:jc w:val="center"/>
      </w:pPr>
    </w:p>
    <w:p w:rsidR="00F21A0B" w:rsidRPr="00CC532B" w:rsidRDefault="00F21A0B" w:rsidP="00426068">
      <w:pPr>
        <w:autoSpaceDE w:val="0"/>
        <w:autoSpaceDN w:val="0"/>
        <w:adjustRightInd w:val="0"/>
        <w:ind w:firstLine="540"/>
      </w:pPr>
    </w:p>
    <w:p w:rsidR="002B3770" w:rsidRPr="002B3770" w:rsidRDefault="002B3770" w:rsidP="002B3770">
      <w:pPr>
        <w:rPr>
          <w:b/>
          <w:sz w:val="24"/>
          <w:szCs w:val="24"/>
        </w:rPr>
      </w:pPr>
    </w:p>
    <w:sectPr w:rsidR="002B3770" w:rsidRPr="002B3770" w:rsidSect="000A00ED">
      <w:headerReference w:type="default" r:id="rId9"/>
      <w:pgSz w:w="11907" w:h="16840" w:code="9"/>
      <w:pgMar w:top="1134" w:right="992" w:bottom="1134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12" w:rsidRDefault="00AC6412" w:rsidP="00FB6BAF">
      <w:r>
        <w:separator/>
      </w:r>
    </w:p>
  </w:endnote>
  <w:endnote w:type="continuationSeparator" w:id="0">
    <w:p w:rsidR="00AC6412" w:rsidRDefault="00AC6412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12" w:rsidRDefault="00AC6412" w:rsidP="00FB6BAF">
      <w:r>
        <w:separator/>
      </w:r>
    </w:p>
  </w:footnote>
  <w:footnote w:type="continuationSeparator" w:id="0">
    <w:p w:rsidR="00AC6412" w:rsidRDefault="00AC6412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2F" w:rsidRDefault="006E212F">
    <w:pPr>
      <w:pStyle w:val="ac"/>
      <w:jc w:val="center"/>
    </w:pPr>
  </w:p>
  <w:p w:rsidR="006E212F" w:rsidRDefault="006E212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07235"/>
    <w:rsid w:val="00010747"/>
    <w:rsid w:val="00016039"/>
    <w:rsid w:val="00026984"/>
    <w:rsid w:val="00050C76"/>
    <w:rsid w:val="00050CB6"/>
    <w:rsid w:val="00050F61"/>
    <w:rsid w:val="000517B1"/>
    <w:rsid w:val="0005281C"/>
    <w:rsid w:val="00065C89"/>
    <w:rsid w:val="00080F47"/>
    <w:rsid w:val="00082326"/>
    <w:rsid w:val="00083C53"/>
    <w:rsid w:val="00087CEA"/>
    <w:rsid w:val="0009563C"/>
    <w:rsid w:val="000A00ED"/>
    <w:rsid w:val="000B3285"/>
    <w:rsid w:val="000B754B"/>
    <w:rsid w:val="000C3A36"/>
    <w:rsid w:val="000C4964"/>
    <w:rsid w:val="000D1F30"/>
    <w:rsid w:val="000F2519"/>
    <w:rsid w:val="000F76BB"/>
    <w:rsid w:val="00106E0F"/>
    <w:rsid w:val="0010712C"/>
    <w:rsid w:val="00111E7F"/>
    <w:rsid w:val="001122EE"/>
    <w:rsid w:val="0011236E"/>
    <w:rsid w:val="00120339"/>
    <w:rsid w:val="001510BD"/>
    <w:rsid w:val="001532E3"/>
    <w:rsid w:val="00157C3E"/>
    <w:rsid w:val="00160F8C"/>
    <w:rsid w:val="001629A3"/>
    <w:rsid w:val="00167B83"/>
    <w:rsid w:val="00173698"/>
    <w:rsid w:val="00182007"/>
    <w:rsid w:val="00183522"/>
    <w:rsid w:val="0018658F"/>
    <w:rsid w:val="00186860"/>
    <w:rsid w:val="0019776B"/>
    <w:rsid w:val="001B7A9F"/>
    <w:rsid w:val="001C1E14"/>
    <w:rsid w:val="001C6ABD"/>
    <w:rsid w:val="001D3F7B"/>
    <w:rsid w:val="001D79CD"/>
    <w:rsid w:val="001E25DC"/>
    <w:rsid w:val="001E4958"/>
    <w:rsid w:val="00202A38"/>
    <w:rsid w:val="002055DB"/>
    <w:rsid w:val="0020617E"/>
    <w:rsid w:val="0021242D"/>
    <w:rsid w:val="00212C57"/>
    <w:rsid w:val="002217A9"/>
    <w:rsid w:val="002277B1"/>
    <w:rsid w:val="00231572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85B40"/>
    <w:rsid w:val="00295EF9"/>
    <w:rsid w:val="002B3770"/>
    <w:rsid w:val="002C43F9"/>
    <w:rsid w:val="002C63AA"/>
    <w:rsid w:val="002D14E6"/>
    <w:rsid w:val="002D4165"/>
    <w:rsid w:val="002D467D"/>
    <w:rsid w:val="002D4F27"/>
    <w:rsid w:val="002F109C"/>
    <w:rsid w:val="002F4C54"/>
    <w:rsid w:val="00301B0C"/>
    <w:rsid w:val="003028B9"/>
    <w:rsid w:val="00302C22"/>
    <w:rsid w:val="0032206A"/>
    <w:rsid w:val="00344121"/>
    <w:rsid w:val="0034500E"/>
    <w:rsid w:val="00345B24"/>
    <w:rsid w:val="00364693"/>
    <w:rsid w:val="00375CF2"/>
    <w:rsid w:val="0037666E"/>
    <w:rsid w:val="00382810"/>
    <w:rsid w:val="0038388C"/>
    <w:rsid w:val="00392E08"/>
    <w:rsid w:val="003A354E"/>
    <w:rsid w:val="003A6383"/>
    <w:rsid w:val="003B2E05"/>
    <w:rsid w:val="003B3121"/>
    <w:rsid w:val="003E5330"/>
    <w:rsid w:val="003F1366"/>
    <w:rsid w:val="003F263B"/>
    <w:rsid w:val="003F3BBC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458F0"/>
    <w:rsid w:val="00453B6A"/>
    <w:rsid w:val="00453B8C"/>
    <w:rsid w:val="00455986"/>
    <w:rsid w:val="00461C40"/>
    <w:rsid w:val="00475E65"/>
    <w:rsid w:val="00477917"/>
    <w:rsid w:val="004800D1"/>
    <w:rsid w:val="00481365"/>
    <w:rsid w:val="004906D4"/>
    <w:rsid w:val="00496C5C"/>
    <w:rsid w:val="004A4951"/>
    <w:rsid w:val="004B6182"/>
    <w:rsid w:val="004C05E0"/>
    <w:rsid w:val="004C2430"/>
    <w:rsid w:val="004C4275"/>
    <w:rsid w:val="004D0B1B"/>
    <w:rsid w:val="004D0D00"/>
    <w:rsid w:val="004D126A"/>
    <w:rsid w:val="004D68EB"/>
    <w:rsid w:val="004D7C00"/>
    <w:rsid w:val="004E14D5"/>
    <w:rsid w:val="004E52E2"/>
    <w:rsid w:val="004F0BFE"/>
    <w:rsid w:val="004F1263"/>
    <w:rsid w:val="005001A2"/>
    <w:rsid w:val="00501F3F"/>
    <w:rsid w:val="00504F28"/>
    <w:rsid w:val="005066E9"/>
    <w:rsid w:val="00511B3E"/>
    <w:rsid w:val="00535C72"/>
    <w:rsid w:val="00552D99"/>
    <w:rsid w:val="0057230B"/>
    <w:rsid w:val="00591439"/>
    <w:rsid w:val="00591EF2"/>
    <w:rsid w:val="0059290E"/>
    <w:rsid w:val="00592D4A"/>
    <w:rsid w:val="00594EC5"/>
    <w:rsid w:val="005A631D"/>
    <w:rsid w:val="005C3342"/>
    <w:rsid w:val="005E1D9F"/>
    <w:rsid w:val="005F3B9D"/>
    <w:rsid w:val="00611C22"/>
    <w:rsid w:val="00623EDB"/>
    <w:rsid w:val="00630372"/>
    <w:rsid w:val="00630613"/>
    <w:rsid w:val="00643217"/>
    <w:rsid w:val="006478EA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D6C9D"/>
    <w:rsid w:val="006E212F"/>
    <w:rsid w:val="006F0A9E"/>
    <w:rsid w:val="006F1179"/>
    <w:rsid w:val="007217C0"/>
    <w:rsid w:val="0073265E"/>
    <w:rsid w:val="00733426"/>
    <w:rsid w:val="00746331"/>
    <w:rsid w:val="007613D1"/>
    <w:rsid w:val="00762CAA"/>
    <w:rsid w:val="007715F8"/>
    <w:rsid w:val="007725F1"/>
    <w:rsid w:val="007870E6"/>
    <w:rsid w:val="00797607"/>
    <w:rsid w:val="007A655F"/>
    <w:rsid w:val="007B07E8"/>
    <w:rsid w:val="007B0A3F"/>
    <w:rsid w:val="007B3894"/>
    <w:rsid w:val="007B5F83"/>
    <w:rsid w:val="007B6931"/>
    <w:rsid w:val="007D097C"/>
    <w:rsid w:val="007F46B1"/>
    <w:rsid w:val="00802BD7"/>
    <w:rsid w:val="00811A62"/>
    <w:rsid w:val="0082635B"/>
    <w:rsid w:val="008311CD"/>
    <w:rsid w:val="0084041C"/>
    <w:rsid w:val="008436BA"/>
    <w:rsid w:val="008439B6"/>
    <w:rsid w:val="00852AB4"/>
    <w:rsid w:val="00860EAC"/>
    <w:rsid w:val="00862EE3"/>
    <w:rsid w:val="00863531"/>
    <w:rsid w:val="00883514"/>
    <w:rsid w:val="00886DE0"/>
    <w:rsid w:val="00890B36"/>
    <w:rsid w:val="00890F98"/>
    <w:rsid w:val="008930FD"/>
    <w:rsid w:val="008B09C8"/>
    <w:rsid w:val="008C5271"/>
    <w:rsid w:val="008C6C9E"/>
    <w:rsid w:val="008D1FFF"/>
    <w:rsid w:val="008F4FCA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2DA2"/>
    <w:rsid w:val="009C3A53"/>
    <w:rsid w:val="009C45DA"/>
    <w:rsid w:val="009D0C73"/>
    <w:rsid w:val="009D2971"/>
    <w:rsid w:val="009D54D7"/>
    <w:rsid w:val="009D6831"/>
    <w:rsid w:val="009E0408"/>
    <w:rsid w:val="009F4DE6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64A74"/>
    <w:rsid w:val="00A757E1"/>
    <w:rsid w:val="00A85BBD"/>
    <w:rsid w:val="00A90B48"/>
    <w:rsid w:val="00AA1099"/>
    <w:rsid w:val="00AB2FDE"/>
    <w:rsid w:val="00AB3B4D"/>
    <w:rsid w:val="00AC32C3"/>
    <w:rsid w:val="00AC4D39"/>
    <w:rsid w:val="00AC4E8A"/>
    <w:rsid w:val="00AC6412"/>
    <w:rsid w:val="00AC74BE"/>
    <w:rsid w:val="00AD3151"/>
    <w:rsid w:val="00AD5233"/>
    <w:rsid w:val="00AD5A99"/>
    <w:rsid w:val="00AE341C"/>
    <w:rsid w:val="00AF17AA"/>
    <w:rsid w:val="00B00AB6"/>
    <w:rsid w:val="00B071A1"/>
    <w:rsid w:val="00B1786D"/>
    <w:rsid w:val="00B229ED"/>
    <w:rsid w:val="00B30821"/>
    <w:rsid w:val="00B30FB5"/>
    <w:rsid w:val="00B325C0"/>
    <w:rsid w:val="00B37F4A"/>
    <w:rsid w:val="00B4524D"/>
    <w:rsid w:val="00B60CCA"/>
    <w:rsid w:val="00B718A4"/>
    <w:rsid w:val="00B77D05"/>
    <w:rsid w:val="00B86C05"/>
    <w:rsid w:val="00BA160F"/>
    <w:rsid w:val="00BB0424"/>
    <w:rsid w:val="00BC66B6"/>
    <w:rsid w:val="00C0172C"/>
    <w:rsid w:val="00C02DA9"/>
    <w:rsid w:val="00C02E94"/>
    <w:rsid w:val="00C039E8"/>
    <w:rsid w:val="00C076BE"/>
    <w:rsid w:val="00C1482B"/>
    <w:rsid w:val="00C2034E"/>
    <w:rsid w:val="00C209F4"/>
    <w:rsid w:val="00C20E19"/>
    <w:rsid w:val="00C56457"/>
    <w:rsid w:val="00C61EBB"/>
    <w:rsid w:val="00C64BDC"/>
    <w:rsid w:val="00C73225"/>
    <w:rsid w:val="00C7636C"/>
    <w:rsid w:val="00C83E29"/>
    <w:rsid w:val="00C84C08"/>
    <w:rsid w:val="00C85651"/>
    <w:rsid w:val="00C942A4"/>
    <w:rsid w:val="00CA69F8"/>
    <w:rsid w:val="00CB2339"/>
    <w:rsid w:val="00CB76E6"/>
    <w:rsid w:val="00CC00A6"/>
    <w:rsid w:val="00CC5588"/>
    <w:rsid w:val="00CF0DB8"/>
    <w:rsid w:val="00CF6387"/>
    <w:rsid w:val="00D157D6"/>
    <w:rsid w:val="00D161CC"/>
    <w:rsid w:val="00D202A3"/>
    <w:rsid w:val="00D22050"/>
    <w:rsid w:val="00D33BF6"/>
    <w:rsid w:val="00D4603F"/>
    <w:rsid w:val="00D634A2"/>
    <w:rsid w:val="00D7121E"/>
    <w:rsid w:val="00D75A79"/>
    <w:rsid w:val="00D96343"/>
    <w:rsid w:val="00DB41DC"/>
    <w:rsid w:val="00DB6687"/>
    <w:rsid w:val="00DC20D6"/>
    <w:rsid w:val="00DD2C7D"/>
    <w:rsid w:val="00DE65A4"/>
    <w:rsid w:val="00DF334E"/>
    <w:rsid w:val="00DF6615"/>
    <w:rsid w:val="00E00428"/>
    <w:rsid w:val="00E010DE"/>
    <w:rsid w:val="00E12250"/>
    <w:rsid w:val="00E17353"/>
    <w:rsid w:val="00E300D9"/>
    <w:rsid w:val="00E31CF7"/>
    <w:rsid w:val="00E42AF9"/>
    <w:rsid w:val="00E437CB"/>
    <w:rsid w:val="00E71655"/>
    <w:rsid w:val="00E7287F"/>
    <w:rsid w:val="00E8444C"/>
    <w:rsid w:val="00E864FD"/>
    <w:rsid w:val="00E90468"/>
    <w:rsid w:val="00EA4487"/>
    <w:rsid w:val="00EB3BAA"/>
    <w:rsid w:val="00EC72F3"/>
    <w:rsid w:val="00ED2F6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36C0"/>
    <w:rsid w:val="00F55C8D"/>
    <w:rsid w:val="00F64FDB"/>
    <w:rsid w:val="00F65D8A"/>
    <w:rsid w:val="00F66153"/>
    <w:rsid w:val="00F77692"/>
    <w:rsid w:val="00F8037F"/>
    <w:rsid w:val="00F907D8"/>
    <w:rsid w:val="00F933E5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3890"/>
  <w15:docId w15:val="{2702C085-4123-48BC-8614-77BC922E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132B-48BB-4504-8F24-60E5E7EA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12864</Words>
  <Characters>73331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Admin</cp:lastModifiedBy>
  <cp:revision>37</cp:revision>
  <cp:lastPrinted>2025-10-31T08:10:00Z</cp:lastPrinted>
  <dcterms:created xsi:type="dcterms:W3CDTF">2025-09-09T13:27:00Z</dcterms:created>
  <dcterms:modified xsi:type="dcterms:W3CDTF">2025-11-06T11:18:00Z</dcterms:modified>
</cp:coreProperties>
</file>