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54" w:rsidRDefault="00C413F3" w:rsidP="007032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="00703254"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54" w:rsidRDefault="00703254" w:rsidP="00703254">
      <w:pPr>
        <w:jc w:val="center"/>
        <w:rPr>
          <w:sz w:val="24"/>
          <w:szCs w:val="24"/>
        </w:rPr>
      </w:pPr>
    </w:p>
    <w:p w:rsidR="00703254" w:rsidRDefault="00703254" w:rsidP="00703254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703254" w:rsidRDefault="00703254" w:rsidP="0070325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703254" w:rsidRDefault="00703254" w:rsidP="00703254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703254" w:rsidRDefault="00703254" w:rsidP="00703254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u w:val="single"/>
          <w:lang w:val="en-US"/>
        </w:rPr>
        <w:t>IV</w:t>
      </w:r>
      <w:r>
        <w:rPr>
          <w:bCs/>
          <w:sz w:val="24"/>
          <w:szCs w:val="24"/>
        </w:rPr>
        <w:t xml:space="preserve">  ЗАСЕДАНИЕ</w:t>
      </w:r>
      <w:proofErr w:type="gramEnd"/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703254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703254" w:rsidRDefault="00703254" w:rsidP="00703254">
      <w:pPr>
        <w:jc w:val="center"/>
        <w:rPr>
          <w:b/>
          <w:sz w:val="24"/>
          <w:szCs w:val="24"/>
        </w:rPr>
      </w:pPr>
    </w:p>
    <w:p w:rsidR="00703254" w:rsidRDefault="00703254" w:rsidP="00703254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  <w:t>РЕШЕНИЕ</w:t>
      </w:r>
      <w:r>
        <w:rPr>
          <w:sz w:val="24"/>
          <w:szCs w:val="24"/>
        </w:rPr>
        <w:tab/>
      </w:r>
    </w:p>
    <w:p w:rsidR="00703254" w:rsidRDefault="00703254" w:rsidP="00703254">
      <w:pPr>
        <w:jc w:val="center"/>
        <w:rPr>
          <w:sz w:val="24"/>
          <w:szCs w:val="24"/>
        </w:rPr>
      </w:pPr>
    </w:p>
    <w:p w:rsidR="00703254" w:rsidRDefault="00703254" w:rsidP="00703254">
      <w:pPr>
        <w:jc w:val="center"/>
        <w:rPr>
          <w:sz w:val="24"/>
          <w:szCs w:val="24"/>
        </w:rPr>
      </w:pPr>
    </w:p>
    <w:p w:rsidR="00703254" w:rsidRDefault="00703254" w:rsidP="00703254">
      <w:pPr>
        <w:ind w:left="-70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13 ноября  2025 года                                                                           </w:t>
      </w:r>
      <w:r w:rsidR="00273651">
        <w:rPr>
          <w:sz w:val="24"/>
          <w:szCs w:val="24"/>
        </w:rPr>
        <w:t xml:space="preserve">                        № 1-4/41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1548E5" w:rsidRDefault="00640CED" w:rsidP="006A7618">
      <w:pPr>
        <w:jc w:val="center"/>
        <w:rPr>
          <w:b/>
          <w:sz w:val="24"/>
          <w:szCs w:val="24"/>
        </w:rPr>
      </w:pPr>
      <w:r w:rsidRPr="001548E5">
        <w:rPr>
          <w:b/>
          <w:bCs/>
          <w:sz w:val="24"/>
          <w:szCs w:val="24"/>
        </w:rPr>
        <w:t>О публичны</w:t>
      </w:r>
      <w:r w:rsidR="00B276A0" w:rsidRPr="001548E5">
        <w:rPr>
          <w:b/>
          <w:bCs/>
          <w:sz w:val="24"/>
          <w:szCs w:val="24"/>
        </w:rPr>
        <w:t>х слушаниях</w:t>
      </w:r>
      <w:r w:rsidRPr="001548E5">
        <w:rPr>
          <w:b/>
          <w:bCs/>
          <w:sz w:val="24"/>
          <w:szCs w:val="24"/>
        </w:rPr>
        <w:t xml:space="preserve"> </w:t>
      </w:r>
      <w:r w:rsidR="00032603" w:rsidRPr="00032603">
        <w:rPr>
          <w:b/>
          <w:bCs/>
          <w:sz w:val="24"/>
          <w:szCs w:val="24"/>
        </w:rPr>
        <w:t xml:space="preserve">по проекту решения Совета </w:t>
      </w:r>
      <w:proofErr w:type="spellStart"/>
      <w:r w:rsidR="00032603" w:rsidRPr="00032603">
        <w:rPr>
          <w:b/>
          <w:bCs/>
          <w:sz w:val="24"/>
          <w:szCs w:val="24"/>
        </w:rPr>
        <w:t>Кемского</w:t>
      </w:r>
      <w:proofErr w:type="spellEnd"/>
      <w:r w:rsidR="00032603" w:rsidRPr="00032603">
        <w:rPr>
          <w:b/>
          <w:bCs/>
          <w:sz w:val="24"/>
          <w:szCs w:val="24"/>
        </w:rPr>
        <w:t xml:space="preserve"> муниципального округа «</w:t>
      </w:r>
      <w:r w:rsidR="00032603">
        <w:rPr>
          <w:b/>
          <w:bCs/>
          <w:sz w:val="24"/>
          <w:szCs w:val="24"/>
        </w:rPr>
        <w:t xml:space="preserve">О бюджете </w:t>
      </w:r>
      <w:proofErr w:type="spellStart"/>
      <w:r w:rsidR="00032603">
        <w:rPr>
          <w:b/>
          <w:bCs/>
          <w:sz w:val="24"/>
          <w:szCs w:val="24"/>
        </w:rPr>
        <w:t>Кемского</w:t>
      </w:r>
      <w:proofErr w:type="spellEnd"/>
      <w:r w:rsidR="00032603">
        <w:rPr>
          <w:b/>
          <w:bCs/>
          <w:sz w:val="24"/>
          <w:szCs w:val="24"/>
        </w:rPr>
        <w:t xml:space="preserve"> муниципального округа Республики Карелия на 2026 год и на плановый период 2027 и 2028 годов</w:t>
      </w:r>
      <w:r w:rsidR="00032603" w:rsidRPr="00032603">
        <w:rPr>
          <w:b/>
          <w:bCs/>
          <w:sz w:val="24"/>
          <w:szCs w:val="24"/>
        </w:rPr>
        <w:t>»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B276A0" w:rsidRDefault="00AA0AFB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276A0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032603">
        <w:rPr>
          <w:rFonts w:ascii="Times New Roman" w:hAnsi="Times New Roman" w:cs="Times New Roman"/>
          <w:sz w:val="24"/>
          <w:szCs w:val="24"/>
        </w:rPr>
        <w:t>с Федеральным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32603">
        <w:rPr>
          <w:rFonts w:ascii="Times New Roman" w:hAnsi="Times New Roman" w:cs="Times New Roman"/>
          <w:sz w:val="24"/>
          <w:szCs w:val="24"/>
        </w:rPr>
        <w:t>ом</w:t>
      </w:r>
      <w:r w:rsidR="00FB7177">
        <w:rPr>
          <w:rFonts w:ascii="Times New Roman" w:hAnsi="Times New Roman" w:cs="Times New Roman"/>
          <w:sz w:val="24"/>
          <w:szCs w:val="24"/>
        </w:rPr>
        <w:t xml:space="preserve"> от 20 марта </w:t>
      </w:r>
      <w:r w:rsidR="00FB7177" w:rsidRPr="00FB7177">
        <w:rPr>
          <w:rFonts w:ascii="Times New Roman" w:hAnsi="Times New Roman" w:cs="Times New Roman"/>
          <w:sz w:val="24"/>
          <w:szCs w:val="24"/>
        </w:rPr>
        <w:t>2025</w:t>
      </w:r>
      <w:r w:rsidR="00FB71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FB7177" w:rsidRPr="00FB7177">
        <w:rPr>
          <w:rFonts w:ascii="Times New Roman" w:hAnsi="Times New Roman" w:cs="Times New Roman"/>
          <w:sz w:val="24"/>
          <w:szCs w:val="24"/>
        </w:rPr>
        <w:t xml:space="preserve"> </w:t>
      </w:r>
      <w:r w:rsidR="00B276A0">
        <w:rPr>
          <w:rFonts w:ascii="Times New Roman" w:hAnsi="Times New Roman" w:cs="Times New Roman"/>
          <w:sz w:val="24"/>
          <w:szCs w:val="24"/>
        </w:rPr>
        <w:t>№ </w:t>
      </w:r>
      <w:r w:rsidR="00FB7177">
        <w:rPr>
          <w:rFonts w:ascii="Times New Roman" w:hAnsi="Times New Roman" w:cs="Times New Roman"/>
          <w:sz w:val="24"/>
          <w:szCs w:val="24"/>
        </w:rPr>
        <w:t>33-ФЗ «</w:t>
      </w:r>
      <w:r w:rsidR="00FB7177" w:rsidRPr="00FB717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B276A0">
        <w:rPr>
          <w:rFonts w:ascii="Times New Roman" w:hAnsi="Times New Roman" w:cs="Times New Roman"/>
          <w:sz w:val="24"/>
          <w:szCs w:val="24"/>
        </w:rPr>
        <w:t>», Положением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о публичных слушаниях в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муниципальном округе, утверждённо</w:t>
      </w:r>
      <w:r w:rsidR="00B276A0">
        <w:rPr>
          <w:rFonts w:ascii="Times New Roman" w:hAnsi="Times New Roman" w:cs="Times New Roman"/>
          <w:sz w:val="24"/>
          <w:szCs w:val="24"/>
        </w:rPr>
        <w:t>м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 от </w:t>
      </w:r>
      <w:r w:rsidR="001548E5">
        <w:rPr>
          <w:rFonts w:ascii="Times New Roman" w:hAnsi="Times New Roman" w:cs="Times New Roman"/>
          <w:sz w:val="24"/>
          <w:szCs w:val="24"/>
        </w:rPr>
        <w:t>30 сентября 2025</w:t>
      </w:r>
      <w:r w:rsidR="00B276A0">
        <w:rPr>
          <w:rFonts w:ascii="Times New Roman" w:hAnsi="Times New Roman" w:cs="Times New Roman"/>
          <w:sz w:val="24"/>
          <w:szCs w:val="24"/>
        </w:rPr>
        <w:t> года</w:t>
      </w:r>
      <w:r w:rsidR="001548E5">
        <w:rPr>
          <w:rFonts w:ascii="Times New Roman" w:hAnsi="Times New Roman" w:cs="Times New Roman"/>
          <w:sz w:val="24"/>
          <w:szCs w:val="24"/>
        </w:rPr>
        <w:t xml:space="preserve"> № 1-1/15</w:t>
      </w:r>
      <w:r w:rsidR="001548E5" w:rsidRPr="00B276A0">
        <w:rPr>
          <w:rFonts w:ascii="Times New Roman" w:hAnsi="Times New Roman" w:cs="Times New Roman"/>
          <w:sz w:val="24"/>
          <w:szCs w:val="24"/>
        </w:rPr>
        <w:t>, в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целях обсуждения проекта</w:t>
      </w:r>
      <w:r w:rsidR="00032603" w:rsidRPr="00032603">
        <w:t xml:space="preserve"> </w:t>
      </w:r>
      <w:r w:rsidR="00032603" w:rsidRPr="00032603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proofErr w:type="spellStart"/>
      <w:r w:rsidR="00032603" w:rsidRPr="0003260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32603" w:rsidRPr="00032603">
        <w:rPr>
          <w:rFonts w:ascii="Times New Roman" w:hAnsi="Times New Roman" w:cs="Times New Roman"/>
          <w:sz w:val="24"/>
          <w:szCs w:val="24"/>
        </w:rPr>
        <w:t xml:space="preserve"> муниципального округа «О бюджете </w:t>
      </w:r>
      <w:proofErr w:type="spellStart"/>
      <w:r w:rsidR="00032603" w:rsidRPr="0003260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32603" w:rsidRPr="00032603">
        <w:rPr>
          <w:rFonts w:ascii="Times New Roman" w:hAnsi="Times New Roman" w:cs="Times New Roman"/>
          <w:sz w:val="24"/>
          <w:szCs w:val="24"/>
        </w:rPr>
        <w:t xml:space="preserve"> муниципального округа Республики Карелия на</w:t>
      </w:r>
      <w:proofErr w:type="gramEnd"/>
      <w:r w:rsidR="00032603" w:rsidRPr="00032603">
        <w:rPr>
          <w:rFonts w:ascii="Times New Roman" w:hAnsi="Times New Roman" w:cs="Times New Roman"/>
          <w:sz w:val="24"/>
          <w:szCs w:val="24"/>
        </w:rPr>
        <w:t xml:space="preserve"> 2026 год и на плановый период 2027 и 2028 годов»</w:t>
      </w:r>
      <w:r w:rsidR="00032603">
        <w:rPr>
          <w:rFonts w:ascii="Times New Roman" w:hAnsi="Times New Roman" w:cs="Times New Roman"/>
          <w:sz w:val="24"/>
          <w:szCs w:val="24"/>
        </w:rPr>
        <w:t xml:space="preserve"> 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с участием жителей </w:t>
      </w:r>
      <w:proofErr w:type="spellStart"/>
      <w:r w:rsidR="00B276A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1548E5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603" w:rsidRDefault="00A76F48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Вынести на публичные слушания прилагаемый проект </w:t>
      </w:r>
      <w:r w:rsidR="00032603" w:rsidRPr="00032603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proofErr w:type="spellStart"/>
      <w:r w:rsidR="00032603" w:rsidRPr="0003260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32603" w:rsidRPr="00032603">
        <w:rPr>
          <w:rFonts w:ascii="Times New Roman" w:hAnsi="Times New Roman" w:cs="Times New Roman"/>
          <w:sz w:val="24"/>
          <w:szCs w:val="24"/>
        </w:rPr>
        <w:t xml:space="preserve"> муниципального округа «О бюджете </w:t>
      </w:r>
      <w:proofErr w:type="spellStart"/>
      <w:r w:rsidR="00032603" w:rsidRPr="0003260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32603" w:rsidRPr="00032603">
        <w:rPr>
          <w:rFonts w:ascii="Times New Roman" w:hAnsi="Times New Roman" w:cs="Times New Roman"/>
          <w:sz w:val="24"/>
          <w:szCs w:val="24"/>
        </w:rPr>
        <w:t xml:space="preserve"> муниципального округа Республики Карелия на 2026 год и на плановый период 2027 и 2028 годов»</w:t>
      </w:r>
      <w:r w:rsidR="00032603">
        <w:rPr>
          <w:rFonts w:ascii="Times New Roman" w:hAnsi="Times New Roman" w:cs="Times New Roman"/>
          <w:sz w:val="24"/>
          <w:szCs w:val="24"/>
        </w:rPr>
        <w:t xml:space="preserve"> (далее – проект Решения).</w:t>
      </w:r>
    </w:p>
    <w:p w:rsid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032603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назначить на </w:t>
      </w:r>
      <w:r w:rsidR="00032603">
        <w:rPr>
          <w:rFonts w:ascii="Times New Roman" w:hAnsi="Times New Roman" w:cs="Times New Roman"/>
          <w:sz w:val="24"/>
          <w:szCs w:val="24"/>
        </w:rPr>
        <w:t>10 декабря</w:t>
      </w:r>
      <w:r>
        <w:rPr>
          <w:rFonts w:ascii="Times New Roman" w:hAnsi="Times New Roman" w:cs="Times New Roman"/>
          <w:sz w:val="24"/>
          <w:szCs w:val="24"/>
        </w:rPr>
        <w:t xml:space="preserve"> 2025 года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</w:t>
      </w:r>
      <w:r w:rsidR="00F81265">
        <w:rPr>
          <w:rFonts w:ascii="Times New Roman" w:hAnsi="Times New Roman" w:cs="Times New Roman"/>
          <w:sz w:val="24"/>
          <w:szCs w:val="24"/>
        </w:rPr>
        <w:t>11 час. 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мин., </w:t>
      </w:r>
      <w:r>
        <w:rPr>
          <w:rFonts w:ascii="Times New Roman" w:hAnsi="Times New Roman" w:cs="Times New Roman"/>
          <w:sz w:val="24"/>
          <w:szCs w:val="24"/>
        </w:rPr>
        <w:t>зале заседаний</w:t>
      </w:r>
      <w:r w:rsidRPr="00B276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6A0"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 2) по адресу: г. Кемь</w:t>
      </w:r>
      <w:r w:rsidRP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Пролетарский проспект, д. 30.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="00032603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с участием </w:t>
      </w:r>
      <w:r>
        <w:rPr>
          <w:rFonts w:ascii="Times New Roman" w:hAnsi="Times New Roman" w:cs="Times New Roman"/>
          <w:sz w:val="24"/>
          <w:szCs w:val="24"/>
        </w:rPr>
        <w:t xml:space="preserve">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276A0">
        <w:rPr>
          <w:rFonts w:ascii="Times New Roman" w:hAnsi="Times New Roman" w:cs="Times New Roman"/>
          <w:sz w:val="24"/>
          <w:szCs w:val="24"/>
        </w:rPr>
        <w:t xml:space="preserve"> провести в порядке, </w:t>
      </w:r>
      <w:r>
        <w:rPr>
          <w:rFonts w:ascii="Times New Roman" w:hAnsi="Times New Roman" w:cs="Times New Roman"/>
          <w:sz w:val="24"/>
          <w:szCs w:val="24"/>
        </w:rPr>
        <w:t>установленном</w:t>
      </w:r>
      <w:r w:rsidRPr="00B276A0">
        <w:rPr>
          <w:rFonts w:ascii="Times New Roman" w:hAnsi="Times New Roman" w:cs="Times New Roman"/>
          <w:sz w:val="24"/>
          <w:szCs w:val="24"/>
        </w:rPr>
        <w:t xml:space="preserve"> Положением о публичных слушаниях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 xml:space="preserve"> муниципальном округе, утверждённым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30</w:t>
      </w:r>
      <w:r w:rsidRPr="00B276A0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1548E5">
        <w:rPr>
          <w:rFonts w:ascii="Times New Roman" w:hAnsi="Times New Roman" w:cs="Times New Roman"/>
          <w:sz w:val="24"/>
          <w:szCs w:val="24"/>
        </w:rPr>
        <w:t xml:space="preserve"> 2025 года № 1-1/15</w:t>
      </w:r>
      <w:r w:rsidRPr="00B276A0">
        <w:rPr>
          <w:rFonts w:ascii="Times New Roman" w:hAnsi="Times New Roman" w:cs="Times New Roman"/>
          <w:sz w:val="24"/>
          <w:szCs w:val="24"/>
        </w:rPr>
        <w:t>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B276A0">
        <w:rPr>
          <w:rFonts w:ascii="Times New Roman" w:hAnsi="Times New Roman" w:cs="Times New Roman"/>
          <w:sz w:val="24"/>
          <w:szCs w:val="24"/>
        </w:rPr>
        <w:t xml:space="preserve">В целях организации и обеспечения проведения публичных слушаний по проекту </w:t>
      </w:r>
      <w:r w:rsidR="00032603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образовать рабочую группу в составе: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proofErr w:type="spellStart"/>
      <w:r w:rsidR="001548E5">
        <w:rPr>
          <w:rFonts w:ascii="Times New Roman" w:hAnsi="Times New Roman" w:cs="Times New Roman"/>
          <w:sz w:val="24"/>
          <w:szCs w:val="24"/>
        </w:rPr>
        <w:t>Дыкуль</w:t>
      </w:r>
      <w:proofErr w:type="spellEnd"/>
      <w:r w:rsidR="001548E5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председатель рабочей группы;</w:t>
      </w:r>
    </w:p>
    <w:p w:rsidR="00B276A0" w:rsidRPr="00B276A0" w:rsidRDefault="00E07D95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2)Бекетова Э.Е.</w:t>
      </w:r>
      <w:r w:rsid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специалист 1 категории аппарата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F81265">
        <w:rPr>
          <w:rFonts w:ascii="Times New Roman" w:hAnsi="Times New Roman" w:cs="Times New Roman"/>
          <w:sz w:val="24"/>
          <w:szCs w:val="24"/>
        </w:rPr>
        <w:t>района</w:t>
      </w:r>
      <w:r w:rsidR="00B276A0">
        <w:rPr>
          <w:rFonts w:ascii="Times New Roman" w:hAnsi="Times New Roman" w:cs="Times New Roman"/>
          <w:sz w:val="24"/>
          <w:szCs w:val="24"/>
        </w:rPr>
        <w:t>, секретарь рабочей группы;</w:t>
      </w:r>
    </w:p>
    <w:p w:rsidR="00B276A0" w:rsidRPr="00F81265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A0">
        <w:rPr>
          <w:rFonts w:ascii="Times New Roman" w:hAnsi="Times New Roman" w:cs="Times New Roman"/>
          <w:sz w:val="24"/>
          <w:szCs w:val="24"/>
        </w:rPr>
        <w:t xml:space="preserve">3) </w:t>
      </w:r>
      <w:r w:rsidR="00E07D95">
        <w:rPr>
          <w:rFonts w:ascii="Times New Roman" w:hAnsi="Times New Roman" w:cs="Times New Roman"/>
          <w:sz w:val="24"/>
          <w:szCs w:val="24"/>
        </w:rPr>
        <w:t>Яковлева С.В.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07D95">
        <w:rPr>
          <w:rFonts w:ascii="Times New Roman" w:hAnsi="Times New Roman" w:cs="Times New Roman"/>
          <w:sz w:val="24"/>
          <w:szCs w:val="24"/>
        </w:rPr>
        <w:t xml:space="preserve">руководитель аппарата Совета </w:t>
      </w:r>
      <w:proofErr w:type="spellStart"/>
      <w:r w:rsidR="00E07D9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07D9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07D95" w:rsidRPr="00F81265">
        <w:rPr>
          <w:rFonts w:ascii="Times New Roman" w:hAnsi="Times New Roman" w:cs="Times New Roman"/>
          <w:sz w:val="24"/>
          <w:szCs w:val="24"/>
        </w:rPr>
        <w:t>района</w:t>
      </w:r>
      <w:r w:rsidRPr="00F81265">
        <w:rPr>
          <w:rFonts w:ascii="Times New Roman" w:hAnsi="Times New Roman" w:cs="Times New Roman"/>
          <w:sz w:val="24"/>
          <w:szCs w:val="24"/>
        </w:rPr>
        <w:t>;</w:t>
      </w:r>
    </w:p>
    <w:p w:rsidR="00B276A0" w:rsidRPr="00B276A0" w:rsidRDefault="00E07D95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32603">
        <w:rPr>
          <w:rFonts w:ascii="Times New Roman" w:hAnsi="Times New Roman" w:cs="Times New Roman"/>
          <w:sz w:val="24"/>
          <w:szCs w:val="24"/>
        </w:rPr>
        <w:t>Сапрыкина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32603">
        <w:rPr>
          <w:rFonts w:ascii="Times New Roman" w:hAnsi="Times New Roman" w:cs="Times New Roman"/>
          <w:sz w:val="24"/>
          <w:szCs w:val="24"/>
        </w:rPr>
        <w:t>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</w:t>
      </w:r>
      <w:r w:rsidR="00B276A0">
        <w:rPr>
          <w:rFonts w:ascii="Times New Roman" w:hAnsi="Times New Roman" w:cs="Times New Roman"/>
          <w:sz w:val="24"/>
          <w:szCs w:val="24"/>
        </w:rPr>
        <w:t>.</w:t>
      </w:r>
    </w:p>
    <w:p w:rsidR="00B276A0" w:rsidRPr="00B276A0" w:rsidRDefault="00B276A0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6A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276A0">
        <w:rPr>
          <w:rFonts w:ascii="Times New Roman" w:hAnsi="Times New Roman" w:cs="Times New Roman"/>
          <w:sz w:val="24"/>
          <w:szCs w:val="24"/>
        </w:rPr>
        <w:t>Участники публичных слушаний имеют право вносить 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60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B276A0">
        <w:rPr>
          <w:rFonts w:ascii="Times New Roman" w:hAnsi="Times New Roman" w:cs="Times New Roman"/>
          <w:sz w:val="24"/>
          <w:szCs w:val="24"/>
        </w:rPr>
        <w:t xml:space="preserve">с момента опубликования настоящего решения и проекта </w:t>
      </w:r>
      <w:r w:rsidR="0003260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B276A0">
        <w:rPr>
          <w:rFonts w:ascii="Times New Roman" w:hAnsi="Times New Roman" w:cs="Times New Roman"/>
          <w:sz w:val="24"/>
          <w:szCs w:val="24"/>
        </w:rPr>
        <w:t xml:space="preserve"> до дня проведения публичных слушаний. Замечания и предложения по проекту </w:t>
      </w:r>
      <w:r w:rsidR="00032603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направляются в </w:t>
      </w:r>
      <w:r w:rsidR="000C194E">
        <w:rPr>
          <w:rFonts w:ascii="Times New Roman" w:hAnsi="Times New Roman" w:cs="Times New Roman"/>
          <w:sz w:val="24"/>
          <w:szCs w:val="24"/>
        </w:rPr>
        <w:t>Совет</w:t>
      </w:r>
      <w:r w:rsidRPr="00B2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32603">
        <w:rPr>
          <w:rFonts w:ascii="Times New Roman" w:hAnsi="Times New Roman" w:cs="Times New Roman"/>
          <w:sz w:val="24"/>
          <w:szCs w:val="24"/>
        </w:rPr>
        <w:t>округа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письменной форме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 xml:space="preserve">адресу: г. </w:t>
      </w:r>
      <w:r>
        <w:rPr>
          <w:rFonts w:ascii="Times New Roman" w:hAnsi="Times New Roman" w:cs="Times New Roman"/>
          <w:sz w:val="24"/>
          <w:szCs w:val="24"/>
        </w:rPr>
        <w:t>Кемь</w:t>
      </w:r>
      <w:r w:rsidRPr="00B276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Пролетарский проспект, д. 30</w:t>
      </w:r>
      <w:r w:rsidRPr="00B276A0">
        <w:rPr>
          <w:rFonts w:ascii="Times New Roman" w:hAnsi="Times New Roman" w:cs="Times New Roman"/>
          <w:sz w:val="24"/>
          <w:szCs w:val="24"/>
        </w:rPr>
        <w:t>, или в электронной форме на адрес электр</w:t>
      </w:r>
      <w:r>
        <w:rPr>
          <w:rFonts w:ascii="Times New Roman" w:hAnsi="Times New Roman" w:cs="Times New Roman"/>
          <w:sz w:val="24"/>
          <w:szCs w:val="24"/>
        </w:rPr>
        <w:t xml:space="preserve">онной почты: </w:t>
      </w:r>
      <w:proofErr w:type="spellStart"/>
      <w:r w:rsidR="00E07D95">
        <w:rPr>
          <w:rFonts w:ascii="Times New Roman" w:hAnsi="Times New Roman" w:cs="Times New Roman"/>
          <w:sz w:val="24"/>
          <w:szCs w:val="24"/>
          <w:lang w:val="en-US"/>
        </w:rPr>
        <w:t>kemsovet</w:t>
      </w:r>
      <w:proofErr w:type="spellEnd"/>
      <w:r w:rsidR="00E07D95" w:rsidRPr="00E07D95">
        <w:rPr>
          <w:rFonts w:ascii="Times New Roman" w:hAnsi="Times New Roman" w:cs="Times New Roman"/>
          <w:sz w:val="24"/>
          <w:szCs w:val="24"/>
        </w:rPr>
        <w:t>@</w:t>
      </w:r>
      <w:r w:rsidR="00E07D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7D95" w:rsidRPr="00E07D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7D9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276A0">
        <w:rPr>
          <w:rFonts w:ascii="Times New Roman" w:hAnsi="Times New Roman" w:cs="Times New Roman"/>
          <w:sz w:val="24"/>
          <w:szCs w:val="24"/>
        </w:rPr>
        <w:t>, а также могут вноситься в устной форме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 xml:space="preserve">обсуждении проекта </w:t>
      </w:r>
      <w:r w:rsidR="00032603">
        <w:rPr>
          <w:rFonts w:ascii="Times New Roman" w:hAnsi="Times New Roman" w:cs="Times New Roman"/>
          <w:sz w:val="24"/>
          <w:szCs w:val="24"/>
        </w:rPr>
        <w:t>Решения</w:t>
      </w:r>
      <w:r w:rsidRPr="00B276A0">
        <w:rPr>
          <w:rFonts w:ascii="Times New Roman" w:hAnsi="Times New Roman" w:cs="Times New Roman"/>
          <w:sz w:val="24"/>
          <w:szCs w:val="24"/>
        </w:rPr>
        <w:t xml:space="preserve"> в ходе публичных слушаний.</w:t>
      </w:r>
    </w:p>
    <w:p w:rsidR="00B276A0" w:rsidRPr="00B276A0" w:rsidRDefault="00E87459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276A0" w:rsidRPr="00B276A0">
        <w:rPr>
          <w:rFonts w:ascii="Times New Roman" w:hAnsi="Times New Roman" w:cs="Times New Roman"/>
          <w:sz w:val="24"/>
          <w:szCs w:val="24"/>
        </w:rPr>
        <w:t>Поступившие замечания и предложения по проекту</w:t>
      </w:r>
      <w:r w:rsidR="00032603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передаются в рабочую группу, образованную в соответствии с пунктом 4 настоящего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ешения, для их рассмотрения и подготовки мотивированного обоснования о целесообразности или нецелесообразности </w:t>
      </w:r>
      <w:r w:rsidRPr="00B276A0">
        <w:rPr>
          <w:rFonts w:ascii="Times New Roman" w:hAnsi="Times New Roman" w:cs="Times New Roman"/>
          <w:sz w:val="24"/>
          <w:szCs w:val="24"/>
        </w:rPr>
        <w:t>учёта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</w:t>
      </w:r>
      <w:r w:rsidRPr="00B276A0">
        <w:rPr>
          <w:rFonts w:ascii="Times New Roman" w:hAnsi="Times New Roman" w:cs="Times New Roman"/>
          <w:sz w:val="24"/>
          <w:szCs w:val="24"/>
        </w:rPr>
        <w:t>внесённых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 замечаний и предложений. </w:t>
      </w:r>
    </w:p>
    <w:p w:rsidR="00B276A0" w:rsidRPr="00AE1FAA" w:rsidRDefault="00E87459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B276A0" w:rsidRPr="00B276A0">
        <w:rPr>
          <w:rFonts w:ascii="Times New Roman" w:hAnsi="Times New Roman" w:cs="Times New Roman"/>
          <w:sz w:val="24"/>
          <w:szCs w:val="24"/>
        </w:rPr>
        <w:t xml:space="preserve">Заключение, принятое по результатам публичных слушаний, содержащее мотивированное обоснование принятых решений, направляется в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B276A0" w:rsidRPr="00B276A0">
        <w:rPr>
          <w:rFonts w:ascii="Times New Roman" w:hAnsi="Times New Roman" w:cs="Times New Roman"/>
          <w:sz w:val="24"/>
          <w:szCs w:val="24"/>
        </w:rPr>
        <w:t xml:space="preserve"> муниципального округа для рассмотрения вопроса о принятии </w:t>
      </w:r>
      <w:r w:rsidR="00032603">
        <w:rPr>
          <w:rFonts w:ascii="Times New Roman" w:hAnsi="Times New Roman" w:cs="Times New Roman"/>
          <w:sz w:val="24"/>
          <w:szCs w:val="24"/>
        </w:rPr>
        <w:t>проекта Решения</w:t>
      </w:r>
      <w:r w:rsidR="00B276A0" w:rsidRPr="00B276A0">
        <w:rPr>
          <w:rFonts w:ascii="Times New Roman" w:hAnsi="Times New Roman" w:cs="Times New Roman"/>
          <w:sz w:val="24"/>
          <w:szCs w:val="24"/>
        </w:rPr>
        <w:t>.</w:t>
      </w:r>
    </w:p>
    <w:p w:rsidR="00793D38" w:rsidRPr="00793D38" w:rsidRDefault="00E87459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8</w:t>
      </w:r>
      <w:r w:rsidR="00FB7177">
        <w:rPr>
          <w:sz w:val="24"/>
          <w:szCs w:val="24"/>
        </w:rPr>
        <w:t>. </w:t>
      </w:r>
      <w:r w:rsidR="00FB7177" w:rsidRPr="00FB7177">
        <w:rPr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="00FB7177" w:rsidRPr="00FB7177">
        <w:rPr>
          <w:sz w:val="24"/>
          <w:szCs w:val="24"/>
        </w:rPr>
        <w:t>Кемского</w:t>
      </w:r>
      <w:proofErr w:type="spellEnd"/>
      <w:r w:rsidR="00FB7177" w:rsidRPr="00FB7177">
        <w:rPr>
          <w:sz w:val="24"/>
          <w:szCs w:val="24"/>
        </w:rPr>
        <w:t xml:space="preserve"> района «Советское </w:t>
      </w:r>
      <w:proofErr w:type="spellStart"/>
      <w:r w:rsidR="00FB7177" w:rsidRPr="00FB7177">
        <w:rPr>
          <w:sz w:val="24"/>
          <w:szCs w:val="24"/>
        </w:rPr>
        <w:t>Беломорье</w:t>
      </w:r>
      <w:proofErr w:type="spellEnd"/>
      <w:r w:rsidR="00FB7177" w:rsidRPr="00FB7177">
        <w:rPr>
          <w:sz w:val="24"/>
          <w:szCs w:val="24"/>
        </w:rPr>
        <w:t xml:space="preserve">» и в «Информационном бюллетене органов местного самоуправления </w:t>
      </w:r>
      <w:proofErr w:type="spellStart"/>
      <w:r w:rsidR="00FB7177" w:rsidRPr="00FB7177">
        <w:rPr>
          <w:sz w:val="24"/>
          <w:szCs w:val="24"/>
        </w:rPr>
        <w:t>Кемского</w:t>
      </w:r>
      <w:proofErr w:type="spellEnd"/>
      <w:r w:rsidR="00FB7177" w:rsidRPr="00FB7177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B7177" w:rsidRPr="00FB7177">
        <w:rPr>
          <w:sz w:val="24"/>
          <w:szCs w:val="24"/>
        </w:rPr>
        <w:t>Кемского</w:t>
      </w:r>
      <w:proofErr w:type="spellEnd"/>
      <w:r w:rsidR="00FB7177" w:rsidRPr="00FB7177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93D38" w:rsidRPr="00793D38" w:rsidRDefault="00E87459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F81265">
        <w:rPr>
          <w:rFonts w:ascii="Times New Roman" w:hAnsi="Times New Roman" w:cs="Times New Roman"/>
          <w:sz w:val="24"/>
          <w:szCs w:val="24"/>
        </w:rPr>
        <w:t xml:space="preserve">его </w:t>
      </w:r>
      <w:r w:rsidR="00AA0AFB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603" w:rsidRPr="00793D38" w:rsidRDefault="00032603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FB7177" w:rsidRPr="0025722D" w:rsidRDefault="00C724F8" w:rsidP="00AA0AFB">
      <w:pPr>
        <w:tabs>
          <w:tab w:val="right" w:pos="9356"/>
        </w:tabs>
        <w:rPr>
          <w:sz w:val="24"/>
          <w:szCs w:val="24"/>
        </w:rPr>
      </w:pPr>
      <w:r w:rsidRPr="00C724F8">
        <w:rPr>
          <w:sz w:val="24"/>
          <w:szCs w:val="24"/>
        </w:rPr>
        <w:t xml:space="preserve">Председатель Совета </w:t>
      </w:r>
      <w:proofErr w:type="spellStart"/>
      <w:r w:rsidRPr="00C724F8">
        <w:rPr>
          <w:sz w:val="24"/>
          <w:szCs w:val="24"/>
        </w:rPr>
        <w:t>Кемского</w:t>
      </w:r>
      <w:proofErr w:type="spellEnd"/>
      <w:r w:rsidRPr="00C724F8">
        <w:rPr>
          <w:sz w:val="24"/>
          <w:szCs w:val="24"/>
        </w:rPr>
        <w:t xml:space="preserve"> муниципального округа                                 </w:t>
      </w:r>
      <w:r>
        <w:rPr>
          <w:sz w:val="24"/>
          <w:szCs w:val="24"/>
        </w:rPr>
        <w:t xml:space="preserve">  </w:t>
      </w:r>
      <w:r w:rsidRPr="00C724F8">
        <w:rPr>
          <w:sz w:val="24"/>
          <w:szCs w:val="24"/>
        </w:rPr>
        <w:t xml:space="preserve">    Е.В. </w:t>
      </w:r>
      <w:proofErr w:type="spellStart"/>
      <w:r w:rsidRPr="00C724F8">
        <w:rPr>
          <w:sz w:val="24"/>
          <w:szCs w:val="24"/>
        </w:rPr>
        <w:t>Дыкуль</w:t>
      </w:r>
      <w:proofErr w:type="spellEnd"/>
      <w:r w:rsidR="00793D38" w:rsidRPr="00793D38">
        <w:rPr>
          <w:sz w:val="24"/>
          <w:szCs w:val="24"/>
        </w:rPr>
        <w:tab/>
      </w:r>
    </w:p>
    <w:sectPr w:rsidR="00FB7177" w:rsidRPr="0025722D" w:rsidSect="00E8745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43" w:rsidRDefault="00F32C43" w:rsidP="009D73A7">
      <w:r>
        <w:separator/>
      </w:r>
    </w:p>
  </w:endnote>
  <w:endnote w:type="continuationSeparator" w:id="0">
    <w:p w:rsidR="00F32C43" w:rsidRDefault="00F32C43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43" w:rsidRDefault="00F32C43" w:rsidP="009D73A7">
      <w:r>
        <w:separator/>
      </w:r>
    </w:p>
  </w:footnote>
  <w:footnote w:type="continuationSeparator" w:id="0">
    <w:p w:rsidR="00F32C43" w:rsidRDefault="00F32C43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32603"/>
    <w:rsid w:val="00044A68"/>
    <w:rsid w:val="00077F62"/>
    <w:rsid w:val="000C194E"/>
    <w:rsid w:val="0011288C"/>
    <w:rsid w:val="001376EA"/>
    <w:rsid w:val="001548E5"/>
    <w:rsid w:val="0018067F"/>
    <w:rsid w:val="001F1FC9"/>
    <w:rsid w:val="00214601"/>
    <w:rsid w:val="00225B3C"/>
    <w:rsid w:val="00246E22"/>
    <w:rsid w:val="00253901"/>
    <w:rsid w:val="0025722D"/>
    <w:rsid w:val="002614BB"/>
    <w:rsid w:val="00273651"/>
    <w:rsid w:val="00285016"/>
    <w:rsid w:val="00297768"/>
    <w:rsid w:val="002D1605"/>
    <w:rsid w:val="002E6C3C"/>
    <w:rsid w:val="002F7C62"/>
    <w:rsid w:val="00362134"/>
    <w:rsid w:val="00370829"/>
    <w:rsid w:val="00453BB5"/>
    <w:rsid w:val="00454589"/>
    <w:rsid w:val="004745DC"/>
    <w:rsid w:val="0047792B"/>
    <w:rsid w:val="004D3982"/>
    <w:rsid w:val="0062321C"/>
    <w:rsid w:val="00640CED"/>
    <w:rsid w:val="00652549"/>
    <w:rsid w:val="006775B0"/>
    <w:rsid w:val="006A7618"/>
    <w:rsid w:val="00703254"/>
    <w:rsid w:val="00745A93"/>
    <w:rsid w:val="00793D38"/>
    <w:rsid w:val="007D0CC3"/>
    <w:rsid w:val="007E743B"/>
    <w:rsid w:val="007F6CD5"/>
    <w:rsid w:val="00830FCA"/>
    <w:rsid w:val="008364E5"/>
    <w:rsid w:val="00882D30"/>
    <w:rsid w:val="008B4D2E"/>
    <w:rsid w:val="00920C85"/>
    <w:rsid w:val="00935B8E"/>
    <w:rsid w:val="0094315A"/>
    <w:rsid w:val="00974D0C"/>
    <w:rsid w:val="009B3B74"/>
    <w:rsid w:val="009D54DF"/>
    <w:rsid w:val="009D73A7"/>
    <w:rsid w:val="009E2E7D"/>
    <w:rsid w:val="00A2418F"/>
    <w:rsid w:val="00A24B52"/>
    <w:rsid w:val="00A313F2"/>
    <w:rsid w:val="00A5049A"/>
    <w:rsid w:val="00A54720"/>
    <w:rsid w:val="00A76F48"/>
    <w:rsid w:val="00AA0AFB"/>
    <w:rsid w:val="00AE1FAA"/>
    <w:rsid w:val="00B276A0"/>
    <w:rsid w:val="00B46BF5"/>
    <w:rsid w:val="00BC3F9D"/>
    <w:rsid w:val="00BD0203"/>
    <w:rsid w:val="00BF4D36"/>
    <w:rsid w:val="00C00585"/>
    <w:rsid w:val="00C11935"/>
    <w:rsid w:val="00C413F3"/>
    <w:rsid w:val="00C44BE0"/>
    <w:rsid w:val="00C53648"/>
    <w:rsid w:val="00C724F8"/>
    <w:rsid w:val="00CA751D"/>
    <w:rsid w:val="00CD3C02"/>
    <w:rsid w:val="00CF39C9"/>
    <w:rsid w:val="00D05389"/>
    <w:rsid w:val="00D06B03"/>
    <w:rsid w:val="00D65C73"/>
    <w:rsid w:val="00DB01B3"/>
    <w:rsid w:val="00DB7B81"/>
    <w:rsid w:val="00E07D95"/>
    <w:rsid w:val="00E10BB2"/>
    <w:rsid w:val="00E46638"/>
    <w:rsid w:val="00E76E73"/>
    <w:rsid w:val="00E87459"/>
    <w:rsid w:val="00E96FB8"/>
    <w:rsid w:val="00EE07E6"/>
    <w:rsid w:val="00EE0C60"/>
    <w:rsid w:val="00F03234"/>
    <w:rsid w:val="00F0727B"/>
    <w:rsid w:val="00F32C43"/>
    <w:rsid w:val="00F73B44"/>
    <w:rsid w:val="00F81265"/>
    <w:rsid w:val="00FB717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07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41</cp:revision>
  <cp:lastPrinted>2025-11-13T09:16:00Z</cp:lastPrinted>
  <dcterms:created xsi:type="dcterms:W3CDTF">2023-09-21T09:26:00Z</dcterms:created>
  <dcterms:modified xsi:type="dcterms:W3CDTF">2025-11-13T09:16:00Z</dcterms:modified>
</cp:coreProperties>
</file>