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6"/>
      </w:tblGrid>
      <w:tr w:rsidR="00FB030B" w:rsidRPr="00FB030B" w:rsidTr="00BE10AB">
        <w:trPr>
          <w:cantSplit/>
          <w:trHeight w:val="2711"/>
          <w:jc w:val="center"/>
        </w:trPr>
        <w:tc>
          <w:tcPr>
            <w:tcW w:w="9216" w:type="dxa"/>
            <w:tcBorders>
              <w:top w:val="nil"/>
              <w:left w:val="nil"/>
              <w:bottom w:val="nil"/>
              <w:right w:val="nil"/>
            </w:tcBorders>
            <w:vAlign w:val="center"/>
          </w:tcPr>
          <w:p w:rsidR="00FB030B" w:rsidRDefault="00FB030B" w:rsidP="006938D9">
            <w:pPr>
              <w:spacing w:after="0" w:line="240" w:lineRule="auto"/>
              <w:jc w:val="right"/>
              <w:rPr>
                <w:rFonts w:ascii="Times New Roman" w:eastAsia="Times New Roman" w:hAnsi="Times New Roman" w:cs="Times New Roman"/>
                <w:noProof/>
                <w:sz w:val="24"/>
                <w:szCs w:val="24"/>
                <w:lang w:eastAsia="ru-RU"/>
              </w:rPr>
            </w:pPr>
          </w:p>
          <w:p w:rsidR="006938D9" w:rsidRDefault="00EF197C" w:rsidP="00EF197C">
            <w:pPr>
              <w:spacing w:after="0" w:line="240" w:lineRule="auto"/>
              <w:jc w:val="center"/>
              <w:rPr>
                <w:rFonts w:ascii="Times New Roman" w:eastAsia="Times New Roman" w:hAnsi="Times New Roman" w:cs="Times New Roman"/>
                <w:noProof/>
                <w:sz w:val="24"/>
                <w:szCs w:val="24"/>
                <w:lang w:eastAsia="ru-RU"/>
              </w:rPr>
            </w:pPr>
            <w:r w:rsidRPr="00EF197C">
              <w:rPr>
                <w:rFonts w:ascii="Times New Roman" w:eastAsia="Times New Roman" w:hAnsi="Times New Roman" w:cs="Times New Roman"/>
                <w:noProof/>
                <w:sz w:val="24"/>
                <w:szCs w:val="24"/>
                <w:lang w:eastAsia="ru-RU"/>
              </w:rPr>
              <w:drawing>
                <wp:inline distT="0" distB="0" distL="0" distR="0">
                  <wp:extent cx="771525" cy="80962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6938D9" w:rsidRDefault="006938D9" w:rsidP="006938D9">
            <w:pPr>
              <w:spacing w:after="0" w:line="240" w:lineRule="auto"/>
              <w:jc w:val="right"/>
              <w:rPr>
                <w:rFonts w:ascii="Times New Roman" w:eastAsia="Times New Roman" w:hAnsi="Times New Roman" w:cs="Times New Roman"/>
                <w:noProof/>
                <w:sz w:val="24"/>
                <w:szCs w:val="24"/>
                <w:lang w:eastAsia="ru-RU"/>
              </w:rPr>
            </w:pPr>
          </w:p>
          <w:p w:rsidR="006938D9" w:rsidRPr="00BE10AB" w:rsidRDefault="006938D9" w:rsidP="006938D9">
            <w:pPr>
              <w:spacing w:after="0" w:line="240" w:lineRule="auto"/>
              <w:jc w:val="right"/>
              <w:rPr>
                <w:rFonts w:ascii="Times New Roman" w:eastAsia="Times New Roman" w:hAnsi="Times New Roman" w:cs="Times New Roman"/>
                <w:sz w:val="24"/>
                <w:szCs w:val="24"/>
                <w:lang w:eastAsia="ru-RU"/>
              </w:rPr>
            </w:pPr>
          </w:p>
          <w:p w:rsidR="00FB030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РОССИЙСКАЯ ФЕДЕРАЦИЯ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РЕСПУБЛИКА КАРЕЛИЯ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МУНИЦИПАЛЬНОЕ ОБРАЗОВАНИЕ «КЕМСКИЙ МУНИЦИПАЛЬНЫЙ РАЙОН»</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СОВЕТ КЕМСКОГО МУНИЦИПАЛЬНОГО РАЙОНА</w:t>
            </w:r>
          </w:p>
          <w:p w:rsidR="00FB030B" w:rsidRPr="00BE10AB" w:rsidRDefault="00FB030B" w:rsidP="00BE10AB">
            <w:pPr>
              <w:spacing w:after="0" w:line="240" w:lineRule="auto"/>
              <w:jc w:val="center"/>
              <w:rPr>
                <w:rFonts w:ascii="Times New Roman" w:eastAsia="Times New Roman" w:hAnsi="Times New Roman" w:cs="Times New Roman"/>
                <w:sz w:val="24"/>
                <w:szCs w:val="24"/>
                <w:lang w:eastAsia="ru-RU"/>
              </w:rPr>
            </w:pPr>
          </w:p>
          <w:p w:rsidR="00FB030B" w:rsidRPr="00FB030B" w:rsidRDefault="00EC7ACD" w:rsidP="00BE10AB">
            <w:pPr>
              <w:keepNext/>
              <w:spacing w:after="0" w:line="240" w:lineRule="auto"/>
              <w:jc w:val="center"/>
              <w:rPr>
                <w:rFonts w:ascii="Times New Roman" w:eastAsia="Times New Roman" w:hAnsi="Times New Roman" w:cs="Times New Roman"/>
                <w:b/>
                <w:sz w:val="24"/>
                <w:szCs w:val="24"/>
                <w:lang w:eastAsia="ru-RU"/>
              </w:rPr>
            </w:pPr>
            <w:r w:rsidRPr="00BE10AB">
              <w:rPr>
                <w:rFonts w:ascii="Times New Roman" w:eastAsia="Times New Roman" w:hAnsi="Times New Roman" w:cs="Times New Roman"/>
                <w:sz w:val="24"/>
                <w:szCs w:val="24"/>
                <w:lang w:eastAsia="ru-RU"/>
              </w:rPr>
              <w:t>РЕШЕНИЕ</w:t>
            </w:r>
          </w:p>
        </w:tc>
      </w:tr>
    </w:tbl>
    <w:p w:rsidR="00FB030B" w:rsidRDefault="00FB030B" w:rsidP="00EF197C">
      <w:pPr>
        <w:spacing w:after="0" w:line="240" w:lineRule="auto"/>
        <w:jc w:val="both"/>
        <w:rPr>
          <w:rFonts w:ascii="Times New Roman" w:hAnsi="Times New Roman" w:cs="Times New Roman"/>
          <w:sz w:val="24"/>
          <w:szCs w:val="24"/>
        </w:rPr>
      </w:pPr>
    </w:p>
    <w:p w:rsidR="00EF197C" w:rsidRDefault="00EF197C" w:rsidP="00EF19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мая 2018 года                                                                                        </w:t>
      </w:r>
      <w:r w:rsidR="005D3D7F">
        <w:rPr>
          <w:rFonts w:ascii="Times New Roman" w:hAnsi="Times New Roman" w:cs="Times New Roman"/>
          <w:sz w:val="24"/>
          <w:szCs w:val="24"/>
        </w:rPr>
        <w:t xml:space="preserve">        </w:t>
      </w:r>
      <w:r>
        <w:rPr>
          <w:rFonts w:ascii="Times New Roman" w:hAnsi="Times New Roman" w:cs="Times New Roman"/>
          <w:sz w:val="24"/>
          <w:szCs w:val="24"/>
        </w:rPr>
        <w:t xml:space="preserve">   № 39-3/298</w:t>
      </w:r>
    </w:p>
    <w:p w:rsidR="006938D9" w:rsidRDefault="006938D9" w:rsidP="00BE10AB">
      <w:pPr>
        <w:spacing w:after="0" w:line="240" w:lineRule="auto"/>
        <w:jc w:val="center"/>
        <w:rPr>
          <w:rFonts w:ascii="Times New Roman" w:hAnsi="Times New Roman" w:cs="Times New Roman"/>
          <w:sz w:val="24"/>
          <w:szCs w:val="24"/>
        </w:rPr>
      </w:pPr>
    </w:p>
    <w:p w:rsidR="00600B3E" w:rsidRDefault="00600B3E" w:rsidP="00BE10AB">
      <w:pPr>
        <w:spacing w:after="0" w:line="240" w:lineRule="auto"/>
        <w:ind w:firstLine="709"/>
        <w:jc w:val="both"/>
        <w:rPr>
          <w:rFonts w:ascii="Times New Roman" w:hAnsi="Times New Roman" w:cs="Times New Roman"/>
          <w:b/>
          <w:sz w:val="24"/>
          <w:szCs w:val="24"/>
        </w:rPr>
      </w:pPr>
    </w:p>
    <w:p w:rsidR="00DB206B" w:rsidRPr="001A65DB" w:rsidRDefault="00BE10AB" w:rsidP="00BE10A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w:t>
      </w:r>
      <w:r w:rsidRPr="00BE10AB">
        <w:rPr>
          <w:rFonts w:ascii="Times New Roman" w:hAnsi="Times New Roman" w:cs="Times New Roman"/>
          <w:sz w:val="24"/>
          <w:szCs w:val="24"/>
        </w:rPr>
        <w:t xml:space="preserve"> внесении изменений в решение Совета </w:t>
      </w:r>
      <w:r w:rsidR="001A65DB">
        <w:rPr>
          <w:rFonts w:ascii="Times New Roman" w:hAnsi="Times New Roman" w:cs="Times New Roman"/>
          <w:sz w:val="24"/>
          <w:szCs w:val="24"/>
        </w:rPr>
        <w:t>Куземского</w:t>
      </w:r>
      <w:r w:rsidR="00CA27D6">
        <w:rPr>
          <w:rFonts w:ascii="Times New Roman" w:hAnsi="Times New Roman" w:cs="Times New Roman"/>
          <w:sz w:val="24"/>
          <w:szCs w:val="24"/>
        </w:rPr>
        <w:t xml:space="preserve"> сельского поселения </w:t>
      </w:r>
      <w:r w:rsidR="00F07A84">
        <w:rPr>
          <w:rFonts w:ascii="Times New Roman" w:hAnsi="Times New Roman" w:cs="Times New Roman"/>
          <w:sz w:val="24"/>
          <w:szCs w:val="24"/>
        </w:rPr>
        <w:t xml:space="preserve">                  </w:t>
      </w:r>
      <w:r w:rsidR="00CA27D6">
        <w:rPr>
          <w:rFonts w:ascii="Times New Roman" w:hAnsi="Times New Roman" w:cs="Times New Roman"/>
          <w:sz w:val="24"/>
          <w:szCs w:val="24"/>
        </w:rPr>
        <w:t>от</w:t>
      </w:r>
      <w:r w:rsidR="00F07A84">
        <w:rPr>
          <w:rFonts w:ascii="Times New Roman" w:hAnsi="Times New Roman" w:cs="Times New Roman"/>
          <w:sz w:val="24"/>
          <w:szCs w:val="24"/>
        </w:rPr>
        <w:t xml:space="preserve"> </w:t>
      </w:r>
      <w:r w:rsidR="00CA27D6">
        <w:rPr>
          <w:rFonts w:ascii="Times New Roman" w:hAnsi="Times New Roman" w:cs="Times New Roman"/>
          <w:sz w:val="24"/>
          <w:szCs w:val="24"/>
        </w:rPr>
        <w:t>1</w:t>
      </w:r>
      <w:r w:rsidR="001A65DB">
        <w:rPr>
          <w:rFonts w:ascii="Times New Roman" w:hAnsi="Times New Roman" w:cs="Times New Roman"/>
          <w:sz w:val="24"/>
          <w:szCs w:val="24"/>
        </w:rPr>
        <w:t>7 декабря</w:t>
      </w:r>
      <w:r w:rsidR="00CA27D6">
        <w:rPr>
          <w:rFonts w:ascii="Times New Roman" w:hAnsi="Times New Roman" w:cs="Times New Roman"/>
          <w:sz w:val="24"/>
          <w:szCs w:val="24"/>
        </w:rPr>
        <w:t xml:space="preserve"> 2013 года № </w:t>
      </w:r>
      <w:r w:rsidR="001A65DB">
        <w:rPr>
          <w:rFonts w:ascii="Times New Roman" w:hAnsi="Times New Roman" w:cs="Times New Roman"/>
          <w:sz w:val="24"/>
          <w:szCs w:val="24"/>
        </w:rPr>
        <w:t>3</w:t>
      </w:r>
      <w:r w:rsidRPr="00BE10AB">
        <w:rPr>
          <w:rFonts w:ascii="Times New Roman" w:hAnsi="Times New Roman" w:cs="Times New Roman"/>
          <w:sz w:val="24"/>
          <w:szCs w:val="24"/>
        </w:rPr>
        <w:t>-</w:t>
      </w:r>
      <w:r w:rsidR="001A65DB">
        <w:rPr>
          <w:rFonts w:ascii="Times New Roman" w:hAnsi="Times New Roman" w:cs="Times New Roman"/>
          <w:sz w:val="24"/>
          <w:szCs w:val="24"/>
        </w:rPr>
        <w:t>3</w:t>
      </w:r>
      <w:r w:rsidR="001A65DB" w:rsidRPr="00492C10">
        <w:rPr>
          <w:rFonts w:ascii="Times New Roman" w:hAnsi="Times New Roman" w:cs="Times New Roman"/>
          <w:sz w:val="24"/>
          <w:szCs w:val="24"/>
        </w:rPr>
        <w:t>/</w:t>
      </w:r>
      <w:r w:rsidR="001A65DB">
        <w:rPr>
          <w:rFonts w:ascii="Times New Roman" w:hAnsi="Times New Roman" w:cs="Times New Roman"/>
          <w:sz w:val="24"/>
          <w:szCs w:val="24"/>
        </w:rPr>
        <w:t>18</w:t>
      </w:r>
    </w:p>
    <w:p w:rsidR="00BE10AB" w:rsidRDefault="00BE10AB" w:rsidP="00BE10AB">
      <w:pPr>
        <w:spacing w:after="0" w:line="240" w:lineRule="auto"/>
        <w:ind w:firstLine="709"/>
        <w:jc w:val="center"/>
        <w:rPr>
          <w:rFonts w:ascii="Times New Roman" w:hAnsi="Times New Roman" w:cs="Times New Roman"/>
          <w:sz w:val="24"/>
          <w:szCs w:val="24"/>
        </w:rPr>
      </w:pPr>
    </w:p>
    <w:p w:rsidR="00DF4AB7" w:rsidRDefault="00BE10AB" w:rsidP="00E470B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пунктом 20 части 1, частью 4 статьи 14 Федерального закона от </w:t>
      </w:r>
      <w:r w:rsidR="00DF4AB7">
        <w:rPr>
          <w:rFonts w:ascii="Times New Roman" w:hAnsi="Times New Roman" w:cs="Times New Roman"/>
          <w:sz w:val="24"/>
          <w:szCs w:val="24"/>
        </w:rPr>
        <w:t xml:space="preserve">  </w:t>
      </w:r>
      <w:r>
        <w:rPr>
          <w:rFonts w:ascii="Times New Roman" w:hAnsi="Times New Roman" w:cs="Times New Roman"/>
          <w:sz w:val="24"/>
          <w:szCs w:val="24"/>
        </w:rPr>
        <w:t>6 октября 2003 года № 131-ФЗ «Об общих принципах организации местного са</w:t>
      </w:r>
      <w:r w:rsidR="00DF4AB7">
        <w:rPr>
          <w:rFonts w:ascii="Times New Roman" w:hAnsi="Times New Roman" w:cs="Times New Roman"/>
          <w:sz w:val="24"/>
          <w:szCs w:val="24"/>
        </w:rPr>
        <w:t>м</w:t>
      </w:r>
      <w:r>
        <w:rPr>
          <w:rFonts w:ascii="Times New Roman" w:hAnsi="Times New Roman" w:cs="Times New Roman"/>
          <w:sz w:val="24"/>
          <w:szCs w:val="24"/>
        </w:rPr>
        <w:t xml:space="preserve">оуправления в Российской Федерации», статьей </w:t>
      </w:r>
      <w:r w:rsidR="00DF4AB7">
        <w:rPr>
          <w:rFonts w:ascii="Times New Roman" w:hAnsi="Times New Roman" w:cs="Times New Roman"/>
          <w:sz w:val="24"/>
          <w:szCs w:val="24"/>
        </w:rPr>
        <w:t xml:space="preserve">33 Градостроительного кодекса Российской Федерации, </w:t>
      </w:r>
      <w:r w:rsidR="00E470B3">
        <w:rPr>
          <w:rFonts w:ascii="Times New Roman" w:hAnsi="Times New Roman" w:cs="Times New Roman"/>
          <w:sz w:val="24"/>
          <w:szCs w:val="24"/>
        </w:rPr>
        <w:t>на основании протокола публичных слушаний от 20 апреля 2018 года и заключения о результатах публичных слушаний от 24 апреля 2018 года,</w:t>
      </w:r>
      <w:proofErr w:type="gramEnd"/>
    </w:p>
    <w:p w:rsidR="00E470B3" w:rsidRDefault="00E470B3" w:rsidP="00E470B3">
      <w:pPr>
        <w:spacing w:after="0" w:line="240" w:lineRule="auto"/>
        <w:ind w:firstLine="709"/>
        <w:jc w:val="both"/>
        <w:rPr>
          <w:rFonts w:ascii="Times New Roman" w:hAnsi="Times New Roman" w:cs="Times New Roman"/>
          <w:sz w:val="24"/>
          <w:szCs w:val="24"/>
        </w:rPr>
      </w:pPr>
    </w:p>
    <w:p w:rsidR="00DF4AB7" w:rsidRPr="00BE10AB" w:rsidRDefault="00DF4AB7" w:rsidP="00CA27D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Совет Кемского муниципального района РЕШИЛ:</w:t>
      </w:r>
    </w:p>
    <w:p w:rsidR="00BE10AB" w:rsidRDefault="00BE10AB" w:rsidP="00CA27D6">
      <w:pPr>
        <w:spacing w:after="0" w:line="240" w:lineRule="auto"/>
        <w:ind w:firstLine="709"/>
        <w:jc w:val="both"/>
        <w:rPr>
          <w:rFonts w:ascii="Times New Roman" w:hAnsi="Times New Roman" w:cs="Times New Roman"/>
          <w:b/>
          <w:sz w:val="24"/>
          <w:szCs w:val="24"/>
        </w:rPr>
      </w:pPr>
    </w:p>
    <w:p w:rsidR="00FB030B" w:rsidRDefault="000E417D" w:rsidP="006E63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bookmarkStart w:id="0" w:name="_GoBack"/>
      <w:bookmarkEnd w:id="0"/>
      <w:r w:rsidR="00FB030B" w:rsidRPr="00FB030B">
        <w:rPr>
          <w:rFonts w:ascii="Times New Roman" w:hAnsi="Times New Roman" w:cs="Times New Roman"/>
          <w:sz w:val="24"/>
          <w:szCs w:val="24"/>
        </w:rPr>
        <w:t xml:space="preserve">Внести </w:t>
      </w:r>
      <w:r w:rsidR="00FB030B">
        <w:rPr>
          <w:rFonts w:ascii="Times New Roman" w:hAnsi="Times New Roman" w:cs="Times New Roman"/>
          <w:sz w:val="24"/>
          <w:szCs w:val="24"/>
        </w:rPr>
        <w:t xml:space="preserve">в Правила землепользования и застройки </w:t>
      </w:r>
      <w:r w:rsidR="001A65DB">
        <w:rPr>
          <w:rFonts w:ascii="Times New Roman" w:hAnsi="Times New Roman" w:cs="Times New Roman"/>
          <w:sz w:val="24"/>
          <w:szCs w:val="24"/>
        </w:rPr>
        <w:t>Куземского</w:t>
      </w:r>
      <w:r w:rsidR="00DF4AB7">
        <w:rPr>
          <w:rFonts w:ascii="Times New Roman" w:hAnsi="Times New Roman" w:cs="Times New Roman"/>
          <w:sz w:val="24"/>
          <w:szCs w:val="24"/>
        </w:rPr>
        <w:t xml:space="preserve"> </w:t>
      </w:r>
      <w:r w:rsidR="00FB030B">
        <w:rPr>
          <w:rFonts w:ascii="Times New Roman" w:hAnsi="Times New Roman" w:cs="Times New Roman"/>
          <w:sz w:val="24"/>
          <w:szCs w:val="24"/>
        </w:rPr>
        <w:t>сельского поселени</w:t>
      </w:r>
      <w:r w:rsidR="00CA27D6">
        <w:rPr>
          <w:rFonts w:ascii="Times New Roman" w:hAnsi="Times New Roman" w:cs="Times New Roman"/>
          <w:sz w:val="24"/>
          <w:szCs w:val="24"/>
        </w:rPr>
        <w:t xml:space="preserve">я, утвержденные решением Совета </w:t>
      </w:r>
      <w:r w:rsidR="001A65DB">
        <w:rPr>
          <w:rFonts w:ascii="Times New Roman" w:hAnsi="Times New Roman" w:cs="Times New Roman"/>
          <w:sz w:val="24"/>
          <w:szCs w:val="24"/>
        </w:rPr>
        <w:t xml:space="preserve">Куземского сельского </w:t>
      </w:r>
      <w:r w:rsidR="00FB030B">
        <w:rPr>
          <w:rFonts w:ascii="Times New Roman" w:hAnsi="Times New Roman" w:cs="Times New Roman"/>
          <w:sz w:val="24"/>
          <w:szCs w:val="24"/>
        </w:rPr>
        <w:t>поселения от</w:t>
      </w:r>
      <w:r w:rsidR="001A65DB">
        <w:rPr>
          <w:rFonts w:ascii="Times New Roman" w:hAnsi="Times New Roman" w:cs="Times New Roman"/>
          <w:sz w:val="24"/>
          <w:szCs w:val="24"/>
        </w:rPr>
        <w:t xml:space="preserve"> </w:t>
      </w:r>
      <w:r w:rsidR="00CA27D6">
        <w:rPr>
          <w:rFonts w:ascii="Times New Roman" w:hAnsi="Times New Roman" w:cs="Times New Roman"/>
          <w:sz w:val="24"/>
          <w:szCs w:val="24"/>
        </w:rPr>
        <w:t>1</w:t>
      </w:r>
      <w:r w:rsidR="001A65DB">
        <w:rPr>
          <w:rFonts w:ascii="Times New Roman" w:hAnsi="Times New Roman" w:cs="Times New Roman"/>
          <w:sz w:val="24"/>
          <w:szCs w:val="24"/>
        </w:rPr>
        <w:t>7</w:t>
      </w:r>
      <w:r w:rsidR="00DF4AB7">
        <w:rPr>
          <w:rFonts w:ascii="Times New Roman" w:hAnsi="Times New Roman" w:cs="Times New Roman"/>
          <w:sz w:val="24"/>
          <w:szCs w:val="24"/>
        </w:rPr>
        <w:t xml:space="preserve"> </w:t>
      </w:r>
      <w:r w:rsidR="001A65DB">
        <w:rPr>
          <w:rFonts w:ascii="Times New Roman" w:hAnsi="Times New Roman" w:cs="Times New Roman"/>
          <w:sz w:val="24"/>
          <w:szCs w:val="24"/>
        </w:rPr>
        <w:t>декабря</w:t>
      </w:r>
      <w:r w:rsidR="001A7CA9">
        <w:rPr>
          <w:rFonts w:ascii="Times New Roman" w:hAnsi="Times New Roman" w:cs="Times New Roman"/>
          <w:sz w:val="24"/>
          <w:szCs w:val="24"/>
        </w:rPr>
        <w:t xml:space="preserve"> </w:t>
      </w:r>
      <w:r w:rsidR="00FB030B">
        <w:rPr>
          <w:rFonts w:ascii="Times New Roman" w:hAnsi="Times New Roman" w:cs="Times New Roman"/>
          <w:sz w:val="24"/>
          <w:szCs w:val="24"/>
        </w:rPr>
        <w:t xml:space="preserve">2013 </w:t>
      </w:r>
      <w:r w:rsidR="001A7CA9">
        <w:rPr>
          <w:rFonts w:ascii="Times New Roman" w:hAnsi="Times New Roman" w:cs="Times New Roman"/>
          <w:sz w:val="24"/>
          <w:szCs w:val="24"/>
        </w:rPr>
        <w:t xml:space="preserve">года </w:t>
      </w:r>
      <w:r w:rsidR="00CA27D6">
        <w:rPr>
          <w:rFonts w:ascii="Times New Roman" w:hAnsi="Times New Roman" w:cs="Times New Roman"/>
          <w:sz w:val="24"/>
          <w:szCs w:val="24"/>
        </w:rPr>
        <w:t xml:space="preserve">№ </w:t>
      </w:r>
      <w:r w:rsidR="001A65DB">
        <w:rPr>
          <w:rFonts w:ascii="Times New Roman" w:hAnsi="Times New Roman" w:cs="Times New Roman"/>
          <w:sz w:val="24"/>
          <w:szCs w:val="24"/>
        </w:rPr>
        <w:t>3</w:t>
      </w:r>
      <w:r w:rsidR="00DF4AB7">
        <w:rPr>
          <w:rFonts w:ascii="Times New Roman" w:hAnsi="Times New Roman" w:cs="Times New Roman"/>
          <w:sz w:val="24"/>
          <w:szCs w:val="24"/>
        </w:rPr>
        <w:t>-</w:t>
      </w:r>
      <w:r w:rsidR="001A65DB">
        <w:rPr>
          <w:rFonts w:ascii="Times New Roman" w:hAnsi="Times New Roman" w:cs="Times New Roman"/>
          <w:sz w:val="24"/>
          <w:szCs w:val="24"/>
        </w:rPr>
        <w:t>3</w:t>
      </w:r>
      <w:r w:rsidR="001A65DB" w:rsidRPr="001A65DB">
        <w:rPr>
          <w:rFonts w:ascii="Times New Roman" w:hAnsi="Times New Roman" w:cs="Times New Roman"/>
          <w:sz w:val="24"/>
          <w:szCs w:val="24"/>
        </w:rPr>
        <w:t>/</w:t>
      </w:r>
      <w:r w:rsidR="001A65DB">
        <w:rPr>
          <w:rFonts w:ascii="Times New Roman" w:hAnsi="Times New Roman" w:cs="Times New Roman"/>
          <w:sz w:val="24"/>
          <w:szCs w:val="24"/>
        </w:rPr>
        <w:t>18</w:t>
      </w:r>
      <w:r w:rsidR="00FB030B">
        <w:rPr>
          <w:rFonts w:ascii="Times New Roman" w:hAnsi="Times New Roman" w:cs="Times New Roman"/>
          <w:sz w:val="24"/>
          <w:szCs w:val="24"/>
        </w:rPr>
        <w:t xml:space="preserve"> следующие изменения:</w:t>
      </w:r>
    </w:p>
    <w:p w:rsidR="00F92C19" w:rsidRPr="00F92C19" w:rsidRDefault="00F92C19" w:rsidP="006E6303">
      <w:pPr>
        <w:pStyle w:val="a4"/>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1:</w:t>
      </w:r>
    </w:p>
    <w:p w:rsidR="00E611CA" w:rsidRPr="0009418A" w:rsidRDefault="00465FB3" w:rsidP="006E6303">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абзац шестнадцатый</w:t>
      </w:r>
      <w:r w:rsidR="00E611CA" w:rsidRPr="0009418A">
        <w:rPr>
          <w:rFonts w:ascii="Times New Roman" w:hAnsi="Times New Roman" w:cs="Times New Roman"/>
          <w:sz w:val="24"/>
          <w:szCs w:val="24"/>
        </w:rPr>
        <w:t xml:space="preserve"> изложить в следующей редакции:</w:t>
      </w:r>
    </w:p>
    <w:p w:rsidR="00E611CA" w:rsidRDefault="00E611CA"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5450">
        <w:rPr>
          <w:rFonts w:ascii="Times New Roman" w:hAnsi="Times New Roman" w:cs="Times New Roman"/>
          <w:b/>
          <w:sz w:val="24"/>
          <w:szCs w:val="24"/>
        </w:rPr>
        <w:t>г</w:t>
      </w:r>
      <w:r w:rsidRPr="00E611CA">
        <w:rPr>
          <w:rFonts w:ascii="Times New Roman" w:hAnsi="Times New Roman" w:cs="Times New Roman"/>
          <w:b/>
          <w:sz w:val="24"/>
          <w:szCs w:val="24"/>
        </w:rPr>
        <w:t>осударственный кадастровый учет недвижимого имущества</w:t>
      </w:r>
      <w:r>
        <w:rPr>
          <w:rFonts w:ascii="Times New Roman" w:hAnsi="Times New Roman" w:cs="Times New Roman"/>
          <w:sz w:val="24"/>
          <w:szCs w:val="24"/>
        </w:rPr>
        <w:t xml:space="preserve">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Pr>
          <w:rFonts w:ascii="Times New Roman" w:hAnsi="Times New Roman" w:cs="Times New Roman"/>
          <w:sz w:val="24"/>
          <w:szCs w:val="24"/>
        </w:rPr>
        <w:t>перемещение</w:t>
      </w:r>
      <w:proofErr w:type="gramEnd"/>
      <w:r>
        <w:rPr>
          <w:rFonts w:ascii="Times New Roman" w:hAnsi="Times New Roman" w:cs="Times New Roman"/>
          <w:sz w:val="24"/>
          <w:szCs w:val="24"/>
        </w:rPr>
        <w:t xml:space="preserve">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w:t>
      </w:r>
      <w:r w:rsidR="001A5450">
        <w:rPr>
          <w:rFonts w:ascii="Times New Roman" w:hAnsi="Times New Roman" w:cs="Times New Roman"/>
          <w:sz w:val="24"/>
          <w:szCs w:val="24"/>
        </w:rPr>
        <w:t xml:space="preserve">Федеральным законом от 13.07.2015 № 218 «О государственной регистрации недвижимости» </w:t>
      </w:r>
      <w:r>
        <w:rPr>
          <w:rFonts w:ascii="Times New Roman" w:hAnsi="Times New Roman" w:cs="Times New Roman"/>
          <w:sz w:val="24"/>
          <w:szCs w:val="24"/>
        </w:rPr>
        <w:t>св</w:t>
      </w:r>
      <w:r w:rsidR="001A5450">
        <w:rPr>
          <w:rFonts w:ascii="Times New Roman" w:hAnsi="Times New Roman" w:cs="Times New Roman"/>
          <w:sz w:val="24"/>
          <w:szCs w:val="24"/>
        </w:rPr>
        <w:t>едений об объектах недвижимости</w:t>
      </w:r>
      <w:proofErr w:type="gramStart"/>
      <w:r w:rsidR="001A5450">
        <w:rPr>
          <w:rFonts w:ascii="Times New Roman" w:hAnsi="Times New Roman" w:cs="Times New Roman"/>
          <w:sz w:val="24"/>
          <w:szCs w:val="24"/>
        </w:rPr>
        <w:t>.</w:t>
      </w:r>
      <w:r>
        <w:rPr>
          <w:rFonts w:ascii="Times New Roman" w:hAnsi="Times New Roman" w:cs="Times New Roman"/>
          <w:sz w:val="24"/>
          <w:szCs w:val="24"/>
        </w:rPr>
        <w:t>»;</w:t>
      </w:r>
      <w:proofErr w:type="gramEnd"/>
    </w:p>
    <w:p w:rsidR="00E611CA" w:rsidRPr="0009418A" w:rsidRDefault="00E611CA"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абзац </w:t>
      </w:r>
      <w:r w:rsidR="00465FB3">
        <w:rPr>
          <w:rFonts w:ascii="Times New Roman" w:hAnsi="Times New Roman" w:cs="Times New Roman"/>
          <w:sz w:val="24"/>
          <w:szCs w:val="24"/>
        </w:rPr>
        <w:t>семнадцатый</w:t>
      </w:r>
      <w:r w:rsidRPr="0009418A">
        <w:rPr>
          <w:rFonts w:ascii="Times New Roman" w:hAnsi="Times New Roman" w:cs="Times New Roman"/>
          <w:sz w:val="24"/>
          <w:szCs w:val="24"/>
        </w:rPr>
        <w:t xml:space="preserve"> изложить в следующей редакции:</w:t>
      </w:r>
    </w:p>
    <w:p w:rsidR="007E7620" w:rsidRDefault="00E611CA" w:rsidP="007E7620">
      <w:pPr>
        <w:autoSpaceDE w:val="0"/>
        <w:autoSpaceDN w:val="0"/>
        <w:adjustRightInd w:val="0"/>
        <w:spacing w:after="0" w:line="240" w:lineRule="auto"/>
        <w:ind w:firstLine="709"/>
        <w:jc w:val="both"/>
        <w:rPr>
          <w:rFonts w:ascii="Times New Roman" w:hAnsi="Times New Roman" w:cs="Times New Roman"/>
          <w:sz w:val="24"/>
          <w:szCs w:val="24"/>
        </w:rPr>
      </w:pPr>
      <w:r w:rsidRPr="007E7620">
        <w:rPr>
          <w:rFonts w:ascii="Times New Roman" w:hAnsi="Times New Roman" w:cs="Times New Roman"/>
          <w:b/>
          <w:sz w:val="24"/>
          <w:szCs w:val="24"/>
        </w:rPr>
        <w:t>«</w:t>
      </w:r>
      <w:r w:rsidR="007E7620" w:rsidRPr="007E7620">
        <w:rPr>
          <w:rFonts w:ascii="Times New Roman" w:hAnsi="Times New Roman" w:cs="Times New Roman"/>
          <w:b/>
          <w:sz w:val="24"/>
          <w:szCs w:val="24"/>
        </w:rPr>
        <w:t xml:space="preserve">государственная регистрация недвижимости - </w:t>
      </w:r>
      <w:r w:rsidR="007E7620" w:rsidRPr="007E7620">
        <w:rPr>
          <w:rFonts w:ascii="Times New Roman" w:hAnsi="Times New Roman" w:cs="Times New Roman"/>
          <w:sz w:val="24"/>
          <w:szCs w:val="24"/>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w:t>
      </w:r>
      <w:r w:rsidR="006572EC">
        <w:rPr>
          <w:rFonts w:ascii="Times New Roman" w:hAnsi="Times New Roman" w:cs="Times New Roman"/>
          <w:sz w:val="24"/>
          <w:szCs w:val="24"/>
        </w:rPr>
        <w:t xml:space="preserve"> действующим законодательством</w:t>
      </w:r>
      <w:r w:rsidRPr="007E7620">
        <w:rPr>
          <w:rFonts w:ascii="Times New Roman" w:hAnsi="Times New Roman" w:cs="Times New Roman"/>
          <w:sz w:val="24"/>
          <w:szCs w:val="24"/>
        </w:rPr>
        <w:t>»;</w:t>
      </w:r>
    </w:p>
    <w:p w:rsidR="00FD6385" w:rsidRPr="0009418A" w:rsidRDefault="00FD6385" w:rsidP="006E6303">
      <w:pPr>
        <w:pStyle w:val="a4"/>
        <w:shd w:val="clear" w:color="auto" w:fill="FFFFFF"/>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lastRenderedPageBreak/>
        <w:t xml:space="preserve">абзац </w:t>
      </w:r>
      <w:r w:rsidR="00465FB3">
        <w:rPr>
          <w:rFonts w:ascii="Times New Roman" w:hAnsi="Times New Roman" w:cs="Times New Roman"/>
          <w:sz w:val="24"/>
          <w:szCs w:val="24"/>
        </w:rPr>
        <w:t xml:space="preserve">двадцатый </w:t>
      </w:r>
      <w:r w:rsidRPr="0009418A">
        <w:rPr>
          <w:rFonts w:ascii="Times New Roman" w:hAnsi="Times New Roman" w:cs="Times New Roman"/>
          <w:sz w:val="24"/>
          <w:szCs w:val="24"/>
        </w:rPr>
        <w:t>изложить в следующей редакции:</w:t>
      </w:r>
    </w:p>
    <w:p w:rsidR="00FD6385" w:rsidRPr="001A5450" w:rsidRDefault="001A5450" w:rsidP="006E6303">
      <w:pPr>
        <w:pStyle w:val="a4"/>
        <w:shd w:val="clear" w:color="auto" w:fill="FFFFFF"/>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b/>
          <w:sz w:val="24"/>
          <w:szCs w:val="24"/>
        </w:rPr>
        <w:t>«г</w:t>
      </w:r>
      <w:r w:rsidR="00FD6385" w:rsidRPr="001A5450">
        <w:rPr>
          <w:rFonts w:ascii="Times New Roman" w:hAnsi="Times New Roman" w:cs="Times New Roman"/>
          <w:b/>
          <w:sz w:val="24"/>
          <w:szCs w:val="24"/>
        </w:rPr>
        <w:t>радостроительный план земельного участка</w:t>
      </w:r>
      <w:r w:rsidR="00FD6385" w:rsidRPr="001A5450">
        <w:rPr>
          <w:rFonts w:ascii="Times New Roman" w:hAnsi="Times New Roman" w:cs="Times New Roman"/>
          <w:sz w:val="24"/>
          <w:szCs w:val="24"/>
        </w:rPr>
        <w:t xml:space="preserve"> – документ по планировке территории, в котором указывается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соответствии с постановлением Правительства Российской Федерации от 29 декабря 2005 года № 840 «О форме градостроительного плана земельного участка», приказом Министерства регионального развития Российской Федерации от 11 августа 2006 года</w:t>
      </w:r>
      <w:proofErr w:type="gramEnd"/>
      <w:r w:rsidR="00FD6385" w:rsidRPr="001A5450">
        <w:rPr>
          <w:rFonts w:ascii="Times New Roman" w:hAnsi="Times New Roman" w:cs="Times New Roman"/>
          <w:sz w:val="24"/>
          <w:szCs w:val="24"/>
        </w:rPr>
        <w:t xml:space="preserve"> № 93 «Об утверждении Инструкции о порядке заполнения формы градостроительного плана земельного участка»</w:t>
      </w:r>
      <w:proofErr w:type="gramStart"/>
      <w:r w:rsidR="00FD6385" w:rsidRPr="001A5450">
        <w:rPr>
          <w:rFonts w:ascii="Times New Roman" w:hAnsi="Times New Roman" w:cs="Times New Roman"/>
          <w:sz w:val="24"/>
          <w:szCs w:val="24"/>
        </w:rPr>
        <w:t>.»</w:t>
      </w:r>
      <w:proofErr w:type="gramEnd"/>
      <w:r w:rsidR="00FD6385" w:rsidRPr="001A5450">
        <w:rPr>
          <w:rFonts w:ascii="Times New Roman" w:hAnsi="Times New Roman" w:cs="Times New Roman"/>
          <w:sz w:val="24"/>
          <w:szCs w:val="24"/>
        </w:rPr>
        <w:t>;</w:t>
      </w:r>
    </w:p>
    <w:p w:rsidR="00E611CA" w:rsidRP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D6385">
        <w:rPr>
          <w:rFonts w:ascii="Times New Roman" w:hAnsi="Times New Roman" w:cs="Times New Roman"/>
          <w:sz w:val="24"/>
          <w:szCs w:val="24"/>
        </w:rPr>
        <w:t xml:space="preserve">абзац </w:t>
      </w:r>
      <w:r w:rsidR="00465FB3">
        <w:rPr>
          <w:rFonts w:ascii="Times New Roman" w:hAnsi="Times New Roman" w:cs="Times New Roman"/>
          <w:sz w:val="24"/>
          <w:szCs w:val="24"/>
        </w:rPr>
        <w:t>двадцать второй</w:t>
      </w:r>
      <w:r w:rsidRPr="00FD6385">
        <w:rPr>
          <w:rFonts w:ascii="Times New Roman" w:hAnsi="Times New Roman" w:cs="Times New Roman"/>
          <w:sz w:val="24"/>
          <w:szCs w:val="24"/>
        </w:rPr>
        <w:t xml:space="preserve"> изложить в следующей редакции:</w:t>
      </w:r>
    </w:p>
    <w:p w:rsidR="00FD6385" w:rsidRPr="00FD6385"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D6385">
        <w:rPr>
          <w:rFonts w:ascii="Times New Roman" w:hAnsi="Times New Roman" w:cs="Times New Roman"/>
          <w:sz w:val="24"/>
          <w:szCs w:val="24"/>
        </w:rPr>
        <w:t>«</w:t>
      </w:r>
      <w:r w:rsidRPr="00FD6385">
        <w:rPr>
          <w:rFonts w:ascii="Times New Roman" w:hAnsi="Times New Roman" w:cs="Times New Roman"/>
          <w:b/>
          <w:sz w:val="24"/>
          <w:szCs w:val="24"/>
        </w:rPr>
        <w:t>градостроительный регламент</w:t>
      </w:r>
      <w:r w:rsidRPr="00FD6385">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FD6385">
        <w:rPr>
          <w:rFonts w:ascii="Times New Roman" w:hAnsi="Times New Roman" w:cs="Times New Roman"/>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roofErr w:type="gramStart"/>
      <w:r w:rsidRPr="00FD6385">
        <w:rPr>
          <w:rFonts w:ascii="Times New Roman" w:hAnsi="Times New Roman" w:cs="Times New Roman"/>
          <w:sz w:val="24"/>
          <w:szCs w:val="24"/>
        </w:rPr>
        <w:t>.»;</w:t>
      </w:r>
      <w:proofErr w:type="gramEnd"/>
    </w:p>
    <w:p w:rsidR="00FD6385" w:rsidRP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D6385">
        <w:rPr>
          <w:rFonts w:ascii="Times New Roman" w:hAnsi="Times New Roman" w:cs="Times New Roman"/>
          <w:sz w:val="24"/>
          <w:szCs w:val="24"/>
        </w:rPr>
        <w:t xml:space="preserve">абзац </w:t>
      </w:r>
      <w:r w:rsidR="00465FB3">
        <w:rPr>
          <w:rFonts w:ascii="Times New Roman" w:hAnsi="Times New Roman" w:cs="Times New Roman"/>
          <w:sz w:val="24"/>
          <w:szCs w:val="24"/>
        </w:rPr>
        <w:t>двадцать пятый</w:t>
      </w:r>
      <w:r w:rsidRPr="00FD6385">
        <w:rPr>
          <w:rFonts w:ascii="Times New Roman" w:hAnsi="Times New Roman" w:cs="Times New Roman"/>
          <w:sz w:val="24"/>
          <w:szCs w:val="24"/>
        </w:rPr>
        <w:t xml:space="preserve"> изложить в следующей редакции:</w:t>
      </w:r>
    </w:p>
    <w:p w:rsidR="00FD6385"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D6385">
        <w:rPr>
          <w:rFonts w:ascii="Times New Roman" w:hAnsi="Times New Roman" w:cs="Times New Roman"/>
          <w:sz w:val="24"/>
          <w:szCs w:val="24"/>
        </w:rPr>
        <w:t>«</w:t>
      </w:r>
      <w:r w:rsidRPr="00FD6385">
        <w:rPr>
          <w:rFonts w:ascii="Times New Roman" w:hAnsi="Times New Roman" w:cs="Times New Roman"/>
          <w:b/>
          <w:sz w:val="24"/>
          <w:szCs w:val="24"/>
        </w:rPr>
        <w:t>застройщик</w:t>
      </w:r>
      <w:r w:rsidRPr="00FD6385">
        <w:rPr>
          <w:rFonts w:ascii="Times New Roman" w:hAnsi="Times New Roman" w:cs="Times New Roman"/>
          <w:sz w:val="24"/>
          <w:szCs w:val="24"/>
        </w:rPr>
        <w:t xml:space="preserve"> - физическое или юридическое лицо, обеспечивающее на принадлежащем </w:t>
      </w:r>
      <w:r>
        <w:rPr>
          <w:rFonts w:ascii="Times New Roman" w:hAnsi="Times New Roman" w:cs="Times New Roman"/>
          <w:sz w:val="24"/>
          <w:szCs w:val="24"/>
        </w:rPr>
        <w:t>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Pr>
          <w:rFonts w:ascii="Times New Roman" w:hAnsi="Times New Roman" w:cs="Times New Roman"/>
          <w:sz w:val="24"/>
          <w:szCs w:val="24"/>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rPr>
          <w:rFonts w:ascii="Times New Roman" w:hAnsi="Times New Roman" w:cs="Times New Roman"/>
          <w:sz w:val="24"/>
          <w:szCs w:val="24"/>
        </w:rPr>
        <w:t>.»;</w:t>
      </w:r>
    </w:p>
    <w:p w:rsidR="00FD6385" w:rsidRP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End"/>
      <w:r>
        <w:rPr>
          <w:rFonts w:ascii="Times New Roman" w:hAnsi="Times New Roman" w:cs="Times New Roman"/>
          <w:sz w:val="24"/>
          <w:szCs w:val="24"/>
        </w:rPr>
        <w:t xml:space="preserve">абзац </w:t>
      </w:r>
      <w:r w:rsidR="00465FB3">
        <w:rPr>
          <w:rFonts w:ascii="Times New Roman" w:hAnsi="Times New Roman" w:cs="Times New Roman"/>
          <w:sz w:val="24"/>
          <w:szCs w:val="24"/>
        </w:rPr>
        <w:t>тридцатый первый</w:t>
      </w:r>
      <w:r w:rsidRPr="00FD6385">
        <w:rPr>
          <w:rFonts w:ascii="Times New Roman" w:hAnsi="Times New Roman" w:cs="Times New Roman"/>
          <w:sz w:val="24"/>
          <w:szCs w:val="24"/>
        </w:rPr>
        <w:t xml:space="preserve"> изложить в следующей редакции:</w:t>
      </w:r>
    </w:p>
    <w:p w:rsid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FD6385">
        <w:rPr>
          <w:rFonts w:ascii="Times New Roman" w:hAnsi="Times New Roman" w:cs="Times New Roman"/>
          <w:b/>
          <w:sz w:val="24"/>
          <w:szCs w:val="24"/>
        </w:rPr>
        <w:t>зоны с особыми условиями использования территорий</w:t>
      </w:r>
      <w:r>
        <w:rPr>
          <w:rFonts w:ascii="Times New Roman" w:hAnsi="Times New Roman" w:cs="Times New Roman"/>
          <w:sz w:val="24"/>
          <w:szCs w:val="24"/>
        </w:rPr>
        <w:t>»</w:t>
      </w:r>
      <w:r w:rsidRPr="00FD6385">
        <w:rPr>
          <w:rFonts w:ascii="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Pr>
          <w:rFonts w:ascii="Times New Roman" w:hAnsi="Times New Roman" w:cs="Times New Roman"/>
          <w:sz w:val="24"/>
          <w:szCs w:val="24"/>
        </w:rPr>
        <w:t>.»;</w:t>
      </w:r>
      <w:proofErr w:type="gramEnd"/>
    </w:p>
    <w:p w:rsidR="00FD6385" w:rsidRPr="00465FB3"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r w:rsidRPr="00465FB3">
        <w:rPr>
          <w:rFonts w:ascii="Times New Roman" w:hAnsi="Times New Roman" w:cs="Times New Roman"/>
          <w:sz w:val="24"/>
          <w:szCs w:val="24"/>
        </w:rPr>
        <w:t xml:space="preserve">абзац </w:t>
      </w:r>
      <w:r w:rsidR="00465FB3">
        <w:rPr>
          <w:rFonts w:ascii="Times New Roman" w:hAnsi="Times New Roman" w:cs="Times New Roman"/>
          <w:sz w:val="24"/>
          <w:szCs w:val="24"/>
        </w:rPr>
        <w:t>тридцать седьмой</w:t>
      </w:r>
      <w:r w:rsidRPr="00465FB3">
        <w:rPr>
          <w:rFonts w:ascii="Times New Roman" w:hAnsi="Times New Roman" w:cs="Times New Roman"/>
          <w:sz w:val="24"/>
          <w:szCs w:val="24"/>
        </w:rPr>
        <w:t xml:space="preserve"> изложить в следующей редакции:</w:t>
      </w:r>
    </w:p>
    <w:p w:rsidR="00FD6385"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FD6385">
        <w:rPr>
          <w:rFonts w:ascii="Times New Roman" w:hAnsi="Times New Roman" w:cs="Times New Roman"/>
          <w:b/>
          <w:sz w:val="24"/>
          <w:szCs w:val="24"/>
        </w:rPr>
        <w:t>красные линии</w:t>
      </w:r>
      <w:r>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465FB3" w:rsidRPr="00465FB3"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сорок третий</w:t>
      </w:r>
      <w:r w:rsidRPr="00465FB3">
        <w:rPr>
          <w:rFonts w:ascii="Times New Roman" w:hAnsi="Times New Roman" w:cs="Times New Roman"/>
          <w:sz w:val="24"/>
          <w:szCs w:val="24"/>
        </w:rPr>
        <w:t xml:space="preserve"> изложить в следующей редакции:</w:t>
      </w:r>
    </w:p>
    <w:p w:rsidR="00465FB3" w:rsidRPr="00E33619"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sidRPr="0008434D">
        <w:rPr>
          <w:rFonts w:ascii="Times New Roman" w:hAnsi="Times New Roman" w:cs="Times New Roman"/>
          <w:sz w:val="24"/>
          <w:szCs w:val="24"/>
        </w:rPr>
        <w:lastRenderedPageBreak/>
        <w:t>«</w:t>
      </w:r>
      <w:r w:rsidRPr="0008434D">
        <w:rPr>
          <w:rFonts w:ascii="Times New Roman" w:hAnsi="Times New Roman" w:cs="Times New Roman"/>
          <w:b/>
          <w:sz w:val="24"/>
          <w:szCs w:val="24"/>
        </w:rPr>
        <w:t>многоквартирным домом</w:t>
      </w:r>
      <w:r w:rsidRPr="0008434D">
        <w:rPr>
          <w:rFonts w:ascii="Times New Roman" w:hAnsi="Times New Roman" w:cs="Times New Roman"/>
          <w:sz w:val="24"/>
          <w:szCs w:val="24"/>
        </w:rPr>
        <w:t xml:space="preserve">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w:t>
      </w:r>
      <w:r w:rsidRPr="00E33619">
        <w:rPr>
          <w:rFonts w:ascii="Times New Roman" w:hAnsi="Times New Roman" w:cs="Times New Roman"/>
          <w:sz w:val="24"/>
          <w:szCs w:val="24"/>
        </w:rPr>
        <w:t xml:space="preserve">жилищным </w:t>
      </w:r>
      <w:hyperlink r:id="rId7" w:history="1">
        <w:r w:rsidRPr="00E33619">
          <w:rPr>
            <w:rFonts w:ascii="Times New Roman" w:hAnsi="Times New Roman" w:cs="Times New Roman"/>
            <w:sz w:val="24"/>
            <w:szCs w:val="24"/>
          </w:rPr>
          <w:t>законодательством</w:t>
        </w:r>
      </w:hyperlink>
      <w:r w:rsidRPr="00E33619">
        <w:rPr>
          <w:rFonts w:ascii="Times New Roman" w:hAnsi="Times New Roman" w:cs="Times New Roman"/>
          <w:sz w:val="24"/>
          <w:szCs w:val="24"/>
        </w:rPr>
        <w:t>»;</w:t>
      </w:r>
    </w:p>
    <w:p w:rsidR="00465FB3" w:rsidRPr="00465FB3"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пятьдесят шестой и</w:t>
      </w:r>
      <w:r w:rsidRPr="00465FB3">
        <w:rPr>
          <w:rFonts w:ascii="Times New Roman" w:hAnsi="Times New Roman" w:cs="Times New Roman"/>
          <w:sz w:val="24"/>
          <w:szCs w:val="24"/>
        </w:rPr>
        <w:t>зложить в следующей редакции:</w:t>
      </w:r>
    </w:p>
    <w:p w:rsidR="00465FB3" w:rsidRPr="0008434D"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8434D">
        <w:rPr>
          <w:rFonts w:ascii="Times New Roman" w:hAnsi="Times New Roman" w:cs="Times New Roman"/>
          <w:sz w:val="24"/>
          <w:szCs w:val="24"/>
        </w:rPr>
        <w:t>«</w:t>
      </w:r>
      <w:hyperlink r:id="rId8" w:history="1">
        <w:r w:rsidRPr="0008434D">
          <w:rPr>
            <w:rFonts w:ascii="Times New Roman" w:hAnsi="Times New Roman" w:cs="Times New Roman"/>
            <w:b/>
            <w:sz w:val="24"/>
            <w:szCs w:val="24"/>
          </w:rPr>
          <w:t>разрешение</w:t>
        </w:r>
      </w:hyperlink>
      <w:r w:rsidRPr="0008434D">
        <w:rPr>
          <w:rFonts w:ascii="Times New Roman" w:hAnsi="Times New Roman" w:cs="Times New Roman"/>
          <w:b/>
          <w:sz w:val="24"/>
          <w:szCs w:val="24"/>
        </w:rPr>
        <w:t xml:space="preserve"> на строительство </w:t>
      </w:r>
      <w:r w:rsidRPr="0008434D">
        <w:rPr>
          <w:rFonts w:ascii="Times New Roman" w:hAnsi="Times New Roman" w:cs="Times New Roman"/>
          <w:sz w:val="24"/>
          <w:szCs w:val="24"/>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08434D">
          <w:rPr>
            <w:rFonts w:ascii="Times New Roman" w:hAnsi="Times New Roman" w:cs="Times New Roman"/>
            <w:sz w:val="24"/>
            <w:szCs w:val="24"/>
          </w:rPr>
          <w:t>частью 1.1</w:t>
        </w:r>
      </w:hyperlink>
      <w:r w:rsidRPr="0008434D">
        <w:rPr>
          <w:rFonts w:ascii="Times New Roman" w:hAnsi="Times New Roman" w:cs="Times New Roman"/>
          <w:sz w:val="24"/>
          <w:szCs w:val="24"/>
        </w:rPr>
        <w:t xml:space="preserve"> статьи 55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w:t>
      </w:r>
      <w:proofErr w:type="gramEnd"/>
      <w:r w:rsidRPr="0008434D">
        <w:rPr>
          <w:rFonts w:ascii="Times New Roman" w:hAnsi="Times New Roman" w:cs="Times New Roman"/>
          <w:sz w:val="24"/>
          <w:szCs w:val="24"/>
        </w:rPr>
        <w:t xml:space="preserve">, </w:t>
      </w:r>
      <w:proofErr w:type="gramStart"/>
      <w:r w:rsidRPr="0008434D">
        <w:rPr>
          <w:rFonts w:ascii="Times New Roman" w:hAnsi="Times New Roman" w:cs="Times New Roman"/>
          <w:sz w:val="24"/>
          <w:szCs w:val="24"/>
        </w:rPr>
        <w:t>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08434D">
        <w:rPr>
          <w:rFonts w:ascii="Times New Roman" w:hAnsi="Times New Roman" w:cs="Times New Roman"/>
          <w:sz w:val="24"/>
          <w:szCs w:val="24"/>
        </w:rPr>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roofErr w:type="gramStart"/>
      <w:r w:rsidRPr="0008434D">
        <w:rPr>
          <w:rFonts w:ascii="Times New Roman" w:hAnsi="Times New Roman" w:cs="Times New Roman"/>
          <w:sz w:val="24"/>
          <w:szCs w:val="24"/>
        </w:rPr>
        <w:t>.»;</w:t>
      </w:r>
      <w:proofErr w:type="gramEnd"/>
    </w:p>
    <w:p w:rsidR="00465FB3" w:rsidRPr="00465FB3"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sidRPr="00465FB3">
        <w:rPr>
          <w:rFonts w:ascii="Times New Roman" w:hAnsi="Times New Roman" w:cs="Times New Roman"/>
          <w:sz w:val="24"/>
          <w:szCs w:val="24"/>
        </w:rPr>
        <w:t xml:space="preserve">абзац </w:t>
      </w:r>
      <w:r>
        <w:rPr>
          <w:rFonts w:ascii="Times New Roman" w:hAnsi="Times New Roman" w:cs="Times New Roman"/>
          <w:sz w:val="24"/>
          <w:szCs w:val="24"/>
        </w:rPr>
        <w:t>пятьдесят седьмой</w:t>
      </w:r>
      <w:r w:rsidRPr="00465FB3">
        <w:rPr>
          <w:rFonts w:ascii="Times New Roman" w:hAnsi="Times New Roman" w:cs="Times New Roman"/>
          <w:sz w:val="24"/>
          <w:szCs w:val="24"/>
        </w:rPr>
        <w:t xml:space="preserve"> изложить в следующей редакции:</w:t>
      </w:r>
    </w:p>
    <w:p w:rsidR="00465FB3" w:rsidRPr="0008434D"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8434D">
        <w:rPr>
          <w:rFonts w:ascii="Times New Roman" w:hAnsi="Times New Roman" w:cs="Times New Roman"/>
          <w:sz w:val="24"/>
          <w:szCs w:val="24"/>
        </w:rPr>
        <w:t>«</w:t>
      </w:r>
      <w:r w:rsidRPr="0008434D">
        <w:rPr>
          <w:rFonts w:ascii="Times New Roman" w:hAnsi="Times New Roman" w:cs="Times New Roman"/>
          <w:b/>
          <w:sz w:val="24"/>
          <w:szCs w:val="24"/>
        </w:rPr>
        <w:t>разрешение на ввод объекта в эксплуатацию</w:t>
      </w:r>
      <w:r w:rsidRPr="0008434D">
        <w:rPr>
          <w:rFonts w:ascii="Times New Roman" w:hAnsi="Times New Roman" w:cs="Times New Roman"/>
          <w:sz w:val="24"/>
          <w:szCs w:val="24"/>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08434D">
        <w:rPr>
          <w:rFonts w:ascii="Times New Roman" w:hAnsi="Times New Roman" w:cs="Times New Roman"/>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Pr="0008434D">
        <w:rPr>
          <w:rFonts w:ascii="Times New Roman" w:hAnsi="Times New Roman" w:cs="Times New Roman"/>
          <w:sz w:val="24"/>
          <w:szCs w:val="24"/>
        </w:rPr>
        <w:t>.»;</w:t>
      </w:r>
      <w:proofErr w:type="gramEnd"/>
    </w:p>
    <w:p w:rsidR="00523D02" w:rsidRPr="00FD6385" w:rsidRDefault="00465F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абзац шестьдесят второй</w:t>
      </w:r>
      <w:r w:rsidR="00523D02" w:rsidRPr="00FD6385">
        <w:rPr>
          <w:rFonts w:ascii="Times New Roman" w:hAnsi="Times New Roman" w:cs="Times New Roman"/>
          <w:sz w:val="24"/>
          <w:szCs w:val="24"/>
        </w:rPr>
        <w:t xml:space="preserve"> изложить в следующей редакции:</w:t>
      </w:r>
    </w:p>
    <w:p w:rsidR="00523D02" w:rsidRDefault="00523D02"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523D02">
        <w:rPr>
          <w:rFonts w:ascii="Times New Roman" w:hAnsi="Times New Roman" w:cs="Times New Roman"/>
          <w:b/>
          <w:sz w:val="24"/>
          <w:szCs w:val="24"/>
        </w:rPr>
        <w:t>реконструкция объектов капитального строительства (за исключением линейных объектов)</w:t>
      </w:r>
      <w:r>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Pr>
          <w:rFonts w:ascii="Times New Roman" w:hAnsi="Times New Roman" w:cs="Times New Roman"/>
          <w:sz w:val="24"/>
          <w:szCs w:val="24"/>
        </w:rPr>
        <w:t xml:space="preserve"> указанных элементов</w:t>
      </w:r>
      <w:proofErr w:type="gramStart"/>
      <w:r>
        <w:rPr>
          <w:rFonts w:ascii="Times New Roman" w:hAnsi="Times New Roman" w:cs="Times New Roman"/>
          <w:sz w:val="24"/>
          <w:szCs w:val="24"/>
        </w:rPr>
        <w:t>.»;</w:t>
      </w:r>
      <w:proofErr w:type="gramEnd"/>
    </w:p>
    <w:p w:rsidR="00523D02" w:rsidRPr="00FD6385" w:rsidRDefault="00523D02"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абзац </w:t>
      </w:r>
      <w:r w:rsidR="00465FB3">
        <w:rPr>
          <w:rFonts w:ascii="Times New Roman" w:hAnsi="Times New Roman" w:cs="Times New Roman"/>
          <w:sz w:val="24"/>
          <w:szCs w:val="24"/>
        </w:rPr>
        <w:t>шестьдесят девятый</w:t>
      </w:r>
      <w:r w:rsidRPr="00FD6385">
        <w:rPr>
          <w:rFonts w:ascii="Times New Roman" w:hAnsi="Times New Roman" w:cs="Times New Roman"/>
          <w:sz w:val="24"/>
          <w:szCs w:val="24"/>
        </w:rPr>
        <w:t xml:space="preserve"> изложить в следующей редакции:</w:t>
      </w:r>
    </w:p>
    <w:p w:rsidR="00492C10" w:rsidRPr="00E33619" w:rsidRDefault="00523D02"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523D02">
        <w:rPr>
          <w:rFonts w:ascii="Times New Roman" w:hAnsi="Times New Roman" w:cs="Times New Roman"/>
          <w:b/>
          <w:sz w:val="24"/>
          <w:szCs w:val="24"/>
        </w:rPr>
        <w:t>территориальное планирование</w:t>
      </w:r>
      <w:r w:rsidRPr="00523D02">
        <w:rPr>
          <w:rFonts w:ascii="Times New Roman" w:hAnsi="Times New Roman" w:cs="Times New Roman"/>
          <w:sz w:val="24"/>
          <w:szCs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Pr>
          <w:rFonts w:ascii="Times New Roman" w:hAnsi="Times New Roman" w:cs="Times New Roman"/>
          <w:sz w:val="24"/>
          <w:szCs w:val="24"/>
        </w:rPr>
        <w:t>ния, объектов местного значения</w:t>
      </w:r>
      <w:proofErr w:type="gramStart"/>
      <w:r>
        <w:rPr>
          <w:rFonts w:ascii="Times New Roman" w:hAnsi="Times New Roman" w:cs="Times New Roman"/>
          <w:sz w:val="24"/>
          <w:szCs w:val="24"/>
        </w:rPr>
        <w:t>.»;</w:t>
      </w:r>
      <w:r w:rsidR="00E61607" w:rsidRPr="0008434D">
        <w:rPr>
          <w:rFonts w:ascii="Times New Roman" w:hAnsi="Times New Roman" w:cs="Times New Roman"/>
          <w:sz w:val="24"/>
          <w:szCs w:val="24"/>
        </w:rPr>
        <w:t xml:space="preserve"> </w:t>
      </w:r>
      <w:proofErr w:type="gramEnd"/>
    </w:p>
    <w:p w:rsidR="0008434D" w:rsidRPr="00944486" w:rsidRDefault="0008434D"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944486">
        <w:rPr>
          <w:rFonts w:ascii="Times New Roman" w:hAnsi="Times New Roman" w:cs="Times New Roman"/>
          <w:sz w:val="24"/>
          <w:szCs w:val="24"/>
        </w:rPr>
        <w:t>статью 14 изложить в следующей редакции:</w:t>
      </w:r>
    </w:p>
    <w:p w:rsidR="00166FF7" w:rsidRPr="00294E52" w:rsidRDefault="00166FF7" w:rsidP="006E6303">
      <w:pPr>
        <w:pStyle w:val="a4"/>
        <w:autoSpaceDE w:val="0"/>
        <w:autoSpaceDN w:val="0"/>
        <w:adjustRightInd w:val="0"/>
        <w:spacing w:after="0" w:line="240" w:lineRule="auto"/>
        <w:ind w:left="0" w:firstLine="709"/>
        <w:jc w:val="both"/>
        <w:rPr>
          <w:rFonts w:ascii="Times New Roman" w:hAnsi="Times New Roman" w:cs="Times New Roman"/>
          <w:b/>
          <w:sz w:val="28"/>
          <w:szCs w:val="24"/>
        </w:rPr>
      </w:pPr>
      <w:r>
        <w:rPr>
          <w:rFonts w:ascii="Times New Roman" w:hAnsi="Times New Roman" w:cs="Times New Roman"/>
          <w:sz w:val="24"/>
          <w:szCs w:val="24"/>
        </w:rPr>
        <w:t>«</w:t>
      </w:r>
      <w:r w:rsidR="00294E52" w:rsidRPr="0009418A">
        <w:rPr>
          <w:rFonts w:ascii="Times New Roman" w:hAnsi="Times New Roman" w:cs="Times New Roman"/>
          <w:b/>
          <w:szCs w:val="24"/>
        </w:rPr>
        <w:t>С</w:t>
      </w:r>
      <w:r w:rsidRPr="0009418A">
        <w:rPr>
          <w:rFonts w:ascii="Times New Roman" w:hAnsi="Times New Roman" w:cs="Times New Roman"/>
          <w:b/>
          <w:sz w:val="24"/>
          <w:szCs w:val="24"/>
        </w:rPr>
        <w:t xml:space="preserve">татья 14. Общие положения о градостроительной подготовке земельных </w:t>
      </w:r>
      <w:r w:rsidR="00294E52" w:rsidRPr="0009418A">
        <w:rPr>
          <w:rFonts w:ascii="Times New Roman" w:hAnsi="Times New Roman" w:cs="Times New Roman"/>
          <w:b/>
          <w:sz w:val="24"/>
          <w:szCs w:val="24"/>
        </w:rPr>
        <w:t>участков  в целях предоставления заинтересованным лицам для строительства</w:t>
      </w:r>
      <w:r w:rsidR="0009418A" w:rsidRPr="0009418A">
        <w:rPr>
          <w:rFonts w:ascii="Times New Roman" w:hAnsi="Times New Roman" w:cs="Times New Roman"/>
          <w:b/>
          <w:sz w:val="24"/>
          <w:szCs w:val="24"/>
        </w:rPr>
        <w:t>.</w:t>
      </w:r>
    </w:p>
    <w:p w:rsidR="00A01027" w:rsidRPr="00944486" w:rsidRDefault="00944486"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44486">
        <w:rPr>
          <w:rFonts w:ascii="Times New Roman" w:hAnsi="Times New Roman" w:cs="Times New Roman"/>
          <w:sz w:val="24"/>
          <w:szCs w:val="24"/>
        </w:rPr>
        <w:lastRenderedPageBreak/>
        <w:t>В</w:t>
      </w:r>
      <w:r w:rsidR="00A01027" w:rsidRPr="00944486">
        <w:rPr>
          <w:rFonts w:ascii="Times New Roman" w:hAnsi="Times New Roman" w:cs="Times New Roman"/>
          <w:sz w:val="24"/>
          <w:szCs w:val="24"/>
        </w:rPr>
        <w:t xml:space="preserve"> соответствии с </w:t>
      </w:r>
      <w:hyperlink r:id="rId10" w:history="1">
        <w:r w:rsidR="00A01027" w:rsidRPr="00944486">
          <w:rPr>
            <w:rFonts w:ascii="Times New Roman" w:hAnsi="Times New Roman" w:cs="Times New Roman"/>
            <w:sz w:val="24"/>
            <w:szCs w:val="24"/>
          </w:rPr>
          <w:t>пунктом 4 статьи 2</w:t>
        </w:r>
      </w:hyperlink>
      <w:r w:rsidR="00A01027" w:rsidRPr="00944486">
        <w:rPr>
          <w:rFonts w:ascii="Times New Roman" w:hAnsi="Times New Roman" w:cs="Times New Roman"/>
          <w:sz w:val="24"/>
          <w:szCs w:val="24"/>
        </w:rPr>
        <w:t xml:space="preserve"> Федерального </w:t>
      </w:r>
      <w:r w:rsidRPr="00944486">
        <w:rPr>
          <w:rFonts w:ascii="Times New Roman" w:hAnsi="Times New Roman" w:cs="Times New Roman"/>
          <w:sz w:val="24"/>
          <w:szCs w:val="24"/>
        </w:rPr>
        <w:t>закона от 25 октября 2001 года №</w:t>
      </w:r>
      <w:r w:rsidR="00A01027" w:rsidRPr="00944486">
        <w:rPr>
          <w:rFonts w:ascii="Times New Roman" w:hAnsi="Times New Roman" w:cs="Times New Roman"/>
          <w:sz w:val="24"/>
          <w:szCs w:val="24"/>
        </w:rPr>
        <w:t xml:space="preserve"> 137-ФЗ "О введении в действие Земельного кодекса Российской Федерации", </w:t>
      </w:r>
      <w:hyperlink r:id="rId11" w:history="1">
        <w:r w:rsidR="00A01027" w:rsidRPr="00944486">
          <w:rPr>
            <w:rFonts w:ascii="Times New Roman" w:hAnsi="Times New Roman" w:cs="Times New Roman"/>
            <w:sz w:val="24"/>
            <w:szCs w:val="24"/>
          </w:rPr>
          <w:t>частью 1.2 статьи 17</w:t>
        </w:r>
      </w:hyperlink>
      <w:r w:rsidR="00A01027" w:rsidRPr="00944486">
        <w:rPr>
          <w:rFonts w:ascii="Times New Roman" w:hAnsi="Times New Roman" w:cs="Times New Roman"/>
          <w:sz w:val="24"/>
          <w:szCs w:val="24"/>
        </w:rPr>
        <w:t xml:space="preserve"> Федерального закона от 6 октября 2003 года </w:t>
      </w:r>
      <w:r w:rsidRPr="00944486">
        <w:rPr>
          <w:rFonts w:ascii="Times New Roman" w:hAnsi="Times New Roman" w:cs="Times New Roman"/>
          <w:sz w:val="24"/>
          <w:szCs w:val="24"/>
        </w:rPr>
        <w:t>№</w:t>
      </w:r>
      <w:r w:rsidR="00A01027" w:rsidRPr="0094448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органы государственной власти Республики Карелия осуществляют полномочия органов местного самоуправления муниципальных образований в Республике Карелия по</w:t>
      </w:r>
      <w:proofErr w:type="gramEnd"/>
      <w:r w:rsidR="00A01027" w:rsidRPr="00944486">
        <w:rPr>
          <w:rFonts w:ascii="Times New Roman" w:hAnsi="Times New Roman" w:cs="Times New Roman"/>
          <w:sz w:val="24"/>
          <w:szCs w:val="24"/>
        </w:rPr>
        <w:t xml:space="preserve"> предоставлению земельных участков, государственная собственность на которые не разграничена</w:t>
      </w:r>
      <w:proofErr w:type="gramStart"/>
      <w:r w:rsidR="00A01027" w:rsidRPr="00944486">
        <w:rPr>
          <w:rFonts w:ascii="Times New Roman" w:hAnsi="Times New Roman" w:cs="Times New Roman"/>
          <w:sz w:val="24"/>
          <w:szCs w:val="24"/>
        </w:rPr>
        <w:t>.</w:t>
      </w:r>
      <w:r w:rsidR="00294E52">
        <w:rPr>
          <w:rFonts w:ascii="Times New Roman" w:hAnsi="Times New Roman" w:cs="Times New Roman"/>
          <w:sz w:val="24"/>
          <w:szCs w:val="24"/>
        </w:rPr>
        <w:t>»</w:t>
      </w:r>
      <w:proofErr w:type="gramEnd"/>
    </w:p>
    <w:p w:rsidR="00A01027" w:rsidRPr="00944486" w:rsidRDefault="00465FB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статью 19 </w:t>
      </w:r>
      <w:r w:rsidR="00944486" w:rsidRPr="00944486">
        <w:rPr>
          <w:rFonts w:ascii="Times New Roman" w:hAnsi="Times New Roman" w:cs="Times New Roman"/>
          <w:sz w:val="24"/>
          <w:szCs w:val="24"/>
        </w:rPr>
        <w:t>изложить в следующей редакции:</w:t>
      </w:r>
    </w:p>
    <w:p w:rsidR="0009418A" w:rsidRPr="0009418A" w:rsidRDefault="0009418A" w:rsidP="006E6303">
      <w:pPr>
        <w:autoSpaceDE w:val="0"/>
        <w:autoSpaceDN w:val="0"/>
        <w:adjustRightInd w:val="0"/>
        <w:spacing w:after="0" w:line="240" w:lineRule="auto"/>
        <w:ind w:firstLine="709"/>
        <w:jc w:val="both"/>
        <w:rPr>
          <w:rFonts w:ascii="Times New Roman" w:hAnsi="Times New Roman" w:cs="Times New Roman"/>
          <w:b/>
          <w:szCs w:val="24"/>
        </w:rPr>
      </w:pPr>
      <w:r w:rsidRPr="0009418A">
        <w:rPr>
          <w:rFonts w:ascii="Times New Roman" w:hAnsi="Times New Roman" w:cs="Times New Roman"/>
          <w:szCs w:val="24"/>
        </w:rPr>
        <w:t>«</w:t>
      </w:r>
      <w:r w:rsidRPr="0009418A">
        <w:rPr>
          <w:rFonts w:ascii="Times New Roman" w:hAnsi="Times New Roman" w:cs="Times New Roman"/>
          <w:b/>
          <w:sz w:val="24"/>
          <w:szCs w:val="24"/>
        </w:rPr>
        <w:t>Статья 19. Основания для изъятия земельных участков для реализации государственных, муниципальных нужд.</w:t>
      </w:r>
    </w:p>
    <w:p w:rsidR="005D329D" w:rsidRPr="00944486"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Изъятие земельных участков для государственных или муниципальных нужд осуществляется на основании решений:</w:t>
      </w:r>
    </w:p>
    <w:p w:rsidR="005D329D" w:rsidRPr="00944486"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5D329D" w:rsidRPr="00944486"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5D329D" w:rsidRPr="0009418A"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3) органов местного самоуправления - в случае изъятия земельных участков для </w:t>
      </w:r>
      <w:r w:rsidRPr="0009418A">
        <w:rPr>
          <w:rFonts w:ascii="Times New Roman" w:hAnsi="Times New Roman" w:cs="Times New Roman"/>
          <w:sz w:val="24"/>
          <w:szCs w:val="24"/>
        </w:rPr>
        <w:t>муниципальных нужд, в том числе для размещения объектов местного значения</w:t>
      </w:r>
      <w:proofErr w:type="gramStart"/>
      <w:r w:rsidRPr="0009418A">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944486" w:rsidRPr="0009418A" w:rsidRDefault="00944486"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статью</w:t>
      </w:r>
      <w:r w:rsidR="003222EC" w:rsidRPr="0009418A">
        <w:rPr>
          <w:rFonts w:ascii="Times New Roman" w:hAnsi="Times New Roman" w:cs="Times New Roman"/>
          <w:sz w:val="24"/>
          <w:szCs w:val="24"/>
        </w:rPr>
        <w:t xml:space="preserve"> 20</w:t>
      </w:r>
      <w:r w:rsidRPr="0009418A">
        <w:rPr>
          <w:rFonts w:ascii="Times New Roman" w:hAnsi="Times New Roman" w:cs="Times New Roman"/>
          <w:sz w:val="24"/>
          <w:szCs w:val="24"/>
        </w:rPr>
        <w:t xml:space="preserve">  изложить в следующей редакции:</w:t>
      </w:r>
    </w:p>
    <w:p w:rsidR="0009418A" w:rsidRPr="0009418A" w:rsidRDefault="0009418A" w:rsidP="006E6303">
      <w:pPr>
        <w:pStyle w:val="a4"/>
        <w:autoSpaceDE w:val="0"/>
        <w:autoSpaceDN w:val="0"/>
        <w:adjustRightInd w:val="0"/>
        <w:spacing w:after="0" w:line="240" w:lineRule="auto"/>
        <w:ind w:left="0" w:firstLine="709"/>
        <w:jc w:val="both"/>
        <w:rPr>
          <w:rFonts w:ascii="Times New Roman" w:hAnsi="Times New Roman" w:cs="Times New Roman"/>
          <w:b/>
          <w:sz w:val="24"/>
          <w:szCs w:val="24"/>
        </w:rPr>
      </w:pPr>
      <w:r w:rsidRPr="0009418A">
        <w:rPr>
          <w:rFonts w:ascii="Times New Roman" w:hAnsi="Times New Roman" w:cs="Times New Roman"/>
          <w:b/>
          <w:sz w:val="24"/>
          <w:szCs w:val="24"/>
        </w:rPr>
        <w:t>«Статья 20. Возмещение убытков при изъятии земельных участков для муниципальных нужд.</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1" w:name="Par1"/>
      <w:bookmarkEnd w:id="1"/>
      <w:r w:rsidRPr="00944486">
        <w:rPr>
          <w:rFonts w:ascii="Times New Roman" w:hAnsi="Times New Roman" w:cs="Times New Roman"/>
          <w:sz w:val="24"/>
          <w:szCs w:val="24"/>
        </w:rPr>
        <w:t>Возмещению в полном объеме, в том числе упущенная выгода, подлежат убытки, причиненные:</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2" w:name="Par3"/>
      <w:bookmarkEnd w:id="2"/>
      <w:r>
        <w:rPr>
          <w:rFonts w:ascii="Times New Roman" w:hAnsi="Times New Roman" w:cs="Times New Roman"/>
          <w:sz w:val="24"/>
          <w:szCs w:val="24"/>
        </w:rPr>
        <w:t>1</w:t>
      </w:r>
      <w:r w:rsidR="00944486" w:rsidRPr="00944486">
        <w:rPr>
          <w:rFonts w:ascii="Times New Roman" w:hAnsi="Times New Roman" w:cs="Times New Roman"/>
          <w:sz w:val="24"/>
          <w:szCs w:val="24"/>
        </w:rPr>
        <w:t>) ухудшением качества земель в результате деятельности других лиц;</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3" w:name="Par4"/>
      <w:bookmarkEnd w:id="3"/>
      <w:r>
        <w:rPr>
          <w:rFonts w:ascii="Times New Roman" w:hAnsi="Times New Roman" w:cs="Times New Roman"/>
          <w:sz w:val="24"/>
          <w:szCs w:val="24"/>
        </w:rPr>
        <w:t>2</w:t>
      </w:r>
      <w:r w:rsidR="00944486" w:rsidRPr="00944486">
        <w:rPr>
          <w:rFonts w:ascii="Times New Roman" w:hAnsi="Times New Roman" w:cs="Times New Roman"/>
          <w:sz w:val="24"/>
          <w:szCs w:val="24"/>
        </w:rPr>
        <w:t>) временным занятием земельных участков;</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4" w:name="Par5"/>
      <w:bookmarkEnd w:id="4"/>
      <w:r>
        <w:rPr>
          <w:rFonts w:ascii="Times New Roman" w:hAnsi="Times New Roman" w:cs="Times New Roman"/>
          <w:sz w:val="24"/>
          <w:szCs w:val="24"/>
        </w:rPr>
        <w:t>3</w:t>
      </w:r>
      <w:r w:rsidR="00944486" w:rsidRPr="00944486">
        <w:rPr>
          <w:rFonts w:ascii="Times New Roman" w:hAnsi="Times New Roman" w:cs="Times New Roman"/>
          <w:sz w:val="24"/>
          <w:szCs w:val="24"/>
        </w:rPr>
        <w:t>) ограничением прав собственников земельных участков, землепользователей, землевладельцев и арендаторов земельных участков;</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44486" w:rsidRPr="00944486">
        <w:rPr>
          <w:rFonts w:ascii="Times New Roman" w:hAnsi="Times New Roman" w:cs="Times New Roman"/>
          <w:sz w:val="24"/>
          <w:szCs w:val="24"/>
        </w:rPr>
        <w:t>)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2. Убытки возмещаются:</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1) землепользователям, землевладельцам и арендаторам земельных участков в случаях, предусмотренных </w:t>
      </w:r>
      <w:hyperlink w:anchor="Par1" w:history="1">
        <w:r w:rsidRPr="00944486">
          <w:rPr>
            <w:rFonts w:ascii="Times New Roman" w:hAnsi="Times New Roman" w:cs="Times New Roman"/>
            <w:color w:val="0000FF"/>
            <w:sz w:val="24"/>
            <w:szCs w:val="24"/>
          </w:rPr>
          <w:t>пунктом 1</w:t>
        </w:r>
      </w:hyperlink>
      <w:r w:rsidRPr="00944486">
        <w:rPr>
          <w:rFonts w:ascii="Times New Roman" w:hAnsi="Times New Roman" w:cs="Times New Roman"/>
          <w:sz w:val="24"/>
          <w:szCs w:val="24"/>
        </w:rPr>
        <w:t xml:space="preserve"> </w:t>
      </w:r>
      <w:r>
        <w:rPr>
          <w:rFonts w:ascii="Times New Roman" w:hAnsi="Times New Roman" w:cs="Times New Roman"/>
          <w:sz w:val="24"/>
          <w:szCs w:val="24"/>
        </w:rPr>
        <w:t>с</w:t>
      </w:r>
      <w:r w:rsidRPr="00944486">
        <w:rPr>
          <w:rFonts w:ascii="Times New Roman" w:hAnsi="Times New Roman" w:cs="Times New Roman"/>
          <w:sz w:val="24"/>
          <w:szCs w:val="24"/>
        </w:rPr>
        <w:t>татьи</w:t>
      </w:r>
      <w:r>
        <w:rPr>
          <w:rFonts w:ascii="Times New Roman" w:hAnsi="Times New Roman" w:cs="Times New Roman"/>
          <w:sz w:val="24"/>
          <w:szCs w:val="24"/>
        </w:rPr>
        <w:t xml:space="preserve"> 57 главы </w:t>
      </w:r>
      <w:r>
        <w:rPr>
          <w:rFonts w:ascii="Times New Roman" w:hAnsi="Times New Roman" w:cs="Times New Roman"/>
          <w:sz w:val="24"/>
          <w:szCs w:val="24"/>
          <w:lang w:val="en-US"/>
        </w:rPr>
        <w:t>VIII</w:t>
      </w:r>
      <w:r>
        <w:rPr>
          <w:rFonts w:ascii="Times New Roman" w:hAnsi="Times New Roman" w:cs="Times New Roman"/>
          <w:sz w:val="24"/>
          <w:szCs w:val="24"/>
        </w:rPr>
        <w:t xml:space="preserve"> Земельного кодекса Российской Федерации</w:t>
      </w:r>
      <w:r w:rsidRPr="00944486">
        <w:rPr>
          <w:rFonts w:ascii="Times New Roman" w:hAnsi="Times New Roman" w:cs="Times New Roman"/>
          <w:sz w:val="24"/>
          <w:szCs w:val="24"/>
        </w:rPr>
        <w:t>;</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2) собственникам земельных участков в случаях, предусмотренных </w:t>
      </w:r>
      <w:hyperlink w:anchor="Par3" w:history="1">
        <w:r w:rsidRPr="00944486">
          <w:rPr>
            <w:rFonts w:ascii="Times New Roman" w:hAnsi="Times New Roman" w:cs="Times New Roman"/>
            <w:color w:val="0000FF"/>
            <w:sz w:val="24"/>
            <w:szCs w:val="24"/>
          </w:rPr>
          <w:t>подпунктами 2</w:t>
        </w:r>
      </w:hyperlink>
      <w:r w:rsidRPr="00944486">
        <w:rPr>
          <w:rFonts w:ascii="Times New Roman" w:hAnsi="Times New Roman" w:cs="Times New Roman"/>
          <w:sz w:val="24"/>
          <w:szCs w:val="24"/>
        </w:rPr>
        <w:t xml:space="preserve">, </w:t>
      </w:r>
      <w:hyperlink w:anchor="Par4" w:history="1">
        <w:r w:rsidRPr="00944486">
          <w:rPr>
            <w:rFonts w:ascii="Times New Roman" w:hAnsi="Times New Roman" w:cs="Times New Roman"/>
            <w:color w:val="0000FF"/>
            <w:sz w:val="24"/>
            <w:szCs w:val="24"/>
          </w:rPr>
          <w:t>3</w:t>
        </w:r>
      </w:hyperlink>
      <w:r w:rsidRPr="00944486">
        <w:rPr>
          <w:rFonts w:ascii="Times New Roman" w:hAnsi="Times New Roman" w:cs="Times New Roman"/>
          <w:sz w:val="24"/>
          <w:szCs w:val="24"/>
        </w:rPr>
        <w:t xml:space="preserve"> и </w:t>
      </w:r>
      <w:hyperlink w:anchor="Par5" w:history="1">
        <w:r w:rsidRPr="00944486">
          <w:rPr>
            <w:rFonts w:ascii="Times New Roman" w:hAnsi="Times New Roman" w:cs="Times New Roman"/>
            <w:color w:val="0000FF"/>
            <w:sz w:val="24"/>
            <w:szCs w:val="24"/>
          </w:rPr>
          <w:t>4 пункта 1</w:t>
        </w:r>
      </w:hyperlink>
      <w:r w:rsidRPr="00944486">
        <w:rPr>
          <w:rFonts w:ascii="Times New Roman" w:hAnsi="Times New Roman" w:cs="Times New Roman"/>
          <w:sz w:val="24"/>
          <w:szCs w:val="24"/>
        </w:rPr>
        <w:t xml:space="preserve"> </w:t>
      </w:r>
      <w:r>
        <w:rPr>
          <w:rFonts w:ascii="Times New Roman" w:hAnsi="Times New Roman" w:cs="Times New Roman"/>
          <w:sz w:val="24"/>
          <w:szCs w:val="24"/>
        </w:rPr>
        <w:t>с</w:t>
      </w:r>
      <w:r w:rsidRPr="00944486">
        <w:rPr>
          <w:rFonts w:ascii="Times New Roman" w:hAnsi="Times New Roman" w:cs="Times New Roman"/>
          <w:sz w:val="24"/>
          <w:szCs w:val="24"/>
        </w:rPr>
        <w:t>татьи</w:t>
      </w:r>
      <w:r>
        <w:rPr>
          <w:rFonts w:ascii="Times New Roman" w:hAnsi="Times New Roman" w:cs="Times New Roman"/>
          <w:sz w:val="24"/>
          <w:szCs w:val="24"/>
        </w:rPr>
        <w:t xml:space="preserve"> 57 главы </w:t>
      </w:r>
      <w:r>
        <w:rPr>
          <w:rFonts w:ascii="Times New Roman" w:hAnsi="Times New Roman" w:cs="Times New Roman"/>
          <w:sz w:val="24"/>
          <w:szCs w:val="24"/>
          <w:lang w:val="en-US"/>
        </w:rPr>
        <w:t>VIII</w:t>
      </w:r>
      <w:r>
        <w:rPr>
          <w:rFonts w:ascii="Times New Roman" w:hAnsi="Times New Roman" w:cs="Times New Roman"/>
          <w:sz w:val="24"/>
          <w:szCs w:val="24"/>
        </w:rPr>
        <w:t xml:space="preserve"> Земельного кодекса Российской Федерации</w:t>
      </w:r>
      <w:r w:rsidRPr="00944486">
        <w:rPr>
          <w:rFonts w:ascii="Times New Roman" w:hAnsi="Times New Roman" w:cs="Times New Roman"/>
          <w:sz w:val="24"/>
          <w:szCs w:val="24"/>
        </w:rPr>
        <w:t>.</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lastRenderedPageBreak/>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944486" w:rsidRPr="00B03936" w:rsidRDefault="00944486" w:rsidP="006E6303">
      <w:pPr>
        <w:autoSpaceDE w:val="0"/>
        <w:autoSpaceDN w:val="0"/>
        <w:adjustRightInd w:val="0"/>
        <w:spacing w:after="0" w:line="240" w:lineRule="auto"/>
        <w:ind w:firstLine="709"/>
        <w:jc w:val="both"/>
        <w:rPr>
          <w:rFonts w:ascii="Times New Roman" w:hAnsi="Times New Roman" w:cs="Times New Roman"/>
          <w:color w:val="FF0000"/>
          <w:sz w:val="24"/>
          <w:szCs w:val="24"/>
        </w:rPr>
      </w:pPr>
      <w:r w:rsidRPr="00944486">
        <w:rPr>
          <w:rFonts w:ascii="Times New Roman" w:hAnsi="Times New Roman" w:cs="Times New Roman"/>
          <w:sz w:val="24"/>
          <w:szCs w:val="24"/>
        </w:rPr>
        <w:t xml:space="preserve">5. </w:t>
      </w:r>
      <w:hyperlink r:id="rId12" w:history="1">
        <w:r w:rsidRPr="00944486">
          <w:rPr>
            <w:rFonts w:ascii="Times New Roman" w:hAnsi="Times New Roman" w:cs="Times New Roman"/>
            <w:color w:val="0000FF"/>
            <w:sz w:val="24"/>
            <w:szCs w:val="24"/>
          </w:rPr>
          <w:t>Порядок</w:t>
        </w:r>
      </w:hyperlink>
      <w:r w:rsidRPr="00944486">
        <w:rPr>
          <w:rFonts w:ascii="Times New Roman" w:hAnsi="Times New Roman" w:cs="Times New Roman"/>
          <w:sz w:val="24"/>
          <w:szCs w:val="24"/>
        </w:rP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roofErr w:type="gramStart"/>
      <w:r w:rsidRPr="00944486">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5D329D" w:rsidRPr="0009418A" w:rsidRDefault="008F5B4C"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color w:val="FF0000"/>
          <w:sz w:val="24"/>
          <w:szCs w:val="24"/>
        </w:rPr>
      </w:pPr>
      <w:r w:rsidRPr="0009418A">
        <w:rPr>
          <w:rFonts w:ascii="Times New Roman" w:hAnsi="Times New Roman" w:cs="Times New Roman"/>
          <w:sz w:val="24"/>
          <w:szCs w:val="24"/>
        </w:rPr>
        <w:t>статью 26 изложить в следующей редакции:</w:t>
      </w:r>
    </w:p>
    <w:p w:rsidR="0009418A" w:rsidRPr="0009418A" w:rsidRDefault="0009418A" w:rsidP="006E6303">
      <w:pPr>
        <w:pStyle w:val="a4"/>
        <w:autoSpaceDE w:val="0"/>
        <w:autoSpaceDN w:val="0"/>
        <w:adjustRightInd w:val="0"/>
        <w:spacing w:after="0" w:line="240" w:lineRule="auto"/>
        <w:ind w:left="0" w:firstLine="709"/>
        <w:jc w:val="both"/>
        <w:rPr>
          <w:rFonts w:ascii="Times New Roman" w:hAnsi="Times New Roman" w:cs="Times New Roman"/>
          <w:b/>
          <w:color w:val="FF0000"/>
          <w:sz w:val="24"/>
          <w:szCs w:val="24"/>
        </w:rPr>
      </w:pPr>
      <w:r>
        <w:rPr>
          <w:rFonts w:ascii="Times New Roman" w:hAnsi="Times New Roman" w:cs="Times New Roman"/>
          <w:sz w:val="24"/>
          <w:szCs w:val="24"/>
        </w:rPr>
        <w:t>«</w:t>
      </w:r>
      <w:r w:rsidRPr="0009418A">
        <w:rPr>
          <w:rFonts w:ascii="Times New Roman" w:hAnsi="Times New Roman" w:cs="Times New Roman"/>
          <w:b/>
          <w:sz w:val="24"/>
          <w:szCs w:val="24"/>
        </w:rPr>
        <w:t>Статья 26. Градостроительные планы земельных участков.</w:t>
      </w:r>
    </w:p>
    <w:p w:rsidR="003222EC" w:rsidRPr="003222EC" w:rsidRDefault="004125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222EC" w:rsidRPr="003222EC">
        <w:rPr>
          <w:rFonts w:ascii="Times New Roman" w:hAnsi="Times New Roman" w:cs="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2. </w:t>
      </w:r>
      <w:proofErr w:type="gramStart"/>
      <w:r w:rsidRPr="003222EC">
        <w:rPr>
          <w:rFonts w:ascii="Times New Roman" w:hAnsi="Times New Roman" w:cs="Times New Roman"/>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3. В градостроительном плане земельного участка содержится информация:</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222EC">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222EC">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13" w:history="1">
        <w:r w:rsidRPr="00EF197C">
          <w:rPr>
            <w:rFonts w:ascii="Times New Roman" w:hAnsi="Times New Roman" w:cs="Times New Roman"/>
            <w:color w:val="000000" w:themeColor="text1"/>
            <w:sz w:val="24"/>
            <w:szCs w:val="24"/>
          </w:rPr>
          <w:t>частью 7 статьи 36</w:t>
        </w:r>
      </w:hyperlink>
      <w:r w:rsidRPr="00EF197C">
        <w:rPr>
          <w:rFonts w:ascii="Times New Roman" w:hAnsi="Times New Roman" w:cs="Times New Roman"/>
          <w:color w:val="000000" w:themeColor="text1"/>
          <w:sz w:val="24"/>
          <w:szCs w:val="24"/>
        </w:rPr>
        <w:t xml:space="preserve"> Градостроительного кодекса Российской Федерации, в случае </w:t>
      </w:r>
      <w:r w:rsidRPr="003222EC">
        <w:rPr>
          <w:rFonts w:ascii="Times New Roman" w:hAnsi="Times New Roman" w:cs="Times New Roman"/>
          <w:sz w:val="24"/>
          <w:szCs w:val="24"/>
        </w:rPr>
        <w:t>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w:t>
      </w:r>
      <w:r w:rsidRPr="003222EC">
        <w:rPr>
          <w:rFonts w:ascii="Times New Roman" w:hAnsi="Times New Roman" w:cs="Times New Roman"/>
          <w:sz w:val="24"/>
          <w:szCs w:val="24"/>
        </w:rPr>
        <w:lastRenderedPageBreak/>
        <w:t>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9) об ограничениях использования земельного участка, в том </w:t>
      </w:r>
      <w:proofErr w:type="gramStart"/>
      <w:r w:rsidRPr="003222EC">
        <w:rPr>
          <w:rFonts w:ascii="Times New Roman" w:hAnsi="Times New Roman" w:cs="Times New Roman"/>
          <w:sz w:val="24"/>
          <w:szCs w:val="24"/>
        </w:rPr>
        <w:t>числе</w:t>
      </w:r>
      <w:proofErr w:type="gramEnd"/>
      <w:r w:rsidRPr="003222EC">
        <w:rPr>
          <w:rFonts w:ascii="Times New Roman" w:hAnsi="Times New Roman" w:cs="Times New Roman"/>
          <w:sz w:val="24"/>
          <w:szCs w:val="24"/>
        </w:rPr>
        <w:t xml:space="preserve"> если земельный участок полностью или частично расположен в границах зон с особыми условиями использования территорий;</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11) о границах зон действия публичных сервитутов;</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17) о красных линиях.</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4. В случае</w:t>
      </w:r>
      <w:proofErr w:type="gramStart"/>
      <w:r w:rsidRPr="003222EC">
        <w:rPr>
          <w:rFonts w:ascii="Times New Roman" w:hAnsi="Times New Roman" w:cs="Times New Roman"/>
          <w:sz w:val="24"/>
          <w:szCs w:val="24"/>
        </w:rPr>
        <w:t>,</w:t>
      </w:r>
      <w:proofErr w:type="gramEnd"/>
      <w:r w:rsidRPr="003222EC">
        <w:rPr>
          <w:rFonts w:ascii="Times New Roman" w:hAnsi="Times New Roman" w:cs="Times New Roman"/>
          <w:sz w:val="24"/>
          <w:szCs w:val="24"/>
        </w:rPr>
        <w:t xml:space="preserve"> если в соответствии с </w:t>
      </w:r>
      <w:r>
        <w:rPr>
          <w:rFonts w:ascii="Times New Roman" w:hAnsi="Times New Roman" w:cs="Times New Roman"/>
          <w:sz w:val="24"/>
          <w:szCs w:val="24"/>
        </w:rPr>
        <w:t>Градостроительным к</w:t>
      </w:r>
      <w:r w:rsidRPr="003222EC">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5" w:name="Par21"/>
      <w:bookmarkEnd w:id="5"/>
      <w:r w:rsidRPr="003222EC">
        <w:rPr>
          <w:rFonts w:ascii="Times New Roman" w:hAnsi="Times New Roman" w:cs="Times New Roman"/>
          <w:sz w:val="24"/>
          <w:szCs w:val="24"/>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6. Орган местного самоуправления в течение двадцати рабочих дней после получения заявления, указанного в </w:t>
      </w:r>
      <w:hyperlink w:anchor="Par21" w:history="1">
        <w:r w:rsidRPr="00EF197C">
          <w:rPr>
            <w:rFonts w:ascii="Times New Roman" w:hAnsi="Times New Roman" w:cs="Times New Roman"/>
            <w:color w:val="000000" w:themeColor="text1"/>
            <w:sz w:val="24"/>
            <w:szCs w:val="24"/>
          </w:rPr>
          <w:t>части 5</w:t>
        </w:r>
      </w:hyperlink>
      <w:r w:rsidRPr="003222EC">
        <w:rPr>
          <w:rFonts w:ascii="Times New Roman" w:hAnsi="Times New Roman" w:cs="Times New Roman"/>
          <w:sz w:val="24"/>
          <w:szCs w:val="24"/>
        </w:rPr>
        <w:t xml:space="preserve"> статьи</w:t>
      </w:r>
      <w:r w:rsidR="004D5A1D">
        <w:rPr>
          <w:rFonts w:ascii="Times New Roman" w:hAnsi="Times New Roman" w:cs="Times New Roman"/>
          <w:sz w:val="24"/>
          <w:szCs w:val="24"/>
        </w:rPr>
        <w:t xml:space="preserve"> 57.3 Градостроительного кодекса Российской Федерации</w:t>
      </w:r>
      <w:r w:rsidRPr="003222EC">
        <w:rPr>
          <w:rFonts w:ascii="Times New Roman" w:hAnsi="Times New Roman" w:cs="Times New Roman"/>
          <w:sz w:val="24"/>
          <w:szCs w:val="24"/>
        </w:rPr>
        <w:t>,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7. </w:t>
      </w:r>
      <w:proofErr w:type="gramStart"/>
      <w:r w:rsidRPr="003222EC">
        <w:rPr>
          <w:rFonts w:ascii="Times New Roman" w:hAnsi="Times New Roman" w:cs="Times New Roman"/>
          <w:sz w:val="24"/>
          <w:szCs w:val="24"/>
        </w:rP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3222EC">
        <w:rPr>
          <w:rFonts w:ascii="Times New Roman" w:hAnsi="Times New Roman" w:cs="Times New Roman"/>
          <w:sz w:val="24"/>
          <w:szCs w:val="24"/>
        </w:rPr>
        <w:t xml:space="preserve"> Указанные технические условия подлежат представлению в орган местного самоуправления в срок, установленный </w:t>
      </w:r>
      <w:hyperlink r:id="rId14" w:history="1">
        <w:r w:rsidRPr="00EF197C">
          <w:rPr>
            <w:rFonts w:ascii="Times New Roman" w:hAnsi="Times New Roman" w:cs="Times New Roman"/>
            <w:color w:val="000000" w:themeColor="text1"/>
            <w:sz w:val="24"/>
            <w:szCs w:val="24"/>
          </w:rPr>
          <w:t>частью 7 статьи 48</w:t>
        </w:r>
      </w:hyperlink>
      <w:r w:rsidRPr="003222EC">
        <w:rPr>
          <w:rFonts w:ascii="Times New Roman" w:hAnsi="Times New Roman" w:cs="Times New Roman"/>
          <w:sz w:val="24"/>
          <w:szCs w:val="24"/>
        </w:rPr>
        <w:t xml:space="preserve"> </w:t>
      </w:r>
      <w:r w:rsidR="004D5A1D">
        <w:rPr>
          <w:rFonts w:ascii="Times New Roman" w:hAnsi="Times New Roman" w:cs="Times New Roman"/>
          <w:sz w:val="24"/>
          <w:szCs w:val="24"/>
        </w:rPr>
        <w:t>Градостроительного к</w:t>
      </w:r>
      <w:r w:rsidRPr="003222EC">
        <w:rPr>
          <w:rFonts w:ascii="Times New Roman" w:hAnsi="Times New Roman" w:cs="Times New Roman"/>
          <w:sz w:val="24"/>
          <w:szCs w:val="24"/>
        </w:rPr>
        <w:t>одекса</w:t>
      </w:r>
      <w:r w:rsidR="004D5A1D">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w:t>
      </w:r>
      <w:r w:rsidRPr="003222EC">
        <w:rPr>
          <w:rFonts w:ascii="Times New Roman" w:hAnsi="Times New Roman" w:cs="Times New Roman"/>
          <w:sz w:val="24"/>
          <w:szCs w:val="24"/>
        </w:rPr>
        <w:lastRenderedPageBreak/>
        <w:t>сетям инженерно-технического обеспечения на основании сведений, содержащихся в правилах землепользования и застройки.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9. </w:t>
      </w:r>
      <w:hyperlink r:id="rId15" w:history="1">
        <w:r w:rsidRPr="00EF197C">
          <w:rPr>
            <w:rFonts w:ascii="Times New Roman" w:hAnsi="Times New Roman" w:cs="Times New Roman"/>
            <w:color w:val="000000" w:themeColor="text1"/>
            <w:sz w:val="24"/>
            <w:szCs w:val="24"/>
          </w:rPr>
          <w:t>Форма</w:t>
        </w:r>
      </w:hyperlink>
      <w:r w:rsidRPr="00EF197C">
        <w:rPr>
          <w:rFonts w:ascii="Times New Roman" w:hAnsi="Times New Roman" w:cs="Times New Roman"/>
          <w:color w:val="000000" w:themeColor="text1"/>
          <w:sz w:val="24"/>
          <w:szCs w:val="24"/>
        </w:rPr>
        <w:t xml:space="preserve"> градостроительного плана земельного участка, </w:t>
      </w:r>
      <w:hyperlink r:id="rId16" w:history="1">
        <w:r w:rsidRPr="00EF197C">
          <w:rPr>
            <w:rFonts w:ascii="Times New Roman" w:hAnsi="Times New Roman" w:cs="Times New Roman"/>
            <w:color w:val="000000" w:themeColor="text1"/>
            <w:sz w:val="24"/>
            <w:szCs w:val="24"/>
          </w:rPr>
          <w:t>порядок</w:t>
        </w:r>
      </w:hyperlink>
      <w:r w:rsidRPr="003222EC">
        <w:rPr>
          <w:rFonts w:ascii="Times New Roman" w:hAnsi="Times New Roman" w:cs="Times New Roman"/>
          <w:sz w:val="24"/>
          <w:szCs w:val="24"/>
        </w:rPr>
        <w:t xml:space="preserve"> ее заполнения устанавливаются уполномоченным Правительством Российской Федерации федеральным органом исполнительной власти.</w:t>
      </w:r>
    </w:p>
    <w:p w:rsid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w:t>
      </w:r>
      <w:r w:rsidRPr="004D5A1D">
        <w:rPr>
          <w:rFonts w:ascii="Times New Roman" w:hAnsi="Times New Roman" w:cs="Times New Roman"/>
          <w:sz w:val="24"/>
          <w:szCs w:val="24"/>
        </w:rPr>
        <w:t>использование информации, указанной в градостроительном плане земельного участка, в предусмотренных настоящей частью целях не допускается</w:t>
      </w:r>
      <w:proofErr w:type="gramStart"/>
      <w:r w:rsidRPr="004D5A1D">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6E6303" w:rsidRPr="004D5A1D" w:rsidRDefault="006E630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 статье 29:</w:t>
      </w:r>
    </w:p>
    <w:p w:rsidR="00803772" w:rsidRPr="004D5A1D" w:rsidRDefault="004D5A1D"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в </w:t>
      </w:r>
      <w:r w:rsidR="00803772" w:rsidRPr="0009418A">
        <w:rPr>
          <w:rFonts w:ascii="Times New Roman" w:hAnsi="Times New Roman" w:cs="Times New Roman"/>
          <w:sz w:val="24"/>
          <w:szCs w:val="24"/>
        </w:rPr>
        <w:t>пункт</w:t>
      </w:r>
      <w:r w:rsidRPr="0009418A">
        <w:rPr>
          <w:rFonts w:ascii="Times New Roman" w:hAnsi="Times New Roman" w:cs="Times New Roman"/>
          <w:sz w:val="24"/>
          <w:szCs w:val="24"/>
        </w:rPr>
        <w:t>е</w:t>
      </w:r>
      <w:r w:rsidR="006E6303">
        <w:rPr>
          <w:rFonts w:ascii="Times New Roman" w:hAnsi="Times New Roman" w:cs="Times New Roman"/>
          <w:sz w:val="24"/>
          <w:szCs w:val="24"/>
        </w:rPr>
        <w:t xml:space="preserve"> 3</w:t>
      </w:r>
      <w:r w:rsidR="00853E99">
        <w:rPr>
          <w:rFonts w:ascii="Times New Roman" w:hAnsi="Times New Roman" w:cs="Times New Roman"/>
          <w:sz w:val="24"/>
          <w:szCs w:val="24"/>
        </w:rPr>
        <w:t xml:space="preserve"> </w:t>
      </w:r>
      <w:r w:rsidRPr="004D5A1D">
        <w:rPr>
          <w:rFonts w:ascii="Times New Roman" w:hAnsi="Times New Roman" w:cs="Times New Roman"/>
          <w:sz w:val="24"/>
          <w:szCs w:val="24"/>
        </w:rPr>
        <w:t>слова «</w:t>
      </w:r>
      <w:r w:rsidR="00166FF7">
        <w:rPr>
          <w:rFonts w:ascii="Times New Roman" w:hAnsi="Times New Roman" w:cs="Times New Roman"/>
          <w:sz w:val="24"/>
          <w:szCs w:val="24"/>
        </w:rPr>
        <w:t>3.</w:t>
      </w:r>
      <w:r w:rsidRPr="004D5A1D">
        <w:rPr>
          <w:rFonts w:ascii="Times New Roman" w:hAnsi="Times New Roman" w:cs="Times New Roman"/>
          <w:sz w:val="24"/>
          <w:szCs w:val="24"/>
        </w:rPr>
        <w:t xml:space="preserve"> Орган, уполномоченный на выдачу разрешений на строительство в течение десяти дней со дня получения заявления о выдаче разрешения на строительство</w:t>
      </w:r>
      <w:proofErr w:type="gramStart"/>
      <w:r w:rsidRPr="004D5A1D">
        <w:rPr>
          <w:rFonts w:ascii="Times New Roman" w:hAnsi="Times New Roman" w:cs="Times New Roman"/>
          <w:sz w:val="24"/>
          <w:szCs w:val="24"/>
        </w:rPr>
        <w:t>:»</w:t>
      </w:r>
      <w:proofErr w:type="gramEnd"/>
      <w:r w:rsidRPr="004D5A1D">
        <w:rPr>
          <w:rFonts w:ascii="Times New Roman" w:hAnsi="Times New Roman" w:cs="Times New Roman"/>
          <w:sz w:val="24"/>
          <w:szCs w:val="24"/>
        </w:rPr>
        <w:t xml:space="preserve"> заменить словами </w:t>
      </w:r>
      <w:r w:rsidR="00803772" w:rsidRPr="004D5A1D">
        <w:rPr>
          <w:rFonts w:ascii="Times New Roman" w:hAnsi="Times New Roman" w:cs="Times New Roman"/>
          <w:sz w:val="24"/>
          <w:szCs w:val="24"/>
        </w:rPr>
        <w:t>«</w:t>
      </w:r>
      <w:r w:rsidR="00166FF7">
        <w:rPr>
          <w:rFonts w:ascii="Times New Roman" w:hAnsi="Times New Roman" w:cs="Times New Roman"/>
          <w:sz w:val="24"/>
          <w:szCs w:val="24"/>
        </w:rPr>
        <w:t xml:space="preserve">3. </w:t>
      </w:r>
      <w:r w:rsidR="00803772" w:rsidRPr="004D5A1D">
        <w:rPr>
          <w:rFonts w:ascii="Times New Roman" w:hAnsi="Times New Roman" w:cs="Times New Roman"/>
          <w:sz w:val="24"/>
          <w:szCs w:val="24"/>
        </w:rPr>
        <w:t xml:space="preserve">Орган, уполномоченный на выдачу разрешений на строительство в течение семи рабочих дней со дня получения заявления о выдаче разрешения на строительство, за исключением случая, предусмотренного </w:t>
      </w:r>
      <w:hyperlink r:id="rId17" w:history="1">
        <w:r w:rsidR="00803772" w:rsidRPr="004D5A1D">
          <w:rPr>
            <w:rFonts w:ascii="Times New Roman" w:hAnsi="Times New Roman" w:cs="Times New Roman"/>
            <w:sz w:val="24"/>
            <w:szCs w:val="24"/>
          </w:rPr>
          <w:t>частью 11.1</w:t>
        </w:r>
      </w:hyperlink>
      <w:r w:rsidR="00803772" w:rsidRPr="004D5A1D">
        <w:rPr>
          <w:rFonts w:ascii="Times New Roman" w:hAnsi="Times New Roman" w:cs="Times New Roman"/>
          <w:sz w:val="24"/>
          <w:szCs w:val="24"/>
        </w:rPr>
        <w:t xml:space="preserve"> статьи 51 Г</w:t>
      </w:r>
      <w:r w:rsidRPr="004D5A1D">
        <w:rPr>
          <w:rFonts w:ascii="Times New Roman" w:hAnsi="Times New Roman" w:cs="Times New Roman"/>
          <w:sz w:val="24"/>
          <w:szCs w:val="24"/>
        </w:rPr>
        <w:t>радостроительного кодекса</w:t>
      </w:r>
      <w:r w:rsidR="00803772" w:rsidRPr="004D5A1D">
        <w:rPr>
          <w:rFonts w:ascii="Times New Roman" w:hAnsi="Times New Roman" w:cs="Times New Roman"/>
          <w:sz w:val="24"/>
          <w:szCs w:val="24"/>
        </w:rPr>
        <w:t xml:space="preserve"> Р</w:t>
      </w:r>
      <w:r w:rsidRPr="004D5A1D">
        <w:rPr>
          <w:rFonts w:ascii="Times New Roman" w:hAnsi="Times New Roman" w:cs="Times New Roman"/>
          <w:sz w:val="24"/>
          <w:szCs w:val="24"/>
        </w:rPr>
        <w:t>оссийской Федерации</w:t>
      </w:r>
      <w:proofErr w:type="gramStart"/>
      <w:r w:rsidR="00803772" w:rsidRPr="004D5A1D">
        <w:rPr>
          <w:rFonts w:ascii="Times New Roman" w:hAnsi="Times New Roman" w:cs="Times New Roman"/>
          <w:sz w:val="24"/>
          <w:szCs w:val="24"/>
        </w:rPr>
        <w:t>:»</w:t>
      </w:r>
      <w:proofErr w:type="gramEnd"/>
      <w:r w:rsidR="00803772" w:rsidRPr="004D5A1D">
        <w:rPr>
          <w:rFonts w:ascii="Times New Roman" w:hAnsi="Times New Roman" w:cs="Times New Roman"/>
          <w:sz w:val="24"/>
          <w:szCs w:val="24"/>
        </w:rPr>
        <w:t>;</w:t>
      </w:r>
    </w:p>
    <w:p w:rsidR="00803772" w:rsidRPr="004D5A1D"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D5A1D">
        <w:rPr>
          <w:rFonts w:ascii="Times New Roman" w:hAnsi="Times New Roman" w:cs="Times New Roman"/>
          <w:sz w:val="24"/>
          <w:szCs w:val="24"/>
        </w:rPr>
        <w:t>пункт 7 изложить в следующей редакции:</w:t>
      </w:r>
    </w:p>
    <w:p w:rsidR="00D61F14" w:rsidRPr="00166FF7"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D5A1D">
        <w:rPr>
          <w:rFonts w:ascii="Times New Roman" w:hAnsi="Times New Roman" w:cs="Times New Roman"/>
          <w:sz w:val="24"/>
          <w:szCs w:val="24"/>
        </w:rPr>
        <w:t>«</w:t>
      </w:r>
      <w:r w:rsidR="00166FF7">
        <w:rPr>
          <w:rFonts w:ascii="Times New Roman" w:hAnsi="Times New Roman" w:cs="Times New Roman"/>
          <w:sz w:val="24"/>
          <w:szCs w:val="24"/>
        </w:rPr>
        <w:t xml:space="preserve">7. </w:t>
      </w:r>
      <w:hyperlink r:id="rId18" w:history="1">
        <w:r w:rsidRPr="004D5A1D">
          <w:rPr>
            <w:rFonts w:ascii="Times New Roman" w:hAnsi="Times New Roman" w:cs="Times New Roman"/>
            <w:sz w:val="24"/>
            <w:szCs w:val="24"/>
          </w:rPr>
          <w:t>Форма</w:t>
        </w:r>
      </w:hyperlink>
      <w:r w:rsidRPr="004D5A1D">
        <w:rPr>
          <w:rFonts w:ascii="Times New Roman" w:hAnsi="Times New Roman" w:cs="Times New Roman"/>
          <w:sz w:val="24"/>
          <w:szCs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 </w:t>
      </w:r>
      <w:r w:rsidRPr="00166FF7">
        <w:rPr>
          <w:rFonts w:ascii="Times New Roman" w:hAnsi="Times New Roman" w:cs="Times New Roman"/>
          <w:sz w:val="24"/>
          <w:szCs w:val="24"/>
        </w:rPr>
        <w:t xml:space="preserve">(Приказ Минстроя </w:t>
      </w:r>
      <w:r w:rsidR="004D5A1D" w:rsidRPr="00166FF7">
        <w:rPr>
          <w:rFonts w:ascii="Times New Roman" w:hAnsi="Times New Roman" w:cs="Times New Roman"/>
          <w:sz w:val="24"/>
          <w:szCs w:val="24"/>
        </w:rPr>
        <w:t>России от 19.02.2015 №</w:t>
      </w:r>
      <w:r w:rsidRPr="00166FF7">
        <w:rPr>
          <w:rFonts w:ascii="Times New Roman" w:hAnsi="Times New Roman" w:cs="Times New Roman"/>
          <w:sz w:val="24"/>
          <w:szCs w:val="24"/>
        </w:rPr>
        <w:t xml:space="preserve"> 117/</w:t>
      </w:r>
      <w:proofErr w:type="gramStart"/>
      <w:r w:rsidRPr="00166FF7">
        <w:rPr>
          <w:rFonts w:ascii="Times New Roman" w:hAnsi="Times New Roman" w:cs="Times New Roman"/>
          <w:sz w:val="24"/>
          <w:szCs w:val="24"/>
        </w:rPr>
        <w:t>пр</w:t>
      </w:r>
      <w:proofErr w:type="gramEnd"/>
      <w:r w:rsidRPr="00166FF7">
        <w:rPr>
          <w:rFonts w:ascii="Times New Roman" w:hAnsi="Times New Roman" w:cs="Times New Roman"/>
          <w:sz w:val="24"/>
          <w:szCs w:val="24"/>
        </w:rPr>
        <w:t xml:space="preserve"> "Об утверждении формы разрешения на строительство и формы разрешения </w:t>
      </w:r>
      <w:r w:rsidR="004D5A1D" w:rsidRPr="00166FF7">
        <w:rPr>
          <w:rFonts w:ascii="Times New Roman" w:hAnsi="Times New Roman" w:cs="Times New Roman"/>
          <w:sz w:val="24"/>
          <w:szCs w:val="24"/>
        </w:rPr>
        <w:t>на ввод объекта в эксплуатацию")</w:t>
      </w:r>
      <w:r w:rsidRPr="00166FF7">
        <w:rPr>
          <w:rFonts w:ascii="Times New Roman" w:hAnsi="Times New Roman" w:cs="Times New Roman"/>
          <w:sz w:val="24"/>
          <w:szCs w:val="24"/>
        </w:rPr>
        <w:t>.»;</w:t>
      </w:r>
    </w:p>
    <w:p w:rsidR="00492C10" w:rsidRPr="00166FF7"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166FF7">
        <w:rPr>
          <w:rFonts w:ascii="Times New Roman" w:hAnsi="Times New Roman" w:cs="Times New Roman"/>
          <w:sz w:val="24"/>
          <w:szCs w:val="24"/>
        </w:rPr>
        <w:t>пункт 8 изложить в следующей редакции:</w:t>
      </w:r>
    </w:p>
    <w:p w:rsidR="00D61F14" w:rsidRPr="00166FF7"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166FF7">
        <w:rPr>
          <w:rFonts w:ascii="Times New Roman" w:hAnsi="Times New Roman" w:cs="Times New Roman"/>
          <w:sz w:val="24"/>
          <w:szCs w:val="24"/>
        </w:rPr>
        <w:t>«</w:t>
      </w:r>
      <w:r w:rsidR="00166FF7" w:rsidRPr="00166FF7">
        <w:rPr>
          <w:rFonts w:ascii="Times New Roman" w:hAnsi="Times New Roman" w:cs="Times New Roman"/>
          <w:sz w:val="24"/>
          <w:szCs w:val="24"/>
        </w:rPr>
        <w:t xml:space="preserve">8. </w:t>
      </w:r>
      <w:proofErr w:type="gramStart"/>
      <w:r w:rsidRPr="00166FF7">
        <w:rPr>
          <w:rFonts w:ascii="Times New Roman" w:hAnsi="Times New Roman" w:cs="Times New Roman"/>
          <w:sz w:val="24"/>
          <w:szCs w:val="24"/>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w:t>
      </w:r>
      <w:proofErr w:type="gramEnd"/>
      <w:r w:rsidRPr="00166FF7">
        <w:rPr>
          <w:rFonts w:ascii="Times New Roman" w:hAnsi="Times New Roman" w:cs="Times New Roman"/>
          <w:sz w:val="24"/>
          <w:szCs w:val="24"/>
        </w:rPr>
        <w:t xml:space="preserve"> </w:t>
      </w:r>
      <w:proofErr w:type="gramStart"/>
      <w:r w:rsidRPr="00166FF7">
        <w:rPr>
          <w:rFonts w:ascii="Times New Roman" w:hAnsi="Times New Roman" w:cs="Times New Roman"/>
          <w:sz w:val="24"/>
          <w:szCs w:val="24"/>
        </w:rPr>
        <w:t xml:space="preserve">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9" w:history="1">
        <w:r w:rsidRPr="00166FF7">
          <w:rPr>
            <w:rFonts w:ascii="Times New Roman" w:hAnsi="Times New Roman" w:cs="Times New Roman"/>
            <w:sz w:val="24"/>
            <w:szCs w:val="24"/>
          </w:rPr>
          <w:t>пунктами 2</w:t>
        </w:r>
      </w:hyperlink>
      <w:r w:rsidRPr="00166FF7">
        <w:rPr>
          <w:rFonts w:ascii="Times New Roman" w:hAnsi="Times New Roman" w:cs="Times New Roman"/>
          <w:sz w:val="24"/>
          <w:szCs w:val="24"/>
        </w:rPr>
        <w:t xml:space="preserve">, </w:t>
      </w:r>
      <w:hyperlink r:id="rId20" w:history="1">
        <w:r w:rsidRPr="00166FF7">
          <w:rPr>
            <w:rFonts w:ascii="Times New Roman" w:hAnsi="Times New Roman" w:cs="Times New Roman"/>
            <w:sz w:val="24"/>
            <w:szCs w:val="24"/>
          </w:rPr>
          <w:t>8</w:t>
        </w:r>
      </w:hyperlink>
      <w:r w:rsidRPr="00166FF7">
        <w:rPr>
          <w:rFonts w:ascii="Times New Roman" w:hAnsi="Times New Roman" w:cs="Times New Roman"/>
          <w:sz w:val="24"/>
          <w:szCs w:val="24"/>
        </w:rPr>
        <w:t xml:space="preserve"> - </w:t>
      </w:r>
      <w:hyperlink r:id="rId21" w:history="1">
        <w:r w:rsidRPr="00166FF7">
          <w:rPr>
            <w:rFonts w:ascii="Times New Roman" w:hAnsi="Times New Roman" w:cs="Times New Roman"/>
            <w:sz w:val="24"/>
            <w:szCs w:val="24"/>
          </w:rPr>
          <w:t>10</w:t>
        </w:r>
      </w:hyperlink>
      <w:r w:rsidRPr="00166FF7">
        <w:rPr>
          <w:rFonts w:ascii="Times New Roman" w:hAnsi="Times New Roman" w:cs="Times New Roman"/>
          <w:sz w:val="24"/>
          <w:szCs w:val="24"/>
        </w:rPr>
        <w:t xml:space="preserve"> и </w:t>
      </w:r>
      <w:hyperlink r:id="rId22" w:history="1">
        <w:r w:rsidRPr="00166FF7">
          <w:rPr>
            <w:rFonts w:ascii="Times New Roman" w:hAnsi="Times New Roman" w:cs="Times New Roman"/>
            <w:sz w:val="24"/>
            <w:szCs w:val="24"/>
          </w:rPr>
          <w:t>11.1 части 12 статьи 48</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Градостроительного к</w:t>
      </w:r>
      <w:r w:rsidRPr="00166FF7">
        <w:rPr>
          <w:rFonts w:ascii="Times New Roman" w:hAnsi="Times New Roman" w:cs="Times New Roman"/>
          <w:sz w:val="24"/>
          <w:szCs w:val="24"/>
        </w:rPr>
        <w:t>одекса</w:t>
      </w:r>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или один экземпляр копии схемы планировочной организации земельного</w:t>
      </w:r>
      <w:proofErr w:type="gramEnd"/>
      <w:r w:rsidRPr="00166FF7">
        <w:rPr>
          <w:rFonts w:ascii="Times New Roman" w:hAnsi="Times New Roman" w:cs="Times New Roman"/>
          <w:sz w:val="24"/>
          <w:szCs w:val="24"/>
        </w:rPr>
        <w:t xml:space="preserve">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roofErr w:type="gramStart"/>
      <w:r w:rsidRPr="00166FF7">
        <w:rPr>
          <w:rFonts w:ascii="Times New Roman" w:hAnsi="Times New Roman" w:cs="Times New Roman"/>
          <w:sz w:val="24"/>
          <w:szCs w:val="24"/>
        </w:rPr>
        <w:t xml:space="preserve">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r:id="rId23" w:history="1">
        <w:r w:rsidRPr="00166FF7">
          <w:rPr>
            <w:rFonts w:ascii="Times New Roman" w:hAnsi="Times New Roman" w:cs="Times New Roman"/>
            <w:sz w:val="24"/>
            <w:szCs w:val="24"/>
          </w:rPr>
          <w:t>пунктом 3 части 12 статьи 48</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Градостроительного к</w:t>
      </w:r>
      <w:r w:rsidRPr="00166FF7">
        <w:rPr>
          <w:rFonts w:ascii="Times New Roman" w:hAnsi="Times New Roman" w:cs="Times New Roman"/>
          <w:sz w:val="24"/>
          <w:szCs w:val="24"/>
        </w:rPr>
        <w:t>одекса</w:t>
      </w:r>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xml:space="preserve"> раздел проектной документации объекта капитального строительства или предусмотренное </w:t>
      </w:r>
      <w:hyperlink r:id="rId24" w:history="1">
        <w:r w:rsidRPr="00166FF7">
          <w:rPr>
            <w:rFonts w:ascii="Times New Roman" w:hAnsi="Times New Roman" w:cs="Times New Roman"/>
            <w:sz w:val="24"/>
            <w:szCs w:val="24"/>
          </w:rPr>
          <w:t>пунктом 4 части 9</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с</w:t>
      </w:r>
      <w:r w:rsidRPr="00166FF7">
        <w:rPr>
          <w:rFonts w:ascii="Times New Roman" w:hAnsi="Times New Roman" w:cs="Times New Roman"/>
          <w:sz w:val="24"/>
          <w:szCs w:val="24"/>
        </w:rPr>
        <w:t>татьи</w:t>
      </w:r>
      <w:r w:rsidR="00166FF7" w:rsidRPr="00166FF7">
        <w:rPr>
          <w:rFonts w:ascii="Times New Roman" w:hAnsi="Times New Roman" w:cs="Times New Roman"/>
          <w:sz w:val="24"/>
          <w:szCs w:val="24"/>
        </w:rPr>
        <w:t xml:space="preserve"> 51 Градостроительного кодекса</w:t>
      </w:r>
      <w:proofErr w:type="gramEnd"/>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xml:space="preserve">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roofErr w:type="gramStart"/>
      <w:r w:rsidRPr="00166FF7">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D61F14" w:rsidRPr="004125B3"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пункт 10 изложить в следующей редакции:</w:t>
      </w:r>
    </w:p>
    <w:p w:rsidR="00D61F14" w:rsidRPr="004125B3"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«10. </w:t>
      </w:r>
      <w:r w:rsidR="00D61F14" w:rsidRPr="004125B3">
        <w:rPr>
          <w:rFonts w:ascii="Times New Roman" w:hAnsi="Times New Roman" w:cs="Times New Roman"/>
          <w:sz w:val="24"/>
          <w:szCs w:val="24"/>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w:t>
      </w:r>
      <w:r w:rsidR="00D61F14" w:rsidRPr="004125B3">
        <w:rPr>
          <w:rFonts w:ascii="Times New Roman" w:hAnsi="Times New Roman" w:cs="Times New Roman"/>
          <w:sz w:val="24"/>
          <w:szCs w:val="24"/>
        </w:rPr>
        <w:lastRenderedPageBreak/>
        <w:t xml:space="preserve">предусмотренных </w:t>
      </w:r>
      <w:hyperlink w:anchor="Par2" w:history="1">
        <w:r w:rsidR="00D61F14" w:rsidRPr="004125B3">
          <w:rPr>
            <w:rFonts w:ascii="Times New Roman" w:hAnsi="Times New Roman" w:cs="Times New Roman"/>
            <w:sz w:val="24"/>
            <w:szCs w:val="24"/>
          </w:rPr>
          <w:t>частью 21.1</w:t>
        </w:r>
      </w:hyperlink>
      <w:r w:rsidRPr="004125B3">
        <w:rPr>
          <w:rFonts w:ascii="Times New Roman" w:hAnsi="Times New Roman" w:cs="Times New Roman"/>
          <w:sz w:val="24"/>
          <w:szCs w:val="24"/>
        </w:rPr>
        <w:t xml:space="preserve"> </w:t>
      </w:r>
      <w:r w:rsidR="00D61F14" w:rsidRPr="004125B3">
        <w:rPr>
          <w:rFonts w:ascii="Times New Roman" w:hAnsi="Times New Roman" w:cs="Times New Roman"/>
          <w:sz w:val="24"/>
          <w:szCs w:val="24"/>
        </w:rPr>
        <w:t>статьи</w:t>
      </w:r>
      <w:r w:rsidRPr="004125B3">
        <w:rPr>
          <w:rFonts w:ascii="Times New Roman" w:hAnsi="Times New Roman" w:cs="Times New Roman"/>
          <w:sz w:val="24"/>
          <w:szCs w:val="24"/>
        </w:rPr>
        <w:t xml:space="preserve"> 51 Градостроительного кодекса Российской Федерации</w:t>
      </w:r>
      <w:r w:rsidR="00D61F14" w:rsidRPr="004125B3">
        <w:rPr>
          <w:rFonts w:ascii="Times New Roman" w:hAnsi="Times New Roman" w:cs="Times New Roman"/>
          <w:sz w:val="24"/>
          <w:szCs w:val="24"/>
        </w:rPr>
        <w:t>.</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6" w:name="Par2"/>
      <w:bookmarkEnd w:id="6"/>
      <w:proofErr w:type="gramStart"/>
      <w:r w:rsidRPr="004125B3">
        <w:rPr>
          <w:rFonts w:ascii="Times New Roman" w:hAnsi="Times New Roman" w:cs="Times New Roman"/>
          <w:sz w:val="24"/>
          <w:szCs w:val="24"/>
        </w:rPr>
        <w:t>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w:t>
      </w:r>
      <w:proofErr w:type="gramEnd"/>
      <w:r w:rsidRPr="004125B3">
        <w:rPr>
          <w:rFonts w:ascii="Times New Roman" w:hAnsi="Times New Roman" w:cs="Times New Roman"/>
          <w:sz w:val="24"/>
          <w:szCs w:val="24"/>
        </w:rPr>
        <w:t xml:space="preserve"> деятельности "Роскосмос" в случае:</w:t>
      </w:r>
    </w:p>
    <w:p w:rsidR="00D61F14" w:rsidRPr="004125B3"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2) отказа от права собственности и иных прав на земельные участки;</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6E630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roofErr w:type="gramStart"/>
      <w:r w:rsidRPr="004125B3">
        <w:rPr>
          <w:rFonts w:ascii="Times New Roman" w:hAnsi="Times New Roman" w:cs="Times New Roman"/>
          <w:sz w:val="24"/>
          <w:szCs w:val="24"/>
        </w:rPr>
        <w:t>.</w:t>
      </w:r>
      <w:r w:rsid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6E6303" w:rsidRPr="006E6303" w:rsidRDefault="006E630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30:</w:t>
      </w:r>
    </w:p>
    <w:p w:rsidR="00D61F14" w:rsidRPr="006E6303" w:rsidRDefault="00B03936" w:rsidP="006E6303">
      <w:pPr>
        <w:autoSpaceDE w:val="0"/>
        <w:autoSpaceDN w:val="0"/>
        <w:adjustRightInd w:val="0"/>
        <w:spacing w:after="0" w:line="240" w:lineRule="auto"/>
        <w:ind w:firstLine="709"/>
        <w:jc w:val="both"/>
        <w:rPr>
          <w:rFonts w:ascii="Times New Roman" w:hAnsi="Times New Roman" w:cs="Times New Roman"/>
          <w:sz w:val="24"/>
          <w:szCs w:val="24"/>
        </w:rPr>
      </w:pPr>
      <w:r w:rsidRPr="006E6303">
        <w:rPr>
          <w:rFonts w:ascii="Times New Roman" w:hAnsi="Times New Roman" w:cs="Times New Roman"/>
          <w:sz w:val="24"/>
          <w:szCs w:val="24"/>
        </w:rPr>
        <w:t>пункт 4 изложить в следующей редакции:</w:t>
      </w:r>
    </w:p>
    <w:p w:rsidR="00B03936" w:rsidRPr="004125B3" w:rsidRDefault="004125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03936" w:rsidRPr="004125B3">
        <w:rPr>
          <w:rFonts w:ascii="Times New Roman" w:hAnsi="Times New Roman" w:cs="Times New Roman"/>
          <w:sz w:val="24"/>
          <w:szCs w:val="24"/>
        </w:rPr>
        <w:t xml:space="preserve">Лицо, осуществляющее строительство, вправе не представлять документы, предусмотренные </w:t>
      </w:r>
      <w:hyperlink r:id="rId25" w:history="1">
        <w:r w:rsidR="00B03936" w:rsidRPr="004125B3">
          <w:rPr>
            <w:rFonts w:ascii="Times New Roman" w:hAnsi="Times New Roman" w:cs="Times New Roman"/>
            <w:sz w:val="24"/>
            <w:szCs w:val="24"/>
          </w:rPr>
          <w:t>пунктами 1</w:t>
        </w:r>
      </w:hyperlink>
      <w:r w:rsidR="00B03936" w:rsidRPr="004125B3">
        <w:rPr>
          <w:rFonts w:ascii="Times New Roman" w:hAnsi="Times New Roman" w:cs="Times New Roman"/>
          <w:sz w:val="24"/>
          <w:szCs w:val="24"/>
        </w:rPr>
        <w:t xml:space="preserve"> и </w:t>
      </w:r>
      <w:hyperlink r:id="rId26" w:history="1">
        <w:r w:rsidR="00B03936" w:rsidRPr="004125B3">
          <w:rPr>
            <w:rFonts w:ascii="Times New Roman" w:hAnsi="Times New Roman" w:cs="Times New Roman"/>
            <w:sz w:val="24"/>
            <w:szCs w:val="24"/>
          </w:rPr>
          <w:t>5 части 5</w:t>
        </w:r>
      </w:hyperlink>
      <w:r>
        <w:rPr>
          <w:rFonts w:ascii="Times New Roman" w:hAnsi="Times New Roman" w:cs="Times New Roman"/>
          <w:sz w:val="24"/>
          <w:szCs w:val="24"/>
        </w:rPr>
        <w:t xml:space="preserve"> </w:t>
      </w:r>
      <w:r w:rsidR="00B03936" w:rsidRPr="004125B3">
        <w:rPr>
          <w:rFonts w:ascii="Times New Roman" w:hAnsi="Times New Roman" w:cs="Times New Roman"/>
          <w:sz w:val="24"/>
          <w:szCs w:val="24"/>
        </w:rPr>
        <w:t>статьи</w:t>
      </w:r>
      <w:r>
        <w:rPr>
          <w:rFonts w:ascii="Times New Roman" w:hAnsi="Times New Roman" w:cs="Times New Roman"/>
          <w:sz w:val="24"/>
          <w:szCs w:val="24"/>
        </w:rPr>
        <w:t xml:space="preserve"> 52 Градостроительного кодекса Российской Федерации</w:t>
      </w:r>
      <w:r w:rsidR="00B03936" w:rsidRPr="004125B3">
        <w:rPr>
          <w:rFonts w:ascii="Times New Roman" w:hAnsi="Times New Roman" w:cs="Times New Roman"/>
          <w:sz w:val="24"/>
          <w:szCs w:val="24"/>
        </w:rPr>
        <w:t>.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roofErr w:type="gramStart"/>
      <w:r w:rsidR="00B03936" w:rsidRPr="004125B3">
        <w:rPr>
          <w:rFonts w:ascii="Times New Roman" w:hAnsi="Times New Roman" w:cs="Times New Roman"/>
          <w:sz w:val="24"/>
          <w:szCs w:val="24"/>
        </w:rPr>
        <w:t>.</w:t>
      </w:r>
      <w:r w:rsidRP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4125B3"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п</w:t>
      </w:r>
      <w:r w:rsidR="00EB12B5" w:rsidRPr="004125B3">
        <w:rPr>
          <w:rFonts w:ascii="Times New Roman" w:hAnsi="Times New Roman" w:cs="Times New Roman"/>
          <w:sz w:val="24"/>
          <w:szCs w:val="24"/>
        </w:rPr>
        <w:t>ункт 6 изложить в следующей редакции:</w:t>
      </w:r>
    </w:p>
    <w:p w:rsidR="00B03936" w:rsidRPr="004125B3"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«6. </w:t>
      </w:r>
      <w:proofErr w:type="gramStart"/>
      <w:r w:rsidR="00B03936" w:rsidRPr="004125B3">
        <w:rPr>
          <w:rFonts w:ascii="Times New Roman" w:hAnsi="Times New Roman" w:cs="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r w:rsidRP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6E6303" w:rsidRDefault="006E630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31:</w:t>
      </w:r>
    </w:p>
    <w:p w:rsidR="00EB12B5" w:rsidRPr="00FF33D9"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п</w:t>
      </w:r>
      <w:r w:rsidR="00EB12B5" w:rsidRPr="00FF33D9">
        <w:rPr>
          <w:rFonts w:ascii="Times New Roman" w:hAnsi="Times New Roman" w:cs="Times New Roman"/>
          <w:sz w:val="24"/>
          <w:szCs w:val="24"/>
        </w:rPr>
        <w:t>ункт 3 изложить в следующей редакции:</w:t>
      </w:r>
    </w:p>
    <w:p w:rsidR="00EB12B5" w:rsidRPr="00FF33D9"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 xml:space="preserve">«3. </w:t>
      </w:r>
      <w:proofErr w:type="gramStart"/>
      <w:r w:rsidR="00EB12B5" w:rsidRPr="00FF33D9">
        <w:rPr>
          <w:rFonts w:ascii="Times New Roman" w:hAnsi="Times New Roman" w:cs="Times New Roman"/>
          <w:sz w:val="24"/>
          <w:szCs w:val="24"/>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00EB12B5" w:rsidRPr="00FF33D9">
        <w:rPr>
          <w:rFonts w:ascii="Times New Roman" w:hAnsi="Times New Roman" w:cs="Times New Roman"/>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00EB12B5" w:rsidRPr="00FF33D9">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FF33D9" w:rsidRDefault="00FF33D9"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lastRenderedPageBreak/>
        <w:t>п</w:t>
      </w:r>
      <w:r w:rsidR="00EB12B5" w:rsidRPr="00FF33D9">
        <w:rPr>
          <w:rFonts w:ascii="Times New Roman" w:hAnsi="Times New Roman" w:cs="Times New Roman"/>
          <w:sz w:val="24"/>
          <w:szCs w:val="24"/>
        </w:rPr>
        <w:t>ункт 5 изложить в следующей редакции:</w:t>
      </w:r>
    </w:p>
    <w:p w:rsidR="00EB12B5" w:rsidRPr="00FF33D9" w:rsidRDefault="00FF33D9"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6E6303">
        <w:rPr>
          <w:rFonts w:ascii="Times New Roman" w:hAnsi="Times New Roman" w:cs="Times New Roman"/>
          <w:sz w:val="24"/>
          <w:szCs w:val="24"/>
        </w:rPr>
        <w:t xml:space="preserve">5. </w:t>
      </w:r>
      <w:proofErr w:type="gramStart"/>
      <w:r w:rsidR="00EB12B5" w:rsidRPr="00FF33D9">
        <w:rPr>
          <w:rFonts w:ascii="Times New Roman" w:hAnsi="Times New Roman" w:cs="Times New Roman"/>
          <w:sz w:val="24"/>
          <w:szCs w:val="24"/>
        </w:rPr>
        <w:t>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w:t>
      </w:r>
      <w:proofErr w:type="gramEnd"/>
      <w:r w:rsidR="00EB12B5" w:rsidRPr="00FF33D9">
        <w:rPr>
          <w:rFonts w:ascii="Times New Roman" w:hAnsi="Times New Roman" w:cs="Times New Roman"/>
          <w:sz w:val="24"/>
          <w:szCs w:val="24"/>
        </w:rPr>
        <w:t xml:space="preserve">, непосредственно или </w:t>
      </w:r>
      <w:proofErr w:type="gramStart"/>
      <w:r w:rsidR="00EB12B5" w:rsidRPr="00FF33D9">
        <w:rPr>
          <w:rFonts w:ascii="Times New Roman" w:hAnsi="Times New Roman" w:cs="Times New Roman"/>
          <w:sz w:val="24"/>
          <w:szCs w:val="24"/>
        </w:rPr>
        <w:t>через многофункциональный центр с заявлением о выдаче разрешения на ввод объекта в эксплуатацию</w:t>
      </w:r>
      <w:proofErr w:type="gramEnd"/>
      <w:r w:rsidR="00EB12B5" w:rsidRPr="00FF33D9">
        <w:rPr>
          <w:rFonts w:ascii="Times New Roman" w:hAnsi="Times New Roman" w:cs="Times New Roman"/>
          <w:sz w:val="24"/>
          <w:szCs w:val="24"/>
        </w:rPr>
        <w:t>.</w:t>
      </w:r>
    </w:p>
    <w:p w:rsidR="00EB12B5" w:rsidRPr="00FF33D9" w:rsidRDefault="00EB12B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F33D9">
        <w:rPr>
          <w:rFonts w:ascii="Times New Roman" w:hAnsi="Times New Roman" w:cs="Times New Roman"/>
          <w:sz w:val="24"/>
          <w:szCs w:val="24"/>
        </w:rPr>
        <w:t xml:space="preserve">Документы (их копии или сведения, содержащиеся в них), указанные в </w:t>
      </w:r>
      <w:hyperlink r:id="rId27" w:history="1">
        <w:r w:rsidRPr="00FF33D9">
          <w:rPr>
            <w:rFonts w:ascii="Times New Roman" w:hAnsi="Times New Roman" w:cs="Times New Roman"/>
            <w:sz w:val="24"/>
            <w:szCs w:val="24"/>
          </w:rPr>
          <w:t>пунктах 1</w:t>
        </w:r>
      </w:hyperlink>
      <w:r w:rsidRPr="00FF33D9">
        <w:rPr>
          <w:rFonts w:ascii="Times New Roman" w:hAnsi="Times New Roman" w:cs="Times New Roman"/>
          <w:sz w:val="24"/>
          <w:szCs w:val="24"/>
        </w:rPr>
        <w:t xml:space="preserve">, </w:t>
      </w:r>
      <w:hyperlink r:id="rId28" w:history="1">
        <w:r w:rsidRPr="00FF33D9">
          <w:rPr>
            <w:rFonts w:ascii="Times New Roman" w:hAnsi="Times New Roman" w:cs="Times New Roman"/>
            <w:sz w:val="24"/>
            <w:szCs w:val="24"/>
          </w:rPr>
          <w:t>2</w:t>
        </w:r>
      </w:hyperlink>
      <w:r w:rsidRPr="00FF33D9">
        <w:rPr>
          <w:rFonts w:ascii="Times New Roman" w:hAnsi="Times New Roman" w:cs="Times New Roman"/>
          <w:sz w:val="24"/>
          <w:szCs w:val="24"/>
        </w:rPr>
        <w:t xml:space="preserve">, </w:t>
      </w:r>
      <w:hyperlink r:id="rId29" w:history="1">
        <w:r w:rsidRPr="00FF33D9">
          <w:rPr>
            <w:rFonts w:ascii="Times New Roman" w:hAnsi="Times New Roman" w:cs="Times New Roman"/>
            <w:sz w:val="24"/>
            <w:szCs w:val="24"/>
          </w:rPr>
          <w:t>3</w:t>
        </w:r>
      </w:hyperlink>
      <w:r w:rsidRPr="00FF33D9">
        <w:rPr>
          <w:rFonts w:ascii="Times New Roman" w:hAnsi="Times New Roman" w:cs="Times New Roman"/>
          <w:sz w:val="24"/>
          <w:szCs w:val="24"/>
        </w:rPr>
        <w:t xml:space="preserve"> и </w:t>
      </w:r>
      <w:hyperlink r:id="rId30" w:history="1">
        <w:r w:rsidRPr="00FF33D9">
          <w:rPr>
            <w:rFonts w:ascii="Times New Roman" w:hAnsi="Times New Roman" w:cs="Times New Roman"/>
            <w:sz w:val="24"/>
            <w:szCs w:val="24"/>
          </w:rPr>
          <w:t>9 части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w:t>
      </w:r>
      <w:r w:rsidR="00FF33D9">
        <w:rPr>
          <w:rFonts w:ascii="Times New Roman" w:hAnsi="Times New Roman" w:cs="Times New Roman"/>
          <w:sz w:val="24"/>
          <w:szCs w:val="24"/>
        </w:rPr>
        <w:t>ительного кодекса Российской Фе</w:t>
      </w:r>
      <w:r w:rsidR="00FF33D9" w:rsidRPr="00FF33D9">
        <w:rPr>
          <w:rFonts w:ascii="Times New Roman" w:hAnsi="Times New Roman" w:cs="Times New Roman"/>
          <w:sz w:val="24"/>
          <w:szCs w:val="24"/>
        </w:rPr>
        <w:t>дерации</w:t>
      </w:r>
      <w:r w:rsidRPr="00FF33D9">
        <w:rPr>
          <w:rFonts w:ascii="Times New Roman" w:hAnsi="Times New Roman" w:cs="Times New Roman"/>
          <w:sz w:val="24"/>
          <w:szCs w:val="24"/>
        </w:rPr>
        <w:t xml:space="preserve">, запрашиваются органами, указанными в </w:t>
      </w:r>
      <w:hyperlink r:id="rId31"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w:t>
      </w:r>
      <w:r w:rsidRPr="00FF33D9">
        <w:rPr>
          <w:rFonts w:ascii="Times New Roman" w:hAnsi="Times New Roman" w:cs="Times New Roman"/>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w:t>
      </w:r>
      <w:proofErr w:type="gramEnd"/>
      <w:r w:rsidRPr="00FF33D9">
        <w:rPr>
          <w:rFonts w:ascii="Times New Roman" w:hAnsi="Times New Roman" w:cs="Times New Roman"/>
          <w:sz w:val="24"/>
          <w:szCs w:val="24"/>
        </w:rPr>
        <w:t xml:space="preserve"> документы самостоятельно.</w:t>
      </w:r>
    </w:p>
    <w:p w:rsidR="00EB12B5" w:rsidRPr="00FF33D9" w:rsidRDefault="00EB12B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F33D9">
        <w:rPr>
          <w:rFonts w:ascii="Times New Roman" w:hAnsi="Times New Roman" w:cs="Times New Roman"/>
          <w:sz w:val="24"/>
          <w:szCs w:val="24"/>
        </w:rPr>
        <w:t xml:space="preserve">Документы, указанные в </w:t>
      </w:r>
      <w:hyperlink r:id="rId32" w:history="1">
        <w:r w:rsidRPr="00FF33D9">
          <w:rPr>
            <w:rFonts w:ascii="Times New Roman" w:hAnsi="Times New Roman" w:cs="Times New Roman"/>
            <w:sz w:val="24"/>
            <w:szCs w:val="24"/>
          </w:rPr>
          <w:t>пунктах 1</w:t>
        </w:r>
      </w:hyperlink>
      <w:r w:rsidRPr="00FF33D9">
        <w:rPr>
          <w:rFonts w:ascii="Times New Roman" w:hAnsi="Times New Roman" w:cs="Times New Roman"/>
          <w:sz w:val="24"/>
          <w:szCs w:val="24"/>
        </w:rPr>
        <w:t xml:space="preserve">, </w:t>
      </w:r>
      <w:hyperlink r:id="rId33" w:history="1">
        <w:r w:rsidRPr="00FF33D9">
          <w:rPr>
            <w:rFonts w:ascii="Times New Roman" w:hAnsi="Times New Roman" w:cs="Times New Roman"/>
            <w:sz w:val="24"/>
            <w:szCs w:val="24"/>
          </w:rPr>
          <w:t>4</w:t>
        </w:r>
      </w:hyperlink>
      <w:r w:rsidRPr="00FF33D9">
        <w:rPr>
          <w:rFonts w:ascii="Times New Roman" w:hAnsi="Times New Roman" w:cs="Times New Roman"/>
          <w:sz w:val="24"/>
          <w:szCs w:val="24"/>
        </w:rPr>
        <w:t xml:space="preserve">, </w:t>
      </w:r>
      <w:hyperlink r:id="rId34" w:history="1">
        <w:r w:rsidRPr="00FF33D9">
          <w:rPr>
            <w:rFonts w:ascii="Times New Roman" w:hAnsi="Times New Roman" w:cs="Times New Roman"/>
            <w:sz w:val="24"/>
            <w:szCs w:val="24"/>
          </w:rPr>
          <w:t>5</w:t>
        </w:r>
      </w:hyperlink>
      <w:r w:rsidRPr="00FF33D9">
        <w:rPr>
          <w:rFonts w:ascii="Times New Roman" w:hAnsi="Times New Roman" w:cs="Times New Roman"/>
          <w:sz w:val="24"/>
          <w:szCs w:val="24"/>
        </w:rPr>
        <w:t xml:space="preserve">, </w:t>
      </w:r>
      <w:hyperlink r:id="rId35" w:history="1">
        <w:r w:rsidRPr="00FF33D9">
          <w:rPr>
            <w:rFonts w:ascii="Times New Roman" w:hAnsi="Times New Roman" w:cs="Times New Roman"/>
            <w:sz w:val="24"/>
            <w:szCs w:val="24"/>
          </w:rPr>
          <w:t>6</w:t>
        </w:r>
      </w:hyperlink>
      <w:r w:rsidRPr="00FF33D9">
        <w:rPr>
          <w:rFonts w:ascii="Times New Roman" w:hAnsi="Times New Roman" w:cs="Times New Roman"/>
          <w:sz w:val="24"/>
          <w:szCs w:val="24"/>
        </w:rPr>
        <w:t xml:space="preserve">, </w:t>
      </w:r>
      <w:hyperlink r:id="rId36" w:history="1">
        <w:r w:rsidRPr="00FF33D9">
          <w:rPr>
            <w:rFonts w:ascii="Times New Roman" w:hAnsi="Times New Roman" w:cs="Times New Roman"/>
            <w:sz w:val="24"/>
            <w:szCs w:val="24"/>
          </w:rPr>
          <w:t>7</w:t>
        </w:r>
      </w:hyperlink>
      <w:r w:rsidRPr="00FF33D9">
        <w:rPr>
          <w:rFonts w:ascii="Times New Roman" w:hAnsi="Times New Roman" w:cs="Times New Roman"/>
          <w:sz w:val="24"/>
          <w:szCs w:val="24"/>
        </w:rPr>
        <w:t xml:space="preserve">, </w:t>
      </w:r>
      <w:hyperlink r:id="rId37" w:history="1">
        <w:r w:rsidRPr="00FF33D9">
          <w:rPr>
            <w:rFonts w:ascii="Times New Roman" w:hAnsi="Times New Roman" w:cs="Times New Roman"/>
            <w:sz w:val="24"/>
            <w:szCs w:val="24"/>
          </w:rPr>
          <w:t>8</w:t>
        </w:r>
      </w:hyperlink>
      <w:r w:rsidRPr="00FF33D9">
        <w:rPr>
          <w:rFonts w:ascii="Times New Roman" w:hAnsi="Times New Roman" w:cs="Times New Roman"/>
          <w:sz w:val="24"/>
          <w:szCs w:val="24"/>
        </w:rPr>
        <w:t xml:space="preserve">, </w:t>
      </w:r>
      <w:hyperlink r:id="rId38" w:history="1">
        <w:r w:rsidRPr="00FF33D9">
          <w:rPr>
            <w:rFonts w:ascii="Times New Roman" w:hAnsi="Times New Roman" w:cs="Times New Roman"/>
            <w:sz w:val="24"/>
            <w:szCs w:val="24"/>
          </w:rPr>
          <w:t>12</w:t>
        </w:r>
      </w:hyperlink>
      <w:r w:rsidRPr="00FF33D9">
        <w:rPr>
          <w:rFonts w:ascii="Times New Roman" w:hAnsi="Times New Roman" w:cs="Times New Roman"/>
          <w:sz w:val="24"/>
          <w:szCs w:val="24"/>
        </w:rPr>
        <w:t xml:space="preserve"> и </w:t>
      </w:r>
      <w:hyperlink r:id="rId39" w:history="1">
        <w:r w:rsidRPr="00FF33D9">
          <w:rPr>
            <w:rFonts w:ascii="Times New Roman" w:hAnsi="Times New Roman" w:cs="Times New Roman"/>
            <w:sz w:val="24"/>
            <w:szCs w:val="24"/>
          </w:rPr>
          <w:t>13 части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FF33D9">
        <w:rPr>
          <w:rFonts w:ascii="Times New Roman" w:hAnsi="Times New Roman" w:cs="Times New Roman"/>
          <w:sz w:val="24"/>
          <w:szCs w:val="24"/>
        </w:rPr>
        <w:t xml:space="preserve"> </w:t>
      </w:r>
      <w:proofErr w:type="gramStart"/>
      <w:r w:rsidRPr="00FF33D9">
        <w:rPr>
          <w:rFonts w:ascii="Times New Roman" w:hAnsi="Times New Roman" w:cs="Times New Roman"/>
          <w:sz w:val="24"/>
          <w:szCs w:val="24"/>
        </w:rPr>
        <w:t xml:space="preserve">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40"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EB12B5" w:rsidRPr="00006339" w:rsidRDefault="00EB12B5" w:rsidP="006E6303">
      <w:pPr>
        <w:autoSpaceDE w:val="0"/>
        <w:autoSpaceDN w:val="0"/>
        <w:adjustRightInd w:val="0"/>
        <w:spacing w:after="0" w:line="240" w:lineRule="auto"/>
        <w:ind w:firstLine="709"/>
        <w:jc w:val="both"/>
        <w:rPr>
          <w:rFonts w:ascii="Times New Roman" w:hAnsi="Times New Roman" w:cs="Times New Roman"/>
          <w:color w:val="FF0000"/>
          <w:sz w:val="24"/>
          <w:szCs w:val="24"/>
        </w:rPr>
      </w:pPr>
      <w:proofErr w:type="gramStart"/>
      <w:r w:rsidRPr="00FF33D9">
        <w:rPr>
          <w:rFonts w:ascii="Times New Roman" w:hAnsi="Times New Roman" w:cs="Times New Roman"/>
          <w:sz w:val="24"/>
          <w:szCs w:val="24"/>
        </w:rPr>
        <w:t xml:space="preserve">По межведомственным запросам органов, указанных в </w:t>
      </w:r>
      <w:hyperlink r:id="rId41"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xml:space="preserve">, документы (их копии или сведения, содержащиеся в них), предусмотренные </w:t>
      </w:r>
      <w:hyperlink r:id="rId42" w:history="1">
        <w:r w:rsidRPr="00FF33D9">
          <w:rPr>
            <w:rFonts w:ascii="Times New Roman" w:hAnsi="Times New Roman" w:cs="Times New Roman"/>
            <w:sz w:val="24"/>
            <w:szCs w:val="24"/>
          </w:rPr>
          <w:t>частью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w:t>
      </w:r>
      <w:proofErr w:type="gramEnd"/>
      <w:r w:rsidRPr="00FF33D9">
        <w:rPr>
          <w:rFonts w:ascii="Times New Roman" w:hAnsi="Times New Roman" w:cs="Times New Roman"/>
          <w:sz w:val="24"/>
          <w:szCs w:val="24"/>
        </w:rPr>
        <w:t xml:space="preserve"> дня получения соответствующего межведомственного запроса</w:t>
      </w:r>
      <w:proofErr w:type="gramStart"/>
      <w:r w:rsidRPr="00FF33D9">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BC5E9C" w:rsidRDefault="00FF33D9"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6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«6. </w:t>
      </w:r>
      <w:proofErr w:type="gramStart"/>
      <w:r w:rsidR="00006339" w:rsidRPr="00BC5E9C">
        <w:rPr>
          <w:rFonts w:ascii="Times New Roman" w:hAnsi="Times New Roman" w:cs="Times New Roman"/>
          <w:sz w:val="24"/>
          <w:szCs w:val="24"/>
        </w:rPr>
        <w:t>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w:t>
      </w:r>
      <w:proofErr w:type="gramEnd"/>
      <w:r w:rsidR="00006339" w:rsidRPr="00BC5E9C">
        <w:rPr>
          <w:rFonts w:ascii="Times New Roman" w:hAnsi="Times New Roman" w:cs="Times New Roman"/>
          <w:sz w:val="24"/>
          <w:szCs w:val="24"/>
        </w:rPr>
        <w:t xml:space="preserve"> наличия и правильности оформления документов, указанных в </w:t>
      </w:r>
      <w:hyperlink r:id="rId43" w:history="1">
        <w:r w:rsidR="00006339" w:rsidRPr="00BC5E9C">
          <w:rPr>
            <w:rFonts w:ascii="Times New Roman" w:hAnsi="Times New Roman" w:cs="Times New Roman"/>
            <w:sz w:val="24"/>
            <w:szCs w:val="24"/>
          </w:rPr>
          <w:t>части 3</w:t>
        </w:r>
      </w:hyperlink>
      <w:r w:rsidR="00006339" w:rsidRPr="00BC5E9C">
        <w:rPr>
          <w:rFonts w:ascii="Times New Roman" w:hAnsi="Times New Roman" w:cs="Times New Roman"/>
          <w:sz w:val="24"/>
          <w:szCs w:val="24"/>
        </w:rPr>
        <w:t xml:space="preserve"> статьи</w:t>
      </w:r>
      <w:r w:rsidRPr="00BC5E9C">
        <w:rPr>
          <w:rFonts w:ascii="Times New Roman" w:hAnsi="Times New Roman" w:cs="Times New Roman"/>
          <w:sz w:val="24"/>
          <w:szCs w:val="24"/>
        </w:rPr>
        <w:t xml:space="preserve"> 55 Градостроительного кодекса Российской Федерации</w:t>
      </w:r>
      <w:r w:rsidR="00006339" w:rsidRPr="00BC5E9C">
        <w:rPr>
          <w:rFonts w:ascii="Times New Roman" w:hAnsi="Times New Roman" w:cs="Times New Roman"/>
          <w:sz w:val="24"/>
          <w:szCs w:val="24"/>
        </w:rPr>
        <w:t xml:space="preserve">,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proofErr w:type="gramStart"/>
      <w:r w:rsidR="00006339" w:rsidRPr="00BC5E9C">
        <w:rPr>
          <w:rFonts w:ascii="Times New Roman" w:hAnsi="Times New Roman" w:cs="Times New Roman"/>
          <w:sz w:val="24"/>
          <w:szCs w:val="24"/>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w:t>
      </w:r>
      <w:r w:rsidR="00006339" w:rsidRPr="00BC5E9C">
        <w:rPr>
          <w:rFonts w:ascii="Times New Roman" w:hAnsi="Times New Roman" w:cs="Times New Roman"/>
          <w:sz w:val="24"/>
          <w:szCs w:val="24"/>
        </w:rPr>
        <w:lastRenderedPageBreak/>
        <w:t>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00006339" w:rsidRPr="00BC5E9C">
        <w:rPr>
          <w:rFonts w:ascii="Times New Roman" w:hAnsi="Times New Roman" w:cs="Times New Roman"/>
          <w:sz w:val="24"/>
          <w:szCs w:val="24"/>
        </w:rPr>
        <w:t xml:space="preserve"> </w:t>
      </w:r>
      <w:proofErr w:type="gramStart"/>
      <w:r w:rsidR="00006339" w:rsidRPr="00BC5E9C">
        <w:rPr>
          <w:rFonts w:ascii="Times New Roman" w:hAnsi="Times New Roman" w:cs="Times New Roman"/>
          <w:sz w:val="24"/>
          <w:szCs w:val="24"/>
        </w:rPr>
        <w:t>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00006339" w:rsidRPr="00BC5E9C">
        <w:rPr>
          <w:rFonts w:ascii="Times New Roman" w:hAnsi="Times New Roman" w:cs="Times New Roman"/>
          <w:sz w:val="24"/>
          <w:szCs w:val="24"/>
        </w:rPr>
        <w:t xml:space="preserve"> В случае</w:t>
      </w:r>
      <w:proofErr w:type="gramStart"/>
      <w:r w:rsidR="00006339" w:rsidRPr="00BC5E9C">
        <w:rPr>
          <w:rFonts w:ascii="Times New Roman" w:hAnsi="Times New Roman" w:cs="Times New Roman"/>
          <w:sz w:val="24"/>
          <w:szCs w:val="24"/>
        </w:rPr>
        <w:t>,</w:t>
      </w:r>
      <w:proofErr w:type="gramEnd"/>
      <w:r w:rsidR="00006339" w:rsidRPr="00BC5E9C">
        <w:rPr>
          <w:rFonts w:ascii="Times New Roman" w:hAnsi="Times New Roman" w:cs="Times New Roman"/>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r w:rsidRPr="00BC5E9C">
        <w:rPr>
          <w:rFonts w:ascii="Times New Roman" w:hAnsi="Times New Roman" w:cs="Times New Roman"/>
          <w:sz w:val="24"/>
          <w:szCs w:val="24"/>
        </w:rPr>
        <w:t>»;</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10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«10. </w:t>
      </w:r>
      <w:r w:rsidR="00006339" w:rsidRPr="00BC5E9C">
        <w:rPr>
          <w:rFonts w:ascii="Times New Roman" w:hAnsi="Times New Roman" w:cs="Times New Roman"/>
          <w:sz w:val="24"/>
          <w:szCs w:val="24"/>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4" w:history="1">
        <w:r w:rsidR="00006339" w:rsidRPr="00BC5E9C">
          <w:rPr>
            <w:rFonts w:ascii="Times New Roman" w:hAnsi="Times New Roman" w:cs="Times New Roman"/>
            <w:sz w:val="24"/>
            <w:szCs w:val="24"/>
          </w:rPr>
          <w:t>законом</w:t>
        </w:r>
      </w:hyperlink>
      <w:r w:rsidRPr="00BC5E9C">
        <w:rPr>
          <w:rFonts w:ascii="Times New Roman" w:hAnsi="Times New Roman" w:cs="Times New Roman"/>
          <w:sz w:val="24"/>
          <w:szCs w:val="24"/>
        </w:rPr>
        <w:t xml:space="preserve"> от 13 июля 2015 года №</w:t>
      </w:r>
      <w:r w:rsidR="00006339" w:rsidRPr="00BC5E9C">
        <w:rPr>
          <w:rFonts w:ascii="Times New Roman" w:hAnsi="Times New Roman" w:cs="Times New Roman"/>
          <w:sz w:val="24"/>
          <w:szCs w:val="24"/>
        </w:rPr>
        <w:t xml:space="preserve"> 218-ФЗ "О государственной регистрации недвижимости"</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r w:rsidRPr="00BC5E9C">
        <w:rPr>
          <w:rFonts w:ascii="Times New Roman" w:hAnsi="Times New Roman" w:cs="Times New Roman"/>
          <w:sz w:val="24"/>
          <w:szCs w:val="24"/>
        </w:rPr>
        <w:t>;</w:t>
      </w:r>
    </w:p>
    <w:p w:rsidR="00492C10"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12 изложить в следующей редакции:</w:t>
      </w:r>
    </w:p>
    <w:p w:rsidR="00006339"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«12. </w:t>
      </w:r>
      <w:hyperlink r:id="rId45" w:history="1">
        <w:r w:rsidR="00006339" w:rsidRPr="00BC5E9C">
          <w:rPr>
            <w:rFonts w:ascii="Times New Roman" w:hAnsi="Times New Roman" w:cs="Times New Roman"/>
            <w:sz w:val="24"/>
            <w:szCs w:val="24"/>
          </w:rPr>
          <w:t>Форма</w:t>
        </w:r>
      </w:hyperlink>
      <w:r w:rsidR="00006339" w:rsidRPr="00BC5E9C">
        <w:rPr>
          <w:rFonts w:ascii="Times New Roman" w:hAnsi="Times New Roman" w:cs="Times New Roman"/>
          <w:sz w:val="24"/>
          <w:szCs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(Приказ</w:t>
      </w:r>
      <w:r w:rsidRPr="00BC5E9C">
        <w:rPr>
          <w:rFonts w:ascii="Times New Roman" w:hAnsi="Times New Roman" w:cs="Times New Roman"/>
          <w:sz w:val="24"/>
          <w:szCs w:val="24"/>
        </w:rPr>
        <w:t xml:space="preserve"> Минстроя России от 19.02.2015 №</w:t>
      </w:r>
      <w:r w:rsidR="00006339" w:rsidRPr="00BC5E9C">
        <w:rPr>
          <w:rFonts w:ascii="Times New Roman" w:hAnsi="Times New Roman" w:cs="Times New Roman"/>
          <w:sz w:val="24"/>
          <w:szCs w:val="24"/>
        </w:rPr>
        <w:t xml:space="preserve"> 117/</w:t>
      </w:r>
      <w:proofErr w:type="gramStart"/>
      <w:r w:rsidR="00006339" w:rsidRPr="00BC5E9C">
        <w:rPr>
          <w:rFonts w:ascii="Times New Roman" w:hAnsi="Times New Roman" w:cs="Times New Roman"/>
          <w:sz w:val="24"/>
          <w:szCs w:val="24"/>
        </w:rPr>
        <w:t>пр</w:t>
      </w:r>
      <w:proofErr w:type="gramEnd"/>
      <w:r w:rsidR="00006339" w:rsidRPr="00BC5E9C">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r w:rsidRPr="00BC5E9C">
        <w:rPr>
          <w:rFonts w:ascii="Times New Roman" w:hAnsi="Times New Roman" w:cs="Times New Roman"/>
          <w:sz w:val="24"/>
          <w:szCs w:val="24"/>
        </w:rPr>
        <w:t>.»;</w:t>
      </w:r>
    </w:p>
    <w:p w:rsidR="006E6303" w:rsidRPr="00BC5E9C" w:rsidRDefault="006E630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32:</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 </w:t>
      </w:r>
      <w:r w:rsidR="00006339" w:rsidRPr="00BC5E9C">
        <w:rPr>
          <w:rFonts w:ascii="Times New Roman" w:hAnsi="Times New Roman" w:cs="Times New Roman"/>
          <w:b/>
          <w:sz w:val="24"/>
          <w:szCs w:val="24"/>
        </w:rPr>
        <w:t>Строительный контроль</w:t>
      </w:r>
      <w:r w:rsidR="00006339" w:rsidRPr="00BC5E9C">
        <w:rPr>
          <w:rFonts w:ascii="Times New Roman" w:hAnsi="Times New Roman" w:cs="Times New Roman"/>
          <w:sz w:val="24"/>
          <w:szCs w:val="24"/>
        </w:rPr>
        <w:t xml:space="preserve"> проводится в процессе строительства, реконструкции, капитального ремонта объектов капитального </w:t>
      </w:r>
      <w:proofErr w:type="gramStart"/>
      <w:r w:rsidR="00006339" w:rsidRPr="00BC5E9C">
        <w:rPr>
          <w:rFonts w:ascii="Times New Roman" w:hAnsi="Times New Roman" w:cs="Times New Roman"/>
          <w:sz w:val="24"/>
          <w:szCs w:val="24"/>
        </w:rPr>
        <w:t>строительства</w:t>
      </w:r>
      <w:proofErr w:type="gramEnd"/>
      <w:r w:rsidR="00006339" w:rsidRPr="00BC5E9C">
        <w:rPr>
          <w:rFonts w:ascii="Times New Roman" w:hAnsi="Times New Roman" w:cs="Times New Roman"/>
          <w:sz w:val="24"/>
          <w:szCs w:val="24"/>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p>
    <w:p w:rsidR="00006339" w:rsidRPr="00555F59"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555F59">
        <w:rPr>
          <w:rFonts w:ascii="Times New Roman" w:hAnsi="Times New Roman" w:cs="Times New Roman"/>
          <w:sz w:val="24"/>
          <w:szCs w:val="24"/>
        </w:rPr>
        <w:t>п</w:t>
      </w:r>
      <w:r w:rsidR="00006339" w:rsidRPr="00555F59">
        <w:rPr>
          <w:rFonts w:ascii="Times New Roman" w:hAnsi="Times New Roman" w:cs="Times New Roman"/>
          <w:sz w:val="24"/>
          <w:szCs w:val="24"/>
        </w:rPr>
        <w:t>ункт 2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«2. </w:t>
      </w:r>
      <w:proofErr w:type="gramStart"/>
      <w:r w:rsidR="00006339" w:rsidRPr="00BC5E9C">
        <w:rPr>
          <w:rFonts w:ascii="Times New Roman" w:hAnsi="Times New Roman" w:cs="Times New Roman"/>
          <w:sz w:val="24"/>
          <w:szCs w:val="24"/>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00006339" w:rsidRPr="00BC5E9C">
        <w:rPr>
          <w:rFonts w:ascii="Times New Roman" w:hAnsi="Times New Roman" w:cs="Times New Roman"/>
          <w:sz w:val="24"/>
          <w:szCs w:val="24"/>
        </w:rPr>
        <w:t xml:space="preserve">, </w:t>
      </w:r>
      <w:proofErr w:type="gramStart"/>
      <w:r w:rsidR="00006339" w:rsidRPr="00BC5E9C">
        <w:rPr>
          <w:rFonts w:ascii="Times New Roman" w:hAnsi="Times New Roman" w:cs="Times New Roman"/>
          <w:sz w:val="24"/>
          <w:szCs w:val="24"/>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00006339" w:rsidRPr="00BC5E9C">
        <w:rPr>
          <w:rFonts w:ascii="Times New Roman" w:hAnsi="Times New Roman" w:cs="Times New Roman"/>
          <w:sz w:val="24"/>
          <w:szCs w:val="24"/>
        </w:rPr>
        <w:t xml:space="preserve"> проектной документации. </w:t>
      </w:r>
      <w:proofErr w:type="gramStart"/>
      <w:r w:rsidR="00006339" w:rsidRPr="00BC5E9C">
        <w:rPr>
          <w:rFonts w:ascii="Times New Roman" w:hAnsi="Times New Roman" w:cs="Times New Roman"/>
          <w:sz w:val="24"/>
          <w:szCs w:val="24"/>
        </w:rPr>
        <w:t xml:space="preserve">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w:t>
      </w:r>
      <w:r w:rsidR="00006339" w:rsidRPr="00BC5E9C">
        <w:rPr>
          <w:rFonts w:ascii="Times New Roman" w:hAnsi="Times New Roman" w:cs="Times New Roman"/>
          <w:sz w:val="24"/>
          <w:szCs w:val="24"/>
        </w:rPr>
        <w:lastRenderedPageBreak/>
        <w:t>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00006339" w:rsidRPr="00BC5E9C">
        <w:rPr>
          <w:rFonts w:ascii="Times New Roman" w:hAnsi="Times New Roman" w:cs="Times New Roman"/>
          <w:sz w:val="24"/>
          <w:szCs w:val="24"/>
        </w:rPr>
        <w:t xml:space="preserve">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5 изложить в следующей редакции:</w:t>
      </w:r>
    </w:p>
    <w:p w:rsidR="00006339" w:rsidRPr="00BC5E9C" w:rsidRDefault="00BC5E9C"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w:t>
      </w:r>
      <w:r w:rsidRPr="006E6303">
        <w:rPr>
          <w:rFonts w:ascii="Times New Roman" w:hAnsi="Times New Roman" w:cs="Times New Roman"/>
          <w:sz w:val="24"/>
          <w:szCs w:val="24"/>
        </w:rPr>
        <w:t>5</w:t>
      </w:r>
      <w:r w:rsidR="00006339" w:rsidRPr="006E6303">
        <w:rPr>
          <w:rFonts w:ascii="Times New Roman" w:hAnsi="Times New Roman" w:cs="Times New Roman"/>
          <w:sz w:val="24"/>
          <w:szCs w:val="24"/>
        </w:rPr>
        <w:t>.</w:t>
      </w:r>
      <w:r w:rsidR="00006339" w:rsidRPr="00BC5E9C">
        <w:rPr>
          <w:rFonts w:ascii="Times New Roman" w:hAnsi="Times New Roman" w:cs="Times New Roman"/>
          <w:sz w:val="24"/>
          <w:szCs w:val="24"/>
        </w:rPr>
        <w:t xml:space="preserve"> </w:t>
      </w:r>
      <w:r w:rsidR="00006339" w:rsidRPr="00BC5E9C">
        <w:rPr>
          <w:rFonts w:ascii="Times New Roman" w:hAnsi="Times New Roman" w:cs="Times New Roman"/>
          <w:b/>
          <w:sz w:val="24"/>
          <w:szCs w:val="24"/>
        </w:rPr>
        <w:t xml:space="preserve">Государственный строительный надзор </w:t>
      </w:r>
      <w:r w:rsidR="00006339" w:rsidRPr="00BC5E9C">
        <w:rPr>
          <w:rFonts w:ascii="Times New Roman" w:hAnsi="Times New Roman" w:cs="Times New Roman"/>
          <w:sz w:val="24"/>
          <w:szCs w:val="24"/>
        </w:rPr>
        <w:t xml:space="preserve">осуществляется </w:t>
      </w:r>
      <w:proofErr w:type="gramStart"/>
      <w:r w:rsidR="00006339" w:rsidRPr="00BC5E9C">
        <w:rPr>
          <w:rFonts w:ascii="Times New Roman" w:hAnsi="Times New Roman" w:cs="Times New Roman"/>
          <w:sz w:val="24"/>
          <w:szCs w:val="24"/>
        </w:rPr>
        <w:t>при</w:t>
      </w:r>
      <w:proofErr w:type="gramEnd"/>
      <w:r w:rsidR="00006339" w:rsidRPr="00BC5E9C">
        <w:rPr>
          <w:rFonts w:ascii="Times New Roman" w:hAnsi="Times New Roman" w:cs="Times New Roman"/>
          <w:sz w:val="24"/>
          <w:szCs w:val="24"/>
        </w:rPr>
        <w:t>:</w:t>
      </w:r>
    </w:p>
    <w:p w:rsidR="00006339" w:rsidRPr="00BC5E9C" w:rsidRDefault="00006339"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 </w:t>
      </w:r>
      <w:proofErr w:type="gramStart"/>
      <w:r w:rsidRPr="00BC5E9C">
        <w:rPr>
          <w:rFonts w:ascii="Times New Roman" w:hAnsi="Times New Roman" w:cs="Times New Roman"/>
          <w:sz w:val="24"/>
          <w:szCs w:val="24"/>
        </w:rPr>
        <w:t>строительстве</w:t>
      </w:r>
      <w:proofErr w:type="gramEnd"/>
      <w:r w:rsidRPr="00BC5E9C">
        <w:rPr>
          <w:rFonts w:ascii="Times New Roman" w:hAnsi="Times New Roman" w:cs="Times New Roman"/>
          <w:sz w:val="24"/>
          <w:szCs w:val="24"/>
        </w:rPr>
        <w:t xml:space="preserve"> объектов капитального строительства, проектная документация которых подлежит экспертизе в соответствии со </w:t>
      </w:r>
      <w:hyperlink r:id="rId46" w:history="1">
        <w:r w:rsidRPr="00BC5E9C">
          <w:rPr>
            <w:rFonts w:ascii="Times New Roman" w:hAnsi="Times New Roman" w:cs="Times New Roman"/>
            <w:sz w:val="24"/>
            <w:szCs w:val="24"/>
          </w:rPr>
          <w:t>статьей 49</w:t>
        </w:r>
      </w:hyperlink>
      <w:r w:rsidRPr="00BC5E9C">
        <w:rPr>
          <w:rFonts w:ascii="Times New Roman" w:hAnsi="Times New Roman" w:cs="Times New Roman"/>
          <w:sz w:val="24"/>
          <w:szCs w:val="24"/>
        </w:rPr>
        <w:t xml:space="preserve"> </w:t>
      </w:r>
      <w:r w:rsidR="00BC5E9C" w:rsidRPr="00BC5E9C">
        <w:rPr>
          <w:rFonts w:ascii="Times New Roman" w:hAnsi="Times New Roman" w:cs="Times New Roman"/>
          <w:sz w:val="24"/>
          <w:szCs w:val="24"/>
        </w:rPr>
        <w:t>Градостроительного к</w:t>
      </w:r>
      <w:r w:rsidRPr="00BC5E9C">
        <w:rPr>
          <w:rFonts w:ascii="Times New Roman" w:hAnsi="Times New Roman" w:cs="Times New Roman"/>
          <w:sz w:val="24"/>
          <w:szCs w:val="24"/>
        </w:rPr>
        <w:t>одекса</w:t>
      </w:r>
      <w:r w:rsidR="00BC5E9C" w:rsidRPr="00BC5E9C">
        <w:rPr>
          <w:rFonts w:ascii="Times New Roman" w:hAnsi="Times New Roman" w:cs="Times New Roman"/>
          <w:sz w:val="24"/>
          <w:szCs w:val="24"/>
        </w:rPr>
        <w:t xml:space="preserve"> Российской Федерации</w:t>
      </w:r>
      <w:r w:rsidRPr="00BC5E9C">
        <w:rPr>
          <w:rFonts w:ascii="Times New Roman" w:hAnsi="Times New Roman" w:cs="Times New Roman"/>
          <w:sz w:val="24"/>
          <w:szCs w:val="24"/>
        </w:rPr>
        <w:t xml:space="preserve"> либо является модифицированной проектной документацией;</w:t>
      </w:r>
    </w:p>
    <w:p w:rsidR="00006339" w:rsidRPr="00BC5E9C" w:rsidRDefault="00006339"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5E9C">
        <w:rPr>
          <w:rFonts w:ascii="Times New Roman" w:hAnsi="Times New Roman" w:cs="Times New Roman"/>
          <w:sz w:val="24"/>
          <w:szCs w:val="24"/>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47" w:history="1">
        <w:r w:rsidRPr="00BC5E9C">
          <w:rPr>
            <w:rFonts w:ascii="Times New Roman" w:hAnsi="Times New Roman" w:cs="Times New Roman"/>
            <w:sz w:val="24"/>
            <w:szCs w:val="24"/>
          </w:rPr>
          <w:t>статьей 49</w:t>
        </w:r>
      </w:hyperlink>
      <w:r w:rsidRPr="00BC5E9C">
        <w:rPr>
          <w:rFonts w:ascii="Times New Roman" w:hAnsi="Times New Roman" w:cs="Times New Roman"/>
          <w:sz w:val="24"/>
          <w:szCs w:val="24"/>
        </w:rPr>
        <w:t xml:space="preserve"> </w:t>
      </w:r>
      <w:r w:rsidR="00BC5E9C" w:rsidRPr="00BC5E9C">
        <w:rPr>
          <w:rFonts w:ascii="Times New Roman" w:hAnsi="Times New Roman" w:cs="Times New Roman"/>
          <w:sz w:val="24"/>
          <w:szCs w:val="24"/>
        </w:rPr>
        <w:t>Градостроительного к</w:t>
      </w:r>
      <w:r w:rsidRPr="00BC5E9C">
        <w:rPr>
          <w:rFonts w:ascii="Times New Roman" w:hAnsi="Times New Roman" w:cs="Times New Roman"/>
          <w:sz w:val="24"/>
          <w:szCs w:val="24"/>
        </w:rPr>
        <w:t>одекса</w:t>
      </w:r>
      <w:r w:rsidR="00BC5E9C" w:rsidRPr="00BC5E9C">
        <w:rPr>
          <w:rFonts w:ascii="Times New Roman" w:hAnsi="Times New Roman" w:cs="Times New Roman"/>
          <w:sz w:val="24"/>
          <w:szCs w:val="24"/>
        </w:rPr>
        <w:t xml:space="preserve"> Российской Федерации</w:t>
      </w:r>
      <w:r w:rsidRPr="00BC5E9C">
        <w:rPr>
          <w:rFonts w:ascii="Times New Roman" w:hAnsi="Times New Roman" w:cs="Times New Roman"/>
          <w:sz w:val="24"/>
          <w:szCs w:val="24"/>
        </w:rPr>
        <w:t>.</w:t>
      </w:r>
      <w:r w:rsidR="00BC5E9C" w:rsidRPr="00BC5E9C">
        <w:rPr>
          <w:rFonts w:ascii="Times New Roman" w:hAnsi="Times New Roman" w:cs="Times New Roman"/>
          <w:sz w:val="24"/>
          <w:szCs w:val="24"/>
        </w:rPr>
        <w:t>»;</w:t>
      </w:r>
      <w:proofErr w:type="gramEnd"/>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DA6AC7" w:rsidRPr="00BC5E9C">
        <w:rPr>
          <w:rFonts w:ascii="Times New Roman" w:hAnsi="Times New Roman" w:cs="Times New Roman"/>
          <w:sz w:val="24"/>
          <w:szCs w:val="24"/>
        </w:rPr>
        <w:t xml:space="preserve">ункт </w:t>
      </w:r>
      <w:r w:rsidR="006E6303">
        <w:rPr>
          <w:rFonts w:ascii="Times New Roman" w:hAnsi="Times New Roman" w:cs="Times New Roman"/>
          <w:sz w:val="24"/>
          <w:szCs w:val="24"/>
        </w:rPr>
        <w:t>6</w:t>
      </w:r>
      <w:r w:rsidR="00DA6AC7" w:rsidRPr="00BC5E9C">
        <w:rPr>
          <w:rFonts w:ascii="Times New Roman" w:hAnsi="Times New Roman" w:cs="Times New Roman"/>
          <w:sz w:val="24"/>
          <w:szCs w:val="24"/>
        </w:rPr>
        <w:t xml:space="preserve"> изложить в следующей редакции:</w:t>
      </w:r>
    </w:p>
    <w:p w:rsidR="00BC5E9C" w:rsidRPr="00BC5E9C" w:rsidRDefault="00BC5E9C"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«6. </w:t>
      </w:r>
      <w:r w:rsidR="00DA6AC7" w:rsidRPr="00BC5E9C">
        <w:rPr>
          <w:rFonts w:ascii="Times New Roman" w:hAnsi="Times New Roman" w:cs="Times New Roman"/>
          <w:sz w:val="24"/>
          <w:szCs w:val="24"/>
        </w:rPr>
        <w:t>Предметом государственного строительного надзора является проверка: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наличия разрешения на строительство;</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выполнения требований, установленных </w:t>
      </w:r>
      <w:hyperlink r:id="rId48" w:history="1">
        <w:r w:rsidRPr="0086785B">
          <w:rPr>
            <w:rFonts w:ascii="Times New Roman" w:hAnsi="Times New Roman" w:cs="Times New Roman"/>
            <w:sz w:val="24"/>
            <w:szCs w:val="24"/>
          </w:rPr>
          <w:t>частями 2</w:t>
        </w:r>
      </w:hyperlink>
      <w:r w:rsidRPr="0086785B">
        <w:rPr>
          <w:rFonts w:ascii="Times New Roman" w:hAnsi="Times New Roman" w:cs="Times New Roman"/>
          <w:sz w:val="24"/>
          <w:szCs w:val="24"/>
        </w:rPr>
        <w:t xml:space="preserve">, </w:t>
      </w:r>
      <w:hyperlink r:id="rId49" w:history="1">
        <w:r w:rsidRPr="0086785B">
          <w:rPr>
            <w:rFonts w:ascii="Times New Roman" w:hAnsi="Times New Roman" w:cs="Times New Roman"/>
            <w:sz w:val="24"/>
            <w:szCs w:val="24"/>
          </w:rPr>
          <w:t>3</w:t>
        </w:r>
      </w:hyperlink>
      <w:r w:rsidRPr="0086785B">
        <w:rPr>
          <w:rFonts w:ascii="Times New Roman" w:hAnsi="Times New Roman" w:cs="Times New Roman"/>
          <w:sz w:val="24"/>
          <w:szCs w:val="24"/>
        </w:rPr>
        <w:t xml:space="preserve"> и </w:t>
      </w:r>
      <w:hyperlink r:id="rId50" w:history="1">
        <w:r w:rsidRPr="0086785B">
          <w:rPr>
            <w:rFonts w:ascii="Times New Roman" w:hAnsi="Times New Roman" w:cs="Times New Roman"/>
            <w:sz w:val="24"/>
            <w:szCs w:val="24"/>
          </w:rPr>
          <w:t>3.1 статьи 52</w:t>
        </w:r>
      </w:hyperlink>
      <w:r w:rsidRPr="0086785B">
        <w:rPr>
          <w:rFonts w:ascii="Times New Roman" w:hAnsi="Times New Roman" w:cs="Times New Roman"/>
          <w:sz w:val="24"/>
          <w:szCs w:val="24"/>
        </w:rPr>
        <w:t xml:space="preserve"> </w:t>
      </w:r>
      <w:r w:rsidR="00BC5E9C" w:rsidRPr="0086785B">
        <w:rPr>
          <w:rFonts w:ascii="Times New Roman" w:hAnsi="Times New Roman" w:cs="Times New Roman"/>
          <w:sz w:val="24"/>
          <w:szCs w:val="24"/>
        </w:rPr>
        <w:t>Градостроительного к</w:t>
      </w:r>
      <w:r w:rsidRPr="0086785B">
        <w:rPr>
          <w:rFonts w:ascii="Times New Roman" w:hAnsi="Times New Roman" w:cs="Times New Roman"/>
          <w:sz w:val="24"/>
          <w:szCs w:val="24"/>
        </w:rPr>
        <w:t>одекса</w:t>
      </w:r>
      <w:r w:rsidR="00BC5E9C" w:rsidRPr="0086785B">
        <w:rPr>
          <w:rFonts w:ascii="Times New Roman" w:hAnsi="Times New Roman" w:cs="Times New Roman"/>
          <w:sz w:val="24"/>
          <w:szCs w:val="24"/>
        </w:rPr>
        <w:t xml:space="preserve"> Российской Федерации</w:t>
      </w:r>
      <w:proofErr w:type="gramStart"/>
      <w:r w:rsidRPr="0086785B">
        <w:rPr>
          <w:rFonts w:ascii="Times New Roman" w:hAnsi="Times New Roman" w:cs="Times New Roman"/>
          <w:sz w:val="24"/>
          <w:szCs w:val="24"/>
        </w:rPr>
        <w:t>.</w:t>
      </w:r>
      <w:r w:rsidR="00BC5E9C" w:rsidRPr="0086785B">
        <w:rPr>
          <w:rFonts w:ascii="Times New Roman" w:hAnsi="Times New Roman" w:cs="Times New Roman"/>
          <w:sz w:val="24"/>
          <w:szCs w:val="24"/>
        </w:rPr>
        <w:t>»;</w:t>
      </w:r>
      <w:proofErr w:type="gramEnd"/>
    </w:p>
    <w:p w:rsidR="00DA6AC7" w:rsidRPr="0086785B" w:rsidRDefault="00DA6AC7"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86785B">
        <w:rPr>
          <w:rFonts w:ascii="Times New Roman" w:hAnsi="Times New Roman" w:cs="Times New Roman"/>
          <w:sz w:val="24"/>
          <w:szCs w:val="24"/>
        </w:rPr>
        <w:t>статью 38 изложить в следующей редакции:</w:t>
      </w:r>
    </w:p>
    <w:p w:rsidR="0086785B" w:rsidRPr="0086785B" w:rsidRDefault="0086785B" w:rsidP="006E6303">
      <w:pPr>
        <w:autoSpaceDE w:val="0"/>
        <w:autoSpaceDN w:val="0"/>
        <w:adjustRightInd w:val="0"/>
        <w:spacing w:after="0" w:line="240" w:lineRule="auto"/>
        <w:ind w:firstLine="709"/>
        <w:jc w:val="both"/>
        <w:rPr>
          <w:rFonts w:ascii="Times New Roman" w:hAnsi="Times New Roman" w:cs="Times New Roman"/>
          <w:b/>
          <w:sz w:val="24"/>
          <w:szCs w:val="24"/>
        </w:rPr>
      </w:pPr>
      <w:r w:rsidRPr="0086785B">
        <w:rPr>
          <w:rFonts w:ascii="Times New Roman" w:hAnsi="Times New Roman" w:cs="Times New Roman"/>
          <w:sz w:val="24"/>
          <w:szCs w:val="24"/>
        </w:rPr>
        <w:t>«</w:t>
      </w:r>
      <w:r w:rsidRPr="0086785B">
        <w:rPr>
          <w:rFonts w:ascii="Times New Roman" w:hAnsi="Times New Roman" w:cs="Times New Roman"/>
          <w:b/>
          <w:sz w:val="24"/>
          <w:szCs w:val="24"/>
        </w:rPr>
        <w:t>Статья 38. Ограничения использования земельных участков в пределах водоохранных зон.</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 </w:t>
      </w:r>
      <w:proofErr w:type="gramStart"/>
      <w:r w:rsidRPr="0086785B">
        <w:rPr>
          <w:rFonts w:ascii="Times New Roman" w:hAnsi="Times New Roman" w:cs="Times New Roman"/>
          <w:sz w:val="24"/>
          <w:szCs w:val="24"/>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2. В границах водоохранных зон устанавливаются прибрежные защитные полосы, на территориях которых вводятся дополнительные </w:t>
      </w:r>
      <w:hyperlink w:anchor="Par49" w:history="1">
        <w:r w:rsidRPr="0086785B">
          <w:rPr>
            <w:rFonts w:ascii="Times New Roman" w:hAnsi="Times New Roman" w:cs="Times New Roman"/>
            <w:sz w:val="24"/>
            <w:szCs w:val="24"/>
          </w:rPr>
          <w:t>ограничения</w:t>
        </w:r>
      </w:hyperlink>
      <w:r w:rsidRPr="0086785B">
        <w:rPr>
          <w:rFonts w:ascii="Times New Roman" w:hAnsi="Times New Roman" w:cs="Times New Roman"/>
          <w:sz w:val="24"/>
          <w:szCs w:val="24"/>
        </w:rPr>
        <w:t xml:space="preserve"> хозяйственной и иной деятельности.</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Ширина водоохранной зоны рек или ручьев устанавливается от их истока для рек или ручьев протяженностью:</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до десяти километров - в размере пятидесяти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от десяти до пятидесяти километров - в размере ста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от пятидесяти километров и более - в размере двухсот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lastRenderedPageBreak/>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7. Границы водоохранной зоны озера Байкал устанавливаются в соответствии с Федеральным </w:t>
      </w:r>
      <w:hyperlink r:id="rId51" w:history="1">
        <w:r w:rsidRPr="0086785B">
          <w:rPr>
            <w:rFonts w:ascii="Times New Roman" w:hAnsi="Times New Roman" w:cs="Times New Roman"/>
            <w:sz w:val="24"/>
            <w:szCs w:val="24"/>
          </w:rPr>
          <w:t>законом</w:t>
        </w:r>
      </w:hyperlink>
      <w:r w:rsidRPr="0086785B">
        <w:rPr>
          <w:rFonts w:ascii="Times New Roman" w:hAnsi="Times New Roman" w:cs="Times New Roman"/>
          <w:sz w:val="24"/>
          <w:szCs w:val="24"/>
        </w:rPr>
        <w:t xml:space="preserve"> от 1 мая 1999 года </w:t>
      </w:r>
      <w:r w:rsidR="0086785B" w:rsidRPr="0086785B">
        <w:rPr>
          <w:rFonts w:ascii="Times New Roman" w:hAnsi="Times New Roman" w:cs="Times New Roman"/>
          <w:sz w:val="24"/>
          <w:szCs w:val="24"/>
        </w:rPr>
        <w:t>№</w:t>
      </w:r>
      <w:r w:rsidRPr="0086785B">
        <w:rPr>
          <w:rFonts w:ascii="Times New Roman" w:hAnsi="Times New Roman" w:cs="Times New Roman"/>
          <w:sz w:val="24"/>
          <w:szCs w:val="24"/>
        </w:rPr>
        <w:t xml:space="preserve"> 94-ФЗ "Об охране озера Байкал".</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8. Ширина водоохранной зоны моря составляет пятьсот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9. Водоохранные зоны магистральных или межхозяйственных каналов совпадают по ширине с полосами отводов таких каналов.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10. Водоохранные зоны рек, их частей, помещенных в закрытые коллекторы, не устанавливаются.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13.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7" w:name="Par23"/>
      <w:bookmarkEnd w:id="7"/>
      <w:r w:rsidRPr="0086785B">
        <w:rPr>
          <w:rFonts w:ascii="Times New Roman" w:hAnsi="Times New Roman" w:cs="Times New Roman"/>
          <w:sz w:val="24"/>
          <w:szCs w:val="24"/>
        </w:rPr>
        <w:t>15. В границах водоохранных зон запрещаются: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использование сточных вод в целях регулирования плодородия почв;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осуществление авиационных мер по борьбе с вредными организмами;</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785B">
        <w:rPr>
          <w:rFonts w:ascii="Times New Roman" w:hAnsi="Times New Roman" w:cs="Times New Roman"/>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6) размещение специализированных хранилищ пестицидов и агрохимикатов, применение пестицидов и агрохимикатов;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7) сброс сточных, в том числе дренажных, вод;</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785B">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w:t>
      </w:r>
      <w:r w:rsidRPr="0086785B">
        <w:rPr>
          <w:rFonts w:ascii="Times New Roman" w:hAnsi="Times New Roman" w:cs="Times New Roman"/>
          <w:sz w:val="24"/>
          <w:szCs w:val="24"/>
        </w:rPr>
        <w:lastRenderedPageBreak/>
        <w:t xml:space="preserve">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2" w:history="1">
        <w:r w:rsidRPr="0086785B">
          <w:rPr>
            <w:rFonts w:ascii="Times New Roman" w:hAnsi="Times New Roman" w:cs="Times New Roman"/>
            <w:sz w:val="24"/>
            <w:szCs w:val="24"/>
          </w:rPr>
          <w:t>статьей 19.1</w:t>
        </w:r>
      </w:hyperlink>
      <w:r w:rsidRPr="0086785B">
        <w:rPr>
          <w:rFonts w:ascii="Times New Roman" w:hAnsi="Times New Roman" w:cs="Times New Roman"/>
          <w:sz w:val="24"/>
          <w:szCs w:val="24"/>
        </w:rPr>
        <w:t xml:space="preserve"> Закона Российской Федерации от</w:t>
      </w:r>
      <w:proofErr w:type="gramEnd"/>
      <w:r w:rsidRPr="0086785B">
        <w:rPr>
          <w:rFonts w:ascii="Times New Roman" w:hAnsi="Times New Roman" w:cs="Times New Roman"/>
          <w:sz w:val="24"/>
          <w:szCs w:val="24"/>
        </w:rPr>
        <w:t xml:space="preserve"> </w:t>
      </w:r>
      <w:proofErr w:type="gramStart"/>
      <w:r w:rsidRPr="0086785B">
        <w:rPr>
          <w:rFonts w:ascii="Times New Roman" w:hAnsi="Times New Roman" w:cs="Times New Roman"/>
          <w:sz w:val="24"/>
          <w:szCs w:val="24"/>
        </w:rPr>
        <w:t xml:space="preserve">21 февраля 1992 года </w:t>
      </w:r>
      <w:r w:rsidR="0086785B" w:rsidRPr="0086785B">
        <w:rPr>
          <w:rFonts w:ascii="Times New Roman" w:hAnsi="Times New Roman" w:cs="Times New Roman"/>
          <w:sz w:val="24"/>
          <w:szCs w:val="24"/>
        </w:rPr>
        <w:t>№</w:t>
      </w:r>
      <w:r w:rsidRPr="0086785B">
        <w:rPr>
          <w:rFonts w:ascii="Times New Roman" w:hAnsi="Times New Roman" w:cs="Times New Roman"/>
          <w:sz w:val="24"/>
          <w:szCs w:val="24"/>
        </w:rPr>
        <w:t xml:space="preserve"> 2395-1 "О недрах").</w:t>
      </w:r>
      <w:proofErr w:type="gramEnd"/>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8" w:name="Par40"/>
      <w:bookmarkEnd w:id="8"/>
      <w:r w:rsidRPr="0086785B">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86785B" w:rsidRPr="0086785B">
        <w:rPr>
          <w:rFonts w:ascii="Times New Roman" w:hAnsi="Times New Roman" w:cs="Times New Roman"/>
          <w:sz w:val="24"/>
          <w:szCs w:val="24"/>
        </w:rPr>
        <w:t>Водного к</w:t>
      </w:r>
      <w:r w:rsidRPr="0086785B">
        <w:rPr>
          <w:rFonts w:ascii="Times New Roman" w:hAnsi="Times New Roman" w:cs="Times New Roman"/>
          <w:sz w:val="24"/>
          <w:szCs w:val="24"/>
        </w:rPr>
        <w:t>одекса</w:t>
      </w:r>
      <w:r w:rsidR="0086785B" w:rsidRPr="0086785B">
        <w:rPr>
          <w:rFonts w:ascii="Times New Roman" w:hAnsi="Times New Roman" w:cs="Times New Roman"/>
          <w:sz w:val="24"/>
          <w:szCs w:val="24"/>
        </w:rPr>
        <w:t xml:space="preserve"> Российской Федерации</w:t>
      </w:r>
      <w:r w:rsidRPr="0086785B">
        <w:rPr>
          <w:rFonts w:ascii="Times New Roman" w:hAnsi="Times New Roman" w:cs="Times New Roman"/>
          <w:sz w:val="24"/>
          <w:szCs w:val="24"/>
        </w:rPr>
        <w:t>;</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16.1. </w:t>
      </w:r>
      <w:proofErr w:type="gramStart"/>
      <w:r w:rsidRPr="0086785B">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40" w:history="1">
        <w:r w:rsidRPr="0086785B">
          <w:rPr>
            <w:rFonts w:ascii="Times New Roman" w:hAnsi="Times New Roman" w:cs="Times New Roman"/>
            <w:sz w:val="24"/>
            <w:szCs w:val="24"/>
          </w:rPr>
          <w:t>пункте 1 части 16</w:t>
        </w:r>
      </w:hyperlink>
      <w:r w:rsidRPr="0086785B">
        <w:rPr>
          <w:rFonts w:ascii="Times New Roman" w:hAnsi="Times New Roman" w:cs="Times New Roman"/>
          <w:sz w:val="24"/>
          <w:szCs w:val="24"/>
        </w:rPr>
        <w:t xml:space="preserve"> статьи</w:t>
      </w:r>
      <w:r w:rsidR="0086785B" w:rsidRPr="0086785B">
        <w:rPr>
          <w:rFonts w:ascii="Times New Roman" w:hAnsi="Times New Roman" w:cs="Times New Roman"/>
          <w:sz w:val="24"/>
          <w:szCs w:val="24"/>
        </w:rPr>
        <w:t xml:space="preserve"> 65 Водного кодекса Российской Федерации</w:t>
      </w:r>
      <w:r w:rsidRPr="0086785B">
        <w:rPr>
          <w:rFonts w:ascii="Times New Roman" w:hAnsi="Times New Roman" w:cs="Times New Roman"/>
          <w:sz w:val="24"/>
          <w:szCs w:val="24"/>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w:t>
      </w:r>
      <w:proofErr w:type="gramEnd"/>
      <w:r w:rsidRPr="0086785B">
        <w:rPr>
          <w:rFonts w:ascii="Times New Roman" w:hAnsi="Times New Roman" w:cs="Times New Roman"/>
          <w:sz w:val="24"/>
          <w:szCs w:val="24"/>
        </w:rPr>
        <w:t xml:space="preserve"> микроорганизмов в окружающую среду.</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9" w:name="Par49"/>
      <w:bookmarkEnd w:id="9"/>
      <w:r w:rsidRPr="0086785B">
        <w:rPr>
          <w:rFonts w:ascii="Times New Roman" w:hAnsi="Times New Roman" w:cs="Times New Roman"/>
          <w:sz w:val="24"/>
          <w:szCs w:val="24"/>
        </w:rPr>
        <w:t xml:space="preserve">17. В границах прибрежных защитных полос наряду с установленными </w:t>
      </w:r>
      <w:hyperlink w:anchor="Par23" w:history="1">
        <w:r w:rsidRPr="0086785B">
          <w:rPr>
            <w:rFonts w:ascii="Times New Roman" w:hAnsi="Times New Roman" w:cs="Times New Roman"/>
            <w:sz w:val="24"/>
            <w:szCs w:val="24"/>
          </w:rPr>
          <w:t>частью 15</w:t>
        </w:r>
      </w:hyperlink>
      <w:r w:rsidR="0086785B" w:rsidRPr="0086785B">
        <w:rPr>
          <w:rFonts w:ascii="Times New Roman" w:hAnsi="Times New Roman" w:cs="Times New Roman"/>
          <w:sz w:val="24"/>
          <w:szCs w:val="24"/>
        </w:rPr>
        <w:t xml:space="preserve"> с</w:t>
      </w:r>
      <w:r w:rsidRPr="0086785B">
        <w:rPr>
          <w:rFonts w:ascii="Times New Roman" w:hAnsi="Times New Roman" w:cs="Times New Roman"/>
          <w:sz w:val="24"/>
          <w:szCs w:val="24"/>
        </w:rPr>
        <w:t xml:space="preserve">татьи </w:t>
      </w:r>
      <w:r w:rsidR="0086785B" w:rsidRPr="0086785B">
        <w:rPr>
          <w:rFonts w:ascii="Times New Roman" w:hAnsi="Times New Roman" w:cs="Times New Roman"/>
          <w:sz w:val="24"/>
          <w:szCs w:val="24"/>
        </w:rPr>
        <w:t xml:space="preserve">65 Водного кодекса Российской Федерации </w:t>
      </w:r>
      <w:r w:rsidRPr="0086785B">
        <w:rPr>
          <w:rFonts w:ascii="Times New Roman" w:hAnsi="Times New Roman" w:cs="Times New Roman"/>
          <w:sz w:val="24"/>
          <w:szCs w:val="24"/>
        </w:rPr>
        <w:t>ограничениями запрещаются: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распашка земель;</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размещение отвалов размываемых грунтов;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выпас сельскохозяйственных животных и организация для них летних лагерей, ванн.</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53" w:history="1">
        <w:r w:rsidRPr="0086785B">
          <w:rPr>
            <w:rFonts w:ascii="Times New Roman" w:hAnsi="Times New Roman" w:cs="Times New Roman"/>
            <w:sz w:val="24"/>
            <w:szCs w:val="24"/>
          </w:rPr>
          <w:t>порядке</w:t>
        </w:r>
      </w:hyperlink>
      <w:r w:rsidRPr="0086785B">
        <w:rPr>
          <w:rFonts w:ascii="Times New Roman" w:hAnsi="Times New Roman" w:cs="Times New Roman"/>
          <w:sz w:val="24"/>
          <w:szCs w:val="24"/>
        </w:rPr>
        <w:t>, установленном Правительством Российской Федерации</w:t>
      </w:r>
      <w:proofErr w:type="gramStart"/>
      <w:r w:rsidRPr="0086785B">
        <w:rPr>
          <w:rFonts w:ascii="Times New Roman" w:hAnsi="Times New Roman" w:cs="Times New Roman"/>
          <w:sz w:val="24"/>
          <w:szCs w:val="24"/>
        </w:rPr>
        <w:t>.</w:t>
      </w:r>
      <w:r w:rsidR="0086785B" w:rsidRPr="0086785B">
        <w:rPr>
          <w:rFonts w:ascii="Times New Roman" w:hAnsi="Times New Roman" w:cs="Times New Roman"/>
          <w:sz w:val="24"/>
          <w:szCs w:val="24"/>
        </w:rPr>
        <w:t>»</w:t>
      </w:r>
      <w:r w:rsidR="00555F59">
        <w:rPr>
          <w:rFonts w:ascii="Times New Roman" w:hAnsi="Times New Roman" w:cs="Times New Roman"/>
          <w:sz w:val="24"/>
          <w:szCs w:val="24"/>
        </w:rPr>
        <w:t>.</w:t>
      </w:r>
      <w:proofErr w:type="gramEnd"/>
    </w:p>
    <w:p w:rsidR="000E417D" w:rsidRPr="000E417D" w:rsidRDefault="000E417D" w:rsidP="000E417D">
      <w:pPr>
        <w:spacing w:after="0" w:line="240" w:lineRule="auto"/>
        <w:jc w:val="both"/>
        <w:rPr>
          <w:rFonts w:ascii="Times New Roman" w:eastAsia="Times New Roman" w:hAnsi="Times New Roman"/>
          <w:sz w:val="24"/>
          <w:szCs w:val="24"/>
          <w:lang w:eastAsia="ru-RU"/>
        </w:rPr>
      </w:pPr>
      <w:r w:rsidRPr="000E417D">
        <w:rPr>
          <w:rFonts w:ascii="Times New Roman" w:hAnsi="Times New Roman" w:cs="Times New Roman"/>
          <w:sz w:val="24"/>
          <w:szCs w:val="24"/>
        </w:rPr>
        <w:t xml:space="preserve">           </w:t>
      </w:r>
      <w:r w:rsidRPr="000E417D">
        <w:rPr>
          <w:rFonts w:ascii="Times New Roman" w:eastAsia="Times New Roman" w:hAnsi="Times New Roman"/>
          <w:sz w:val="24"/>
          <w:szCs w:val="24"/>
          <w:lang w:eastAsia="ru-RU"/>
        </w:rPr>
        <w:t xml:space="preserve">2. Опубликовать настоящее решение в </w:t>
      </w:r>
      <w:r w:rsidRPr="000E417D">
        <w:rPr>
          <w:rFonts w:ascii="Times New Roman" w:hAnsi="Times New Roman"/>
          <w:color w:val="000000"/>
          <w:sz w:val="24"/>
          <w:szCs w:val="24"/>
        </w:rPr>
        <w:t>«Информационном бюллетене органов местного самоуправления Кемского муниципального района</w:t>
      </w:r>
      <w:r w:rsidRPr="000E417D">
        <w:rPr>
          <w:rFonts w:ascii="Times New Roman" w:hAnsi="Times New Roman"/>
          <w:sz w:val="24"/>
          <w:szCs w:val="24"/>
        </w:rPr>
        <w:t xml:space="preserve">» </w:t>
      </w:r>
      <w:r w:rsidRPr="000E417D">
        <w:rPr>
          <w:rFonts w:ascii="Times New Roman" w:eastAsia="Times New Roman" w:hAnsi="Times New Roman"/>
          <w:sz w:val="24"/>
          <w:szCs w:val="24"/>
          <w:lang w:eastAsia="ru-RU"/>
        </w:rPr>
        <w:t>и разместить на официальном сайте администрации Кемского муниципального района в информационно-телекоммуникационной сети «Интернет».</w:t>
      </w:r>
    </w:p>
    <w:p w:rsidR="000E417D" w:rsidRPr="000E417D" w:rsidRDefault="000E417D" w:rsidP="000E417D">
      <w:pPr>
        <w:pStyle w:val="a8"/>
        <w:shd w:val="clear" w:color="auto" w:fill="FFFFFF"/>
        <w:spacing w:after="0"/>
        <w:ind w:firstLine="709"/>
        <w:jc w:val="both"/>
      </w:pPr>
      <w:r w:rsidRPr="000E417D">
        <w:t>3. Настоящее решение вступает в силу со дня его принятия.</w:t>
      </w:r>
    </w:p>
    <w:p w:rsidR="000E417D" w:rsidRPr="000E417D" w:rsidRDefault="000E417D" w:rsidP="000E417D">
      <w:pPr>
        <w:spacing w:after="0"/>
        <w:jc w:val="both"/>
        <w:rPr>
          <w:rFonts w:ascii="Times New Roman" w:hAnsi="Times New Roman" w:cs="Times New Roman"/>
          <w:sz w:val="24"/>
          <w:szCs w:val="24"/>
        </w:rPr>
      </w:pPr>
    </w:p>
    <w:p w:rsidR="000E417D" w:rsidRPr="000E417D" w:rsidRDefault="000E417D" w:rsidP="000E417D">
      <w:pPr>
        <w:spacing w:after="0"/>
        <w:jc w:val="both"/>
        <w:rPr>
          <w:rFonts w:ascii="Times New Roman" w:hAnsi="Times New Roman" w:cs="Times New Roman"/>
          <w:sz w:val="24"/>
          <w:szCs w:val="24"/>
        </w:rPr>
      </w:pPr>
    </w:p>
    <w:p w:rsidR="000E417D" w:rsidRPr="000E417D" w:rsidRDefault="000E417D" w:rsidP="000E417D">
      <w:pPr>
        <w:spacing w:after="0"/>
        <w:jc w:val="both"/>
        <w:rPr>
          <w:rFonts w:ascii="Times New Roman" w:hAnsi="Times New Roman" w:cs="Times New Roman"/>
          <w:sz w:val="24"/>
          <w:szCs w:val="24"/>
        </w:rPr>
      </w:pPr>
    </w:p>
    <w:p w:rsidR="000E417D" w:rsidRPr="000E417D" w:rsidRDefault="000E417D" w:rsidP="000E417D">
      <w:pPr>
        <w:spacing w:after="0"/>
        <w:jc w:val="both"/>
        <w:rPr>
          <w:rFonts w:ascii="Times New Roman" w:hAnsi="Times New Roman" w:cs="Times New Roman"/>
          <w:sz w:val="24"/>
          <w:szCs w:val="24"/>
        </w:rPr>
      </w:pPr>
      <w:r w:rsidRPr="000E417D">
        <w:rPr>
          <w:rFonts w:ascii="Times New Roman" w:hAnsi="Times New Roman" w:cs="Times New Roman"/>
          <w:sz w:val="24"/>
          <w:szCs w:val="24"/>
        </w:rPr>
        <w:t>Глава Кемского муниципального района</w:t>
      </w:r>
    </w:p>
    <w:p w:rsidR="000E417D" w:rsidRPr="000E417D" w:rsidRDefault="000E417D" w:rsidP="000E417D">
      <w:pPr>
        <w:spacing w:after="0"/>
        <w:jc w:val="both"/>
        <w:rPr>
          <w:sz w:val="24"/>
          <w:szCs w:val="24"/>
        </w:rPr>
      </w:pPr>
      <w:r w:rsidRPr="000E417D">
        <w:rPr>
          <w:rFonts w:ascii="Times New Roman" w:hAnsi="Times New Roman" w:cs="Times New Roman"/>
          <w:sz w:val="24"/>
          <w:szCs w:val="24"/>
        </w:rPr>
        <w:t>Председатель Совета Кемского муниципального района                                    В.М.Беляков</w:t>
      </w:r>
    </w:p>
    <w:p w:rsidR="00DA6AC7" w:rsidRPr="00DA6AC7" w:rsidRDefault="00DA6AC7" w:rsidP="0086785B">
      <w:pPr>
        <w:pStyle w:val="a4"/>
        <w:autoSpaceDE w:val="0"/>
        <w:autoSpaceDN w:val="0"/>
        <w:adjustRightInd w:val="0"/>
        <w:spacing w:after="0" w:line="240" w:lineRule="auto"/>
        <w:ind w:left="0" w:firstLine="709"/>
        <w:jc w:val="both"/>
        <w:rPr>
          <w:rFonts w:ascii="Times New Roman" w:hAnsi="Times New Roman" w:cs="Times New Roman"/>
          <w:color w:val="FF0000"/>
          <w:sz w:val="24"/>
          <w:szCs w:val="24"/>
        </w:rPr>
      </w:pPr>
    </w:p>
    <w:sectPr w:rsidR="00DA6AC7" w:rsidRPr="00DA6AC7" w:rsidSect="001A7CA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7F1"/>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AC42DC6"/>
    <w:multiLevelType w:val="hybridMultilevel"/>
    <w:tmpl w:val="7916C2F2"/>
    <w:lvl w:ilvl="0" w:tplc="6504E8A8">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51AC1"/>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16D822AA"/>
    <w:multiLevelType w:val="hybridMultilevel"/>
    <w:tmpl w:val="F44E0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637075"/>
    <w:multiLevelType w:val="hybridMultilevel"/>
    <w:tmpl w:val="6C22E0BE"/>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BD346C"/>
    <w:multiLevelType w:val="hybridMultilevel"/>
    <w:tmpl w:val="0B3C6826"/>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0D6850"/>
    <w:multiLevelType w:val="hybridMultilevel"/>
    <w:tmpl w:val="DE7E3674"/>
    <w:lvl w:ilvl="0" w:tplc="1334F342">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67FA4"/>
    <w:multiLevelType w:val="hybridMultilevel"/>
    <w:tmpl w:val="AEDE05B6"/>
    <w:lvl w:ilvl="0" w:tplc="D7A80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387334"/>
    <w:multiLevelType w:val="hybridMultilevel"/>
    <w:tmpl w:val="A5F40888"/>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866B79"/>
    <w:multiLevelType w:val="hybridMultilevel"/>
    <w:tmpl w:val="8E20DCB8"/>
    <w:lvl w:ilvl="0" w:tplc="17FEEE92">
      <w:start w:val="1"/>
      <w:numFmt w:val="bullet"/>
      <w:lvlText w:val=""/>
      <w:lvlJc w:val="left"/>
      <w:pPr>
        <w:tabs>
          <w:tab w:val="num" w:pos="1004"/>
        </w:tabs>
        <w:ind w:left="1004" w:hanging="360"/>
      </w:pPr>
      <w:rPr>
        <w:rFonts w:ascii="Symbol" w:hAnsi="Symbol" w:hint="default"/>
        <w:sz w:val="8"/>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nsid w:val="25295166"/>
    <w:multiLevelType w:val="hybridMultilevel"/>
    <w:tmpl w:val="5DD04C2E"/>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8080343"/>
    <w:multiLevelType w:val="hybridMultilevel"/>
    <w:tmpl w:val="DF56783A"/>
    <w:lvl w:ilvl="0" w:tplc="1334F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1E76D4"/>
    <w:multiLevelType w:val="hybridMultilevel"/>
    <w:tmpl w:val="B3B0F38E"/>
    <w:lvl w:ilvl="0" w:tplc="04190011">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76776"/>
    <w:multiLevelType w:val="hybridMultilevel"/>
    <w:tmpl w:val="9FCCC074"/>
    <w:lvl w:ilvl="0" w:tplc="A1466538">
      <w:start w:val="17"/>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C058D"/>
    <w:multiLevelType w:val="hybridMultilevel"/>
    <w:tmpl w:val="19088CD0"/>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413D73F6"/>
    <w:multiLevelType w:val="hybridMultilevel"/>
    <w:tmpl w:val="5B9616DC"/>
    <w:lvl w:ilvl="0" w:tplc="7458E786">
      <w:start w:val="1"/>
      <w:numFmt w:val="russianLow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254C1E"/>
    <w:multiLevelType w:val="hybridMultilevel"/>
    <w:tmpl w:val="63B46A6A"/>
    <w:lvl w:ilvl="0" w:tplc="2D905A80">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0F5B0F"/>
    <w:multiLevelType w:val="hybridMultilevel"/>
    <w:tmpl w:val="1CA06CE8"/>
    <w:lvl w:ilvl="0" w:tplc="E974CCB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FD7FE9"/>
    <w:multiLevelType w:val="hybridMultilevel"/>
    <w:tmpl w:val="B6705DC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0849F9"/>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0">
    <w:nsid w:val="4AE74014"/>
    <w:multiLevelType w:val="hybridMultilevel"/>
    <w:tmpl w:val="EFBCB806"/>
    <w:lvl w:ilvl="0" w:tplc="35C428B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4B4E64"/>
    <w:multiLevelType w:val="hybridMultilevel"/>
    <w:tmpl w:val="36801E4E"/>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BEB3822"/>
    <w:multiLevelType w:val="hybridMultilevel"/>
    <w:tmpl w:val="9D36C186"/>
    <w:lvl w:ilvl="0" w:tplc="8A50A02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963D69"/>
    <w:multiLevelType w:val="hybridMultilevel"/>
    <w:tmpl w:val="D29E84E6"/>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00A53E7"/>
    <w:multiLevelType w:val="hybridMultilevel"/>
    <w:tmpl w:val="2C7C0DEC"/>
    <w:lvl w:ilvl="0" w:tplc="4732A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881C53"/>
    <w:multiLevelType w:val="hybridMultilevel"/>
    <w:tmpl w:val="0DA60AC8"/>
    <w:lvl w:ilvl="0" w:tplc="BF7C97D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7C2EE9"/>
    <w:multiLevelType w:val="hybridMultilevel"/>
    <w:tmpl w:val="C6AEA6CE"/>
    <w:lvl w:ilvl="0" w:tplc="7260445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5B50E69"/>
    <w:multiLevelType w:val="hybridMultilevel"/>
    <w:tmpl w:val="9FB8C0E2"/>
    <w:lvl w:ilvl="0" w:tplc="231EB2F8">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B27660"/>
    <w:multiLevelType w:val="hybridMultilevel"/>
    <w:tmpl w:val="76700606"/>
    <w:lvl w:ilvl="0" w:tplc="73AA9FE2">
      <w:start w:val="1"/>
      <w:numFmt w:val="decimal"/>
      <w:lvlText w:val="%1)"/>
      <w:lvlJc w:val="left"/>
      <w:pPr>
        <w:ind w:left="1778"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A75679D"/>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0">
    <w:nsid w:val="709375EE"/>
    <w:multiLevelType w:val="hybridMultilevel"/>
    <w:tmpl w:val="0C44D37C"/>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8F707D"/>
    <w:multiLevelType w:val="hybridMultilevel"/>
    <w:tmpl w:val="84867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C132920"/>
    <w:multiLevelType w:val="hybridMultilevel"/>
    <w:tmpl w:val="EACAF9C6"/>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E5F5C8E"/>
    <w:multiLevelType w:val="hybridMultilevel"/>
    <w:tmpl w:val="54AE0094"/>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8"/>
  </w:num>
  <w:num w:numId="3">
    <w:abstractNumId w:val="12"/>
  </w:num>
  <w:num w:numId="4">
    <w:abstractNumId w:val="9"/>
  </w:num>
  <w:num w:numId="5">
    <w:abstractNumId w:val="17"/>
  </w:num>
  <w:num w:numId="6">
    <w:abstractNumId w:val="15"/>
  </w:num>
  <w:num w:numId="7">
    <w:abstractNumId w:val="20"/>
  </w:num>
  <w:num w:numId="8">
    <w:abstractNumId w:val="1"/>
  </w:num>
  <w:num w:numId="9">
    <w:abstractNumId w:val="13"/>
  </w:num>
  <w:num w:numId="10">
    <w:abstractNumId w:val="11"/>
  </w:num>
  <w:num w:numId="11">
    <w:abstractNumId w:val="6"/>
  </w:num>
  <w:num w:numId="12">
    <w:abstractNumId w:val="33"/>
  </w:num>
  <w:num w:numId="13">
    <w:abstractNumId w:val="4"/>
  </w:num>
  <w:num w:numId="14">
    <w:abstractNumId w:val="8"/>
  </w:num>
  <w:num w:numId="15">
    <w:abstractNumId w:val="14"/>
  </w:num>
  <w:num w:numId="16">
    <w:abstractNumId w:val="10"/>
  </w:num>
  <w:num w:numId="17">
    <w:abstractNumId w:val="26"/>
  </w:num>
  <w:num w:numId="18">
    <w:abstractNumId w:val="2"/>
  </w:num>
  <w:num w:numId="19">
    <w:abstractNumId w:val="29"/>
  </w:num>
  <w:num w:numId="20">
    <w:abstractNumId w:val="19"/>
  </w:num>
  <w:num w:numId="21">
    <w:abstractNumId w:val="32"/>
  </w:num>
  <w:num w:numId="22">
    <w:abstractNumId w:val="21"/>
  </w:num>
  <w:num w:numId="23">
    <w:abstractNumId w:val="0"/>
  </w:num>
  <w:num w:numId="24">
    <w:abstractNumId w:val="7"/>
  </w:num>
  <w:num w:numId="25">
    <w:abstractNumId w:val="3"/>
  </w:num>
  <w:num w:numId="26">
    <w:abstractNumId w:val="22"/>
  </w:num>
  <w:num w:numId="27">
    <w:abstractNumId w:val="23"/>
  </w:num>
  <w:num w:numId="28">
    <w:abstractNumId w:val="5"/>
  </w:num>
  <w:num w:numId="29">
    <w:abstractNumId w:val="30"/>
  </w:num>
  <w:num w:numId="30">
    <w:abstractNumId w:val="16"/>
  </w:num>
  <w:num w:numId="31">
    <w:abstractNumId w:val="27"/>
  </w:num>
  <w:num w:numId="32">
    <w:abstractNumId w:val="31"/>
  </w:num>
  <w:num w:numId="33">
    <w:abstractNumId w:val="28"/>
  </w:num>
  <w:num w:numId="34">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2EA"/>
    <w:rsid w:val="00006339"/>
    <w:rsid w:val="0002592A"/>
    <w:rsid w:val="00035445"/>
    <w:rsid w:val="00044BA6"/>
    <w:rsid w:val="00052634"/>
    <w:rsid w:val="00052818"/>
    <w:rsid w:val="0008434D"/>
    <w:rsid w:val="0009289B"/>
    <w:rsid w:val="0009418A"/>
    <w:rsid w:val="000A4AF4"/>
    <w:rsid w:val="000A5A2D"/>
    <w:rsid w:val="000B0ED9"/>
    <w:rsid w:val="000E2053"/>
    <w:rsid w:val="000E28B1"/>
    <w:rsid w:val="000E417D"/>
    <w:rsid w:val="000F41AB"/>
    <w:rsid w:val="000F434F"/>
    <w:rsid w:val="000F782D"/>
    <w:rsid w:val="00124BF0"/>
    <w:rsid w:val="001257C0"/>
    <w:rsid w:val="00154494"/>
    <w:rsid w:val="00157677"/>
    <w:rsid w:val="00166FF7"/>
    <w:rsid w:val="001705B9"/>
    <w:rsid w:val="001901BA"/>
    <w:rsid w:val="001A5450"/>
    <w:rsid w:val="001A556C"/>
    <w:rsid w:val="001A65DB"/>
    <w:rsid w:val="001A7CA9"/>
    <w:rsid w:val="001F7938"/>
    <w:rsid w:val="00203B54"/>
    <w:rsid w:val="00203CAE"/>
    <w:rsid w:val="002129BB"/>
    <w:rsid w:val="00215353"/>
    <w:rsid w:val="002176DF"/>
    <w:rsid w:val="00223AFD"/>
    <w:rsid w:val="00230707"/>
    <w:rsid w:val="00246C84"/>
    <w:rsid w:val="00246D65"/>
    <w:rsid w:val="00267DFD"/>
    <w:rsid w:val="00294E52"/>
    <w:rsid w:val="002F5384"/>
    <w:rsid w:val="002F7249"/>
    <w:rsid w:val="003169EE"/>
    <w:rsid w:val="003222EC"/>
    <w:rsid w:val="0035176B"/>
    <w:rsid w:val="00354E71"/>
    <w:rsid w:val="00366506"/>
    <w:rsid w:val="003A6D9E"/>
    <w:rsid w:val="003B2C9D"/>
    <w:rsid w:val="003C68A0"/>
    <w:rsid w:val="00400425"/>
    <w:rsid w:val="00402A21"/>
    <w:rsid w:val="004053B0"/>
    <w:rsid w:val="0040638A"/>
    <w:rsid w:val="004125B3"/>
    <w:rsid w:val="00435F33"/>
    <w:rsid w:val="00441FCA"/>
    <w:rsid w:val="00443AE5"/>
    <w:rsid w:val="004449DD"/>
    <w:rsid w:val="004509B0"/>
    <w:rsid w:val="00456463"/>
    <w:rsid w:val="00465FB3"/>
    <w:rsid w:val="00476966"/>
    <w:rsid w:val="004827F8"/>
    <w:rsid w:val="00486D7F"/>
    <w:rsid w:val="00492C10"/>
    <w:rsid w:val="004D5A1D"/>
    <w:rsid w:val="004E5621"/>
    <w:rsid w:val="005072F1"/>
    <w:rsid w:val="00510E56"/>
    <w:rsid w:val="005214C4"/>
    <w:rsid w:val="00523D02"/>
    <w:rsid w:val="0052758C"/>
    <w:rsid w:val="00544D8D"/>
    <w:rsid w:val="00555F59"/>
    <w:rsid w:val="005627CE"/>
    <w:rsid w:val="005653AE"/>
    <w:rsid w:val="005672C8"/>
    <w:rsid w:val="00573F07"/>
    <w:rsid w:val="00583E71"/>
    <w:rsid w:val="005A0E80"/>
    <w:rsid w:val="005B105F"/>
    <w:rsid w:val="005D329D"/>
    <w:rsid w:val="005D3D7F"/>
    <w:rsid w:val="005E053F"/>
    <w:rsid w:val="005F47BC"/>
    <w:rsid w:val="00600B3E"/>
    <w:rsid w:val="006479AD"/>
    <w:rsid w:val="0065066F"/>
    <w:rsid w:val="006513FD"/>
    <w:rsid w:val="00655DBB"/>
    <w:rsid w:val="006572EC"/>
    <w:rsid w:val="00683D81"/>
    <w:rsid w:val="006938D9"/>
    <w:rsid w:val="00697327"/>
    <w:rsid w:val="006A2F8C"/>
    <w:rsid w:val="006B0DB2"/>
    <w:rsid w:val="006D6D1D"/>
    <w:rsid w:val="006E121A"/>
    <w:rsid w:val="006E6303"/>
    <w:rsid w:val="006E651D"/>
    <w:rsid w:val="00712F29"/>
    <w:rsid w:val="00724089"/>
    <w:rsid w:val="00745F4A"/>
    <w:rsid w:val="00746880"/>
    <w:rsid w:val="00775405"/>
    <w:rsid w:val="007759CC"/>
    <w:rsid w:val="0079332E"/>
    <w:rsid w:val="007A1E5B"/>
    <w:rsid w:val="007A622B"/>
    <w:rsid w:val="007B621D"/>
    <w:rsid w:val="007C44AA"/>
    <w:rsid w:val="007C6404"/>
    <w:rsid w:val="007D55EF"/>
    <w:rsid w:val="007E4157"/>
    <w:rsid w:val="007E7620"/>
    <w:rsid w:val="007E7DD7"/>
    <w:rsid w:val="007F3C8B"/>
    <w:rsid w:val="007F4C13"/>
    <w:rsid w:val="007F596A"/>
    <w:rsid w:val="007F7FE3"/>
    <w:rsid w:val="00803772"/>
    <w:rsid w:val="00812252"/>
    <w:rsid w:val="00813767"/>
    <w:rsid w:val="008141E3"/>
    <w:rsid w:val="00834106"/>
    <w:rsid w:val="00843EB0"/>
    <w:rsid w:val="00852DCC"/>
    <w:rsid w:val="00853E99"/>
    <w:rsid w:val="0086785B"/>
    <w:rsid w:val="00873573"/>
    <w:rsid w:val="008824E3"/>
    <w:rsid w:val="00893388"/>
    <w:rsid w:val="008B1BF4"/>
    <w:rsid w:val="008C250F"/>
    <w:rsid w:val="008C7285"/>
    <w:rsid w:val="008E0A2E"/>
    <w:rsid w:val="008F58D3"/>
    <w:rsid w:val="008F59A4"/>
    <w:rsid w:val="008F5B4C"/>
    <w:rsid w:val="009032E8"/>
    <w:rsid w:val="00910AC5"/>
    <w:rsid w:val="00913BA8"/>
    <w:rsid w:val="009207C6"/>
    <w:rsid w:val="00944486"/>
    <w:rsid w:val="009612D7"/>
    <w:rsid w:val="0096607D"/>
    <w:rsid w:val="00972DDB"/>
    <w:rsid w:val="009801C7"/>
    <w:rsid w:val="00982B3D"/>
    <w:rsid w:val="00984CD6"/>
    <w:rsid w:val="009B3C85"/>
    <w:rsid w:val="009D648D"/>
    <w:rsid w:val="009E1C75"/>
    <w:rsid w:val="00A01027"/>
    <w:rsid w:val="00A10D3F"/>
    <w:rsid w:val="00A45518"/>
    <w:rsid w:val="00A92635"/>
    <w:rsid w:val="00A96E98"/>
    <w:rsid w:val="00A975B7"/>
    <w:rsid w:val="00AB0889"/>
    <w:rsid w:val="00AB6D19"/>
    <w:rsid w:val="00AF26CF"/>
    <w:rsid w:val="00B03936"/>
    <w:rsid w:val="00B04674"/>
    <w:rsid w:val="00B06487"/>
    <w:rsid w:val="00B12769"/>
    <w:rsid w:val="00B17E57"/>
    <w:rsid w:val="00B2410E"/>
    <w:rsid w:val="00B50DC1"/>
    <w:rsid w:val="00B5498B"/>
    <w:rsid w:val="00B60A05"/>
    <w:rsid w:val="00B82079"/>
    <w:rsid w:val="00BB1753"/>
    <w:rsid w:val="00BB6AF7"/>
    <w:rsid w:val="00BC2B0B"/>
    <w:rsid w:val="00BC5E9C"/>
    <w:rsid w:val="00BD3A6A"/>
    <w:rsid w:val="00BD5949"/>
    <w:rsid w:val="00BE10AB"/>
    <w:rsid w:val="00BE603A"/>
    <w:rsid w:val="00C03364"/>
    <w:rsid w:val="00C11D53"/>
    <w:rsid w:val="00C26EE9"/>
    <w:rsid w:val="00C36225"/>
    <w:rsid w:val="00C406E7"/>
    <w:rsid w:val="00C67889"/>
    <w:rsid w:val="00C82B90"/>
    <w:rsid w:val="00C92707"/>
    <w:rsid w:val="00C9488A"/>
    <w:rsid w:val="00CA08AE"/>
    <w:rsid w:val="00CA27D6"/>
    <w:rsid w:val="00CA3DE4"/>
    <w:rsid w:val="00CA7231"/>
    <w:rsid w:val="00CB5A31"/>
    <w:rsid w:val="00CC5D03"/>
    <w:rsid w:val="00CD7A9C"/>
    <w:rsid w:val="00D402EA"/>
    <w:rsid w:val="00D41404"/>
    <w:rsid w:val="00D430AD"/>
    <w:rsid w:val="00D52913"/>
    <w:rsid w:val="00D61F14"/>
    <w:rsid w:val="00D75355"/>
    <w:rsid w:val="00D87A2B"/>
    <w:rsid w:val="00D9639A"/>
    <w:rsid w:val="00D971E8"/>
    <w:rsid w:val="00DA6AC7"/>
    <w:rsid w:val="00DB206B"/>
    <w:rsid w:val="00DE0E4E"/>
    <w:rsid w:val="00DF4AB7"/>
    <w:rsid w:val="00E00AB9"/>
    <w:rsid w:val="00E21EBB"/>
    <w:rsid w:val="00E30AD1"/>
    <w:rsid w:val="00E33619"/>
    <w:rsid w:val="00E43A4E"/>
    <w:rsid w:val="00E470B3"/>
    <w:rsid w:val="00E563F7"/>
    <w:rsid w:val="00E56876"/>
    <w:rsid w:val="00E611CA"/>
    <w:rsid w:val="00E61607"/>
    <w:rsid w:val="00E742F0"/>
    <w:rsid w:val="00E85CD8"/>
    <w:rsid w:val="00E909A2"/>
    <w:rsid w:val="00EA5A6E"/>
    <w:rsid w:val="00EB12B5"/>
    <w:rsid w:val="00EB6095"/>
    <w:rsid w:val="00EC09F9"/>
    <w:rsid w:val="00EC7ACD"/>
    <w:rsid w:val="00ED7798"/>
    <w:rsid w:val="00EE051D"/>
    <w:rsid w:val="00EE0D74"/>
    <w:rsid w:val="00EE7705"/>
    <w:rsid w:val="00EF197C"/>
    <w:rsid w:val="00EF7DF3"/>
    <w:rsid w:val="00F00741"/>
    <w:rsid w:val="00F07A84"/>
    <w:rsid w:val="00F14675"/>
    <w:rsid w:val="00F34F82"/>
    <w:rsid w:val="00F365D8"/>
    <w:rsid w:val="00F425AA"/>
    <w:rsid w:val="00F55FBA"/>
    <w:rsid w:val="00F77CDB"/>
    <w:rsid w:val="00F82CED"/>
    <w:rsid w:val="00F92C19"/>
    <w:rsid w:val="00FB030B"/>
    <w:rsid w:val="00FD507A"/>
    <w:rsid w:val="00FD6385"/>
    <w:rsid w:val="00FD674A"/>
    <w:rsid w:val="00FF33D9"/>
    <w:rsid w:val="00FF4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semiHidden/>
    <w:unhideWhenUsed/>
    <w:rsid w:val="000E417D"/>
    <w:pPr>
      <w:spacing w:after="15"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semiHidden/>
    <w:unhideWhenUsed/>
    <w:rsid w:val="000E417D"/>
    <w:pPr>
      <w:spacing w:after="1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259764">
      <w:bodyDiv w:val="1"/>
      <w:marLeft w:val="0"/>
      <w:marRight w:val="0"/>
      <w:marTop w:val="0"/>
      <w:marBottom w:val="0"/>
      <w:divBdr>
        <w:top w:val="none" w:sz="0" w:space="0" w:color="auto"/>
        <w:left w:val="none" w:sz="0" w:space="0" w:color="auto"/>
        <w:bottom w:val="none" w:sz="0" w:space="0" w:color="auto"/>
        <w:right w:val="none" w:sz="0" w:space="0" w:color="auto"/>
      </w:divBdr>
    </w:div>
    <w:div w:id="359936536">
      <w:bodyDiv w:val="1"/>
      <w:marLeft w:val="0"/>
      <w:marRight w:val="0"/>
      <w:marTop w:val="0"/>
      <w:marBottom w:val="0"/>
      <w:divBdr>
        <w:top w:val="none" w:sz="0" w:space="0" w:color="auto"/>
        <w:left w:val="none" w:sz="0" w:space="0" w:color="auto"/>
        <w:bottom w:val="none" w:sz="0" w:space="0" w:color="auto"/>
        <w:right w:val="none" w:sz="0" w:space="0" w:color="auto"/>
      </w:divBdr>
    </w:div>
    <w:div w:id="372468015">
      <w:bodyDiv w:val="1"/>
      <w:marLeft w:val="0"/>
      <w:marRight w:val="0"/>
      <w:marTop w:val="0"/>
      <w:marBottom w:val="0"/>
      <w:divBdr>
        <w:top w:val="none" w:sz="0" w:space="0" w:color="auto"/>
        <w:left w:val="none" w:sz="0" w:space="0" w:color="auto"/>
        <w:bottom w:val="none" w:sz="0" w:space="0" w:color="auto"/>
        <w:right w:val="none" w:sz="0" w:space="0" w:color="auto"/>
      </w:divBdr>
    </w:div>
    <w:div w:id="415397737">
      <w:bodyDiv w:val="1"/>
      <w:marLeft w:val="0"/>
      <w:marRight w:val="0"/>
      <w:marTop w:val="0"/>
      <w:marBottom w:val="0"/>
      <w:divBdr>
        <w:top w:val="none" w:sz="0" w:space="0" w:color="auto"/>
        <w:left w:val="none" w:sz="0" w:space="0" w:color="auto"/>
        <w:bottom w:val="none" w:sz="0" w:space="0" w:color="auto"/>
        <w:right w:val="none" w:sz="0" w:space="0" w:color="auto"/>
      </w:divBdr>
    </w:div>
    <w:div w:id="471796595">
      <w:bodyDiv w:val="1"/>
      <w:marLeft w:val="0"/>
      <w:marRight w:val="0"/>
      <w:marTop w:val="0"/>
      <w:marBottom w:val="0"/>
      <w:divBdr>
        <w:top w:val="none" w:sz="0" w:space="0" w:color="auto"/>
        <w:left w:val="none" w:sz="0" w:space="0" w:color="auto"/>
        <w:bottom w:val="none" w:sz="0" w:space="0" w:color="auto"/>
        <w:right w:val="none" w:sz="0" w:space="0" w:color="auto"/>
      </w:divBdr>
    </w:div>
    <w:div w:id="664556810">
      <w:bodyDiv w:val="1"/>
      <w:marLeft w:val="0"/>
      <w:marRight w:val="0"/>
      <w:marTop w:val="0"/>
      <w:marBottom w:val="0"/>
      <w:divBdr>
        <w:top w:val="none" w:sz="0" w:space="0" w:color="auto"/>
        <w:left w:val="none" w:sz="0" w:space="0" w:color="auto"/>
        <w:bottom w:val="none" w:sz="0" w:space="0" w:color="auto"/>
        <w:right w:val="none" w:sz="0" w:space="0" w:color="auto"/>
      </w:divBdr>
    </w:div>
    <w:div w:id="872378928">
      <w:bodyDiv w:val="1"/>
      <w:marLeft w:val="0"/>
      <w:marRight w:val="0"/>
      <w:marTop w:val="0"/>
      <w:marBottom w:val="0"/>
      <w:divBdr>
        <w:top w:val="none" w:sz="0" w:space="0" w:color="auto"/>
        <w:left w:val="none" w:sz="0" w:space="0" w:color="auto"/>
        <w:bottom w:val="none" w:sz="0" w:space="0" w:color="auto"/>
        <w:right w:val="none" w:sz="0" w:space="0" w:color="auto"/>
      </w:divBdr>
    </w:div>
    <w:div w:id="886113505">
      <w:bodyDiv w:val="1"/>
      <w:marLeft w:val="0"/>
      <w:marRight w:val="0"/>
      <w:marTop w:val="0"/>
      <w:marBottom w:val="0"/>
      <w:divBdr>
        <w:top w:val="none" w:sz="0" w:space="0" w:color="auto"/>
        <w:left w:val="none" w:sz="0" w:space="0" w:color="auto"/>
        <w:bottom w:val="none" w:sz="0" w:space="0" w:color="auto"/>
        <w:right w:val="none" w:sz="0" w:space="0" w:color="auto"/>
      </w:divBdr>
    </w:div>
    <w:div w:id="1018963915">
      <w:bodyDiv w:val="1"/>
      <w:marLeft w:val="0"/>
      <w:marRight w:val="0"/>
      <w:marTop w:val="0"/>
      <w:marBottom w:val="0"/>
      <w:divBdr>
        <w:top w:val="none" w:sz="0" w:space="0" w:color="auto"/>
        <w:left w:val="none" w:sz="0" w:space="0" w:color="auto"/>
        <w:bottom w:val="none" w:sz="0" w:space="0" w:color="auto"/>
        <w:right w:val="none" w:sz="0" w:space="0" w:color="auto"/>
      </w:divBdr>
    </w:div>
    <w:div w:id="1029183381">
      <w:bodyDiv w:val="1"/>
      <w:marLeft w:val="0"/>
      <w:marRight w:val="0"/>
      <w:marTop w:val="0"/>
      <w:marBottom w:val="0"/>
      <w:divBdr>
        <w:top w:val="none" w:sz="0" w:space="0" w:color="auto"/>
        <w:left w:val="none" w:sz="0" w:space="0" w:color="auto"/>
        <w:bottom w:val="none" w:sz="0" w:space="0" w:color="auto"/>
        <w:right w:val="none" w:sz="0" w:space="0" w:color="auto"/>
      </w:divBdr>
      <w:divsChild>
        <w:div w:id="1633705849">
          <w:marLeft w:val="0"/>
          <w:marRight w:val="0"/>
          <w:marTop w:val="0"/>
          <w:marBottom w:val="0"/>
          <w:divBdr>
            <w:top w:val="none" w:sz="0" w:space="0" w:color="auto"/>
            <w:left w:val="none" w:sz="0" w:space="0" w:color="auto"/>
            <w:bottom w:val="none" w:sz="0" w:space="0" w:color="auto"/>
            <w:right w:val="none" w:sz="0" w:space="0" w:color="auto"/>
          </w:divBdr>
        </w:div>
        <w:div w:id="1471633311">
          <w:marLeft w:val="0"/>
          <w:marRight w:val="0"/>
          <w:marTop w:val="0"/>
          <w:marBottom w:val="0"/>
          <w:divBdr>
            <w:top w:val="none" w:sz="0" w:space="0" w:color="auto"/>
            <w:left w:val="none" w:sz="0" w:space="0" w:color="auto"/>
            <w:bottom w:val="none" w:sz="0" w:space="0" w:color="auto"/>
            <w:right w:val="none" w:sz="0" w:space="0" w:color="auto"/>
          </w:divBdr>
        </w:div>
        <w:div w:id="186333964">
          <w:marLeft w:val="0"/>
          <w:marRight w:val="0"/>
          <w:marTop w:val="0"/>
          <w:marBottom w:val="0"/>
          <w:divBdr>
            <w:top w:val="none" w:sz="0" w:space="0" w:color="auto"/>
            <w:left w:val="none" w:sz="0" w:space="0" w:color="auto"/>
            <w:bottom w:val="none" w:sz="0" w:space="0" w:color="auto"/>
            <w:right w:val="none" w:sz="0" w:space="0" w:color="auto"/>
          </w:divBdr>
        </w:div>
        <w:div w:id="1436906320">
          <w:marLeft w:val="0"/>
          <w:marRight w:val="0"/>
          <w:marTop w:val="0"/>
          <w:marBottom w:val="0"/>
          <w:divBdr>
            <w:top w:val="none" w:sz="0" w:space="0" w:color="auto"/>
            <w:left w:val="none" w:sz="0" w:space="0" w:color="auto"/>
            <w:bottom w:val="none" w:sz="0" w:space="0" w:color="auto"/>
            <w:right w:val="none" w:sz="0" w:space="0" w:color="auto"/>
          </w:divBdr>
        </w:div>
        <w:div w:id="1932932228">
          <w:marLeft w:val="0"/>
          <w:marRight w:val="0"/>
          <w:marTop w:val="0"/>
          <w:marBottom w:val="0"/>
          <w:divBdr>
            <w:top w:val="none" w:sz="0" w:space="0" w:color="auto"/>
            <w:left w:val="none" w:sz="0" w:space="0" w:color="auto"/>
            <w:bottom w:val="none" w:sz="0" w:space="0" w:color="auto"/>
            <w:right w:val="none" w:sz="0" w:space="0" w:color="auto"/>
          </w:divBdr>
        </w:div>
        <w:div w:id="1091464791">
          <w:marLeft w:val="0"/>
          <w:marRight w:val="0"/>
          <w:marTop w:val="0"/>
          <w:marBottom w:val="0"/>
          <w:divBdr>
            <w:top w:val="none" w:sz="0" w:space="0" w:color="auto"/>
            <w:left w:val="none" w:sz="0" w:space="0" w:color="auto"/>
            <w:bottom w:val="none" w:sz="0" w:space="0" w:color="auto"/>
            <w:right w:val="none" w:sz="0" w:space="0" w:color="auto"/>
          </w:divBdr>
        </w:div>
        <w:div w:id="762386164">
          <w:marLeft w:val="0"/>
          <w:marRight w:val="0"/>
          <w:marTop w:val="0"/>
          <w:marBottom w:val="0"/>
          <w:divBdr>
            <w:top w:val="none" w:sz="0" w:space="0" w:color="auto"/>
            <w:left w:val="none" w:sz="0" w:space="0" w:color="auto"/>
            <w:bottom w:val="none" w:sz="0" w:space="0" w:color="auto"/>
            <w:right w:val="none" w:sz="0" w:space="0" w:color="auto"/>
          </w:divBdr>
        </w:div>
        <w:div w:id="196745778">
          <w:marLeft w:val="0"/>
          <w:marRight w:val="0"/>
          <w:marTop w:val="0"/>
          <w:marBottom w:val="0"/>
          <w:divBdr>
            <w:top w:val="none" w:sz="0" w:space="0" w:color="auto"/>
            <w:left w:val="none" w:sz="0" w:space="0" w:color="auto"/>
            <w:bottom w:val="none" w:sz="0" w:space="0" w:color="auto"/>
            <w:right w:val="none" w:sz="0" w:space="0" w:color="auto"/>
          </w:divBdr>
        </w:div>
        <w:div w:id="2099017312">
          <w:marLeft w:val="0"/>
          <w:marRight w:val="0"/>
          <w:marTop w:val="0"/>
          <w:marBottom w:val="0"/>
          <w:divBdr>
            <w:top w:val="none" w:sz="0" w:space="0" w:color="auto"/>
            <w:left w:val="none" w:sz="0" w:space="0" w:color="auto"/>
            <w:bottom w:val="none" w:sz="0" w:space="0" w:color="auto"/>
            <w:right w:val="none" w:sz="0" w:space="0" w:color="auto"/>
          </w:divBdr>
        </w:div>
        <w:div w:id="1812939089">
          <w:marLeft w:val="0"/>
          <w:marRight w:val="0"/>
          <w:marTop w:val="0"/>
          <w:marBottom w:val="0"/>
          <w:divBdr>
            <w:top w:val="none" w:sz="0" w:space="0" w:color="auto"/>
            <w:left w:val="none" w:sz="0" w:space="0" w:color="auto"/>
            <w:bottom w:val="none" w:sz="0" w:space="0" w:color="auto"/>
            <w:right w:val="none" w:sz="0" w:space="0" w:color="auto"/>
          </w:divBdr>
        </w:div>
        <w:div w:id="1583680981">
          <w:marLeft w:val="0"/>
          <w:marRight w:val="0"/>
          <w:marTop w:val="0"/>
          <w:marBottom w:val="0"/>
          <w:divBdr>
            <w:top w:val="none" w:sz="0" w:space="0" w:color="auto"/>
            <w:left w:val="none" w:sz="0" w:space="0" w:color="auto"/>
            <w:bottom w:val="none" w:sz="0" w:space="0" w:color="auto"/>
            <w:right w:val="none" w:sz="0" w:space="0" w:color="auto"/>
          </w:divBdr>
        </w:div>
        <w:div w:id="517623041">
          <w:marLeft w:val="0"/>
          <w:marRight w:val="0"/>
          <w:marTop w:val="0"/>
          <w:marBottom w:val="0"/>
          <w:divBdr>
            <w:top w:val="none" w:sz="0" w:space="0" w:color="auto"/>
            <w:left w:val="none" w:sz="0" w:space="0" w:color="auto"/>
            <w:bottom w:val="none" w:sz="0" w:space="0" w:color="auto"/>
            <w:right w:val="none" w:sz="0" w:space="0" w:color="auto"/>
          </w:divBdr>
        </w:div>
        <w:div w:id="1263144686">
          <w:marLeft w:val="0"/>
          <w:marRight w:val="0"/>
          <w:marTop w:val="0"/>
          <w:marBottom w:val="0"/>
          <w:divBdr>
            <w:top w:val="none" w:sz="0" w:space="0" w:color="auto"/>
            <w:left w:val="none" w:sz="0" w:space="0" w:color="auto"/>
            <w:bottom w:val="none" w:sz="0" w:space="0" w:color="auto"/>
            <w:right w:val="none" w:sz="0" w:space="0" w:color="auto"/>
          </w:divBdr>
        </w:div>
      </w:divsChild>
    </w:div>
    <w:div w:id="1121877783">
      <w:bodyDiv w:val="1"/>
      <w:marLeft w:val="0"/>
      <w:marRight w:val="0"/>
      <w:marTop w:val="0"/>
      <w:marBottom w:val="0"/>
      <w:divBdr>
        <w:top w:val="none" w:sz="0" w:space="0" w:color="auto"/>
        <w:left w:val="none" w:sz="0" w:space="0" w:color="auto"/>
        <w:bottom w:val="none" w:sz="0" w:space="0" w:color="auto"/>
        <w:right w:val="none" w:sz="0" w:space="0" w:color="auto"/>
      </w:divBdr>
    </w:div>
    <w:div w:id="1240745933">
      <w:bodyDiv w:val="1"/>
      <w:marLeft w:val="0"/>
      <w:marRight w:val="0"/>
      <w:marTop w:val="0"/>
      <w:marBottom w:val="0"/>
      <w:divBdr>
        <w:top w:val="none" w:sz="0" w:space="0" w:color="auto"/>
        <w:left w:val="none" w:sz="0" w:space="0" w:color="auto"/>
        <w:bottom w:val="none" w:sz="0" w:space="0" w:color="auto"/>
        <w:right w:val="none" w:sz="0" w:space="0" w:color="auto"/>
      </w:divBdr>
    </w:div>
    <w:div w:id="1290697486">
      <w:bodyDiv w:val="1"/>
      <w:marLeft w:val="0"/>
      <w:marRight w:val="0"/>
      <w:marTop w:val="0"/>
      <w:marBottom w:val="0"/>
      <w:divBdr>
        <w:top w:val="none" w:sz="0" w:space="0" w:color="auto"/>
        <w:left w:val="none" w:sz="0" w:space="0" w:color="auto"/>
        <w:bottom w:val="none" w:sz="0" w:space="0" w:color="auto"/>
        <w:right w:val="none" w:sz="0" w:space="0" w:color="auto"/>
      </w:divBdr>
    </w:div>
    <w:div w:id="1411150221">
      <w:bodyDiv w:val="1"/>
      <w:marLeft w:val="0"/>
      <w:marRight w:val="0"/>
      <w:marTop w:val="0"/>
      <w:marBottom w:val="0"/>
      <w:divBdr>
        <w:top w:val="none" w:sz="0" w:space="0" w:color="auto"/>
        <w:left w:val="none" w:sz="0" w:space="0" w:color="auto"/>
        <w:bottom w:val="none" w:sz="0" w:space="0" w:color="auto"/>
        <w:right w:val="none" w:sz="0" w:space="0" w:color="auto"/>
      </w:divBdr>
    </w:div>
    <w:div w:id="1510369029">
      <w:bodyDiv w:val="1"/>
      <w:marLeft w:val="0"/>
      <w:marRight w:val="0"/>
      <w:marTop w:val="0"/>
      <w:marBottom w:val="0"/>
      <w:divBdr>
        <w:top w:val="none" w:sz="0" w:space="0" w:color="auto"/>
        <w:left w:val="none" w:sz="0" w:space="0" w:color="auto"/>
        <w:bottom w:val="none" w:sz="0" w:space="0" w:color="auto"/>
        <w:right w:val="none" w:sz="0" w:space="0" w:color="auto"/>
      </w:divBdr>
    </w:div>
    <w:div w:id="1571385106">
      <w:bodyDiv w:val="1"/>
      <w:marLeft w:val="0"/>
      <w:marRight w:val="0"/>
      <w:marTop w:val="0"/>
      <w:marBottom w:val="0"/>
      <w:divBdr>
        <w:top w:val="none" w:sz="0" w:space="0" w:color="auto"/>
        <w:left w:val="none" w:sz="0" w:space="0" w:color="auto"/>
        <w:bottom w:val="none" w:sz="0" w:space="0" w:color="auto"/>
        <w:right w:val="none" w:sz="0" w:space="0" w:color="auto"/>
      </w:divBdr>
    </w:div>
    <w:div w:id="1606840389">
      <w:bodyDiv w:val="1"/>
      <w:marLeft w:val="0"/>
      <w:marRight w:val="0"/>
      <w:marTop w:val="0"/>
      <w:marBottom w:val="0"/>
      <w:divBdr>
        <w:top w:val="none" w:sz="0" w:space="0" w:color="auto"/>
        <w:left w:val="none" w:sz="0" w:space="0" w:color="auto"/>
        <w:bottom w:val="none" w:sz="0" w:space="0" w:color="auto"/>
        <w:right w:val="none" w:sz="0" w:space="0" w:color="auto"/>
      </w:divBdr>
    </w:div>
    <w:div w:id="1787387712">
      <w:bodyDiv w:val="1"/>
      <w:marLeft w:val="0"/>
      <w:marRight w:val="0"/>
      <w:marTop w:val="0"/>
      <w:marBottom w:val="0"/>
      <w:divBdr>
        <w:top w:val="none" w:sz="0" w:space="0" w:color="auto"/>
        <w:left w:val="none" w:sz="0" w:space="0" w:color="auto"/>
        <w:bottom w:val="none" w:sz="0" w:space="0" w:color="auto"/>
        <w:right w:val="none" w:sz="0" w:space="0" w:color="auto"/>
      </w:divBdr>
    </w:div>
    <w:div w:id="2041006844">
      <w:bodyDiv w:val="1"/>
      <w:marLeft w:val="0"/>
      <w:marRight w:val="0"/>
      <w:marTop w:val="0"/>
      <w:marBottom w:val="0"/>
      <w:divBdr>
        <w:top w:val="none" w:sz="0" w:space="0" w:color="auto"/>
        <w:left w:val="none" w:sz="0" w:space="0" w:color="auto"/>
        <w:bottom w:val="none" w:sz="0" w:space="0" w:color="auto"/>
        <w:right w:val="none" w:sz="0" w:space="0" w:color="auto"/>
      </w:divBdr>
    </w:div>
    <w:div w:id="20511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6589C02303FFECFE09CA977B6C86E3C39A8030A9AE9CFBAD34D75D6E49B6DA4C73DA3501P9v6M" TargetMode="External"/><Relationship Id="rId18" Type="http://schemas.openxmlformats.org/officeDocument/2006/relationships/hyperlink" Target="consultantplus://offline/ref=F9168C68E7D17FE02002EC375F79D00E7534E4889013A3515C6315DDA9D30742B5357CEABC209992s4Q7I" TargetMode="External"/><Relationship Id="rId26" Type="http://schemas.openxmlformats.org/officeDocument/2006/relationships/hyperlink" Target="consultantplus://offline/ref=C597B8DB5876D7BDA58E7C386C17334A3605C40C128AFE49DCC389D5AB8D0AE358B8E118BBV5iCI" TargetMode="External"/><Relationship Id="rId39" Type="http://schemas.openxmlformats.org/officeDocument/2006/relationships/hyperlink" Target="consultantplus://offline/ref=A37521EA361ED50104108DD2F9260606EAFDD357FF1F11A6CD2220F817507A938366565BBCBCY7pAI" TargetMode="External"/><Relationship Id="rId21" Type="http://schemas.openxmlformats.org/officeDocument/2006/relationships/hyperlink" Target="consultantplus://offline/ref=CAFA4DE7B79ACD0A44947350D73BA8BA8D9F1CC6CD8F210D3294AAADCE91B446BCED1357E0AB74BBjFU1I" TargetMode="External"/><Relationship Id="rId34" Type="http://schemas.openxmlformats.org/officeDocument/2006/relationships/hyperlink" Target="consultantplus://offline/ref=A37521EA361ED50104108DD2F9260606EAFDD357FF1F11A6CD2220F817507A9383665658B6YBpAI" TargetMode="External"/><Relationship Id="rId42" Type="http://schemas.openxmlformats.org/officeDocument/2006/relationships/hyperlink" Target="consultantplus://offline/ref=45643151E22E4B521D7DBCA7D53609CA9EAA7EFD445536FD4E26411DB3C6463125C973CA85173E2Fw2pCI" TargetMode="External"/><Relationship Id="rId47" Type="http://schemas.openxmlformats.org/officeDocument/2006/relationships/hyperlink" Target="consultantplus://offline/ref=04905C8125F3940C4B2C4E80B111E1D2AE8EC460581F04CD6657D8E22FF2BF017ED3E3C20DK834I" TargetMode="External"/><Relationship Id="rId50" Type="http://schemas.openxmlformats.org/officeDocument/2006/relationships/hyperlink" Target="consultantplus://offline/ref=516E55DA21582BD42EDE55692B38CE1E7C709AEBC2BB54D51857622AC7DE38F01132D7906178k845I" TargetMode="External"/><Relationship Id="rId55" Type="http://schemas.openxmlformats.org/officeDocument/2006/relationships/theme" Target="theme/theme1.xml"/><Relationship Id="rId7" Type="http://schemas.openxmlformats.org/officeDocument/2006/relationships/hyperlink" Target="consultantplus://offline/ref=0490455280124392556214BC06FBA1E622506E3903E57E70A71116F657E0B7AD10EF56B58309B3B5w6K5M" TargetMode="External"/><Relationship Id="rId12" Type="http://schemas.openxmlformats.org/officeDocument/2006/relationships/hyperlink" Target="consultantplus://offline/ref=6B44E68E256EDC3BFAA8932C3C4E75691FE57FFCA75C2B3087B0F767BCB111987F1B0B9AB0A2DED0hDkAM" TargetMode="External"/><Relationship Id="rId17" Type="http://schemas.openxmlformats.org/officeDocument/2006/relationships/hyperlink" Target="consultantplus://offline/ref=82653F8AB83EC555B2956119DCFE6597A3F81228EE45FC8B4897633635A326CF53DDF9D7F81Ck2bAH" TargetMode="External"/><Relationship Id="rId25" Type="http://schemas.openxmlformats.org/officeDocument/2006/relationships/hyperlink" Target="consultantplus://offline/ref=C597B8DB5876D7BDA58E7C386C17334A3605C40C128AFE49DCC389D5AB8D0AE358B8E118BC5C40D1V1i0I" TargetMode="External"/><Relationship Id="rId33" Type="http://schemas.openxmlformats.org/officeDocument/2006/relationships/hyperlink" Target="consultantplus://offline/ref=A37521EA361ED50104108DD2F9260606EAFDD357FF1F11A6CD2220F817507A9383665658B6YBpBI" TargetMode="External"/><Relationship Id="rId38" Type="http://schemas.openxmlformats.org/officeDocument/2006/relationships/hyperlink" Target="consultantplus://offline/ref=A37521EA361ED50104108DD2F9260606EAFDD357FF1F11A6CD2220F817507A938366565BBCBCY7p5I" TargetMode="External"/><Relationship Id="rId46" Type="http://schemas.openxmlformats.org/officeDocument/2006/relationships/hyperlink" Target="consultantplus://offline/ref=04905C8125F3940C4B2C4E80B111E1D2AE8EC460581F04CD6657D8E22FF2BF017ED3E3C20DK834I" TargetMode="External"/><Relationship Id="rId2" Type="http://schemas.openxmlformats.org/officeDocument/2006/relationships/numbering" Target="numbering.xml"/><Relationship Id="rId16" Type="http://schemas.openxmlformats.org/officeDocument/2006/relationships/hyperlink" Target="consultantplus://offline/ref=726589C02303FFECFE09CA977B6C86E3C3938034AFAA9CFBAD34D75D6E49B6DA4C73DA350992D6F8P0v0M" TargetMode="External"/><Relationship Id="rId20" Type="http://schemas.openxmlformats.org/officeDocument/2006/relationships/hyperlink" Target="consultantplus://offline/ref=CAFA4DE7B79ACD0A44947350D73BA8BA8D9F1CC6CD8F210D3294AAADCE91B446BCED1357E0AB74BBjFU3I" TargetMode="External"/><Relationship Id="rId29" Type="http://schemas.openxmlformats.org/officeDocument/2006/relationships/hyperlink" Target="consultantplus://offline/ref=340164BA457666AEC4C7E32B8AFDDF523438BBABF3F792F3686C93FFB806B2F14930D45F7FL4p7I" TargetMode="External"/><Relationship Id="rId41" Type="http://schemas.openxmlformats.org/officeDocument/2006/relationships/hyperlink" Target="consultantplus://offline/ref=45643151E22E4B521D7DBCA7D53609CA9EAA7EFD445536FD4E26411DB3C6463125C973CA8712w3p0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C33993C270ABA04497D3AEFBEB6464CF79F9116F577C172D268F62F78A8A72E30D7A9C5914g0gAM" TargetMode="External"/><Relationship Id="rId24" Type="http://schemas.openxmlformats.org/officeDocument/2006/relationships/hyperlink" Target="consultantplus://offline/ref=CAFA4DE7B79ACD0A44947350D73BA8BA8D9F1CC6CD8F210D3294AAADCE91B446BCED1357E5A2j7UAI" TargetMode="External"/><Relationship Id="rId32" Type="http://schemas.openxmlformats.org/officeDocument/2006/relationships/hyperlink" Target="consultantplus://offline/ref=A37521EA361ED50104108DD2F9260606EAFDD357FF1F11A6CD2220F817507A9383665658B9YBp0I" TargetMode="External"/><Relationship Id="rId37" Type="http://schemas.openxmlformats.org/officeDocument/2006/relationships/hyperlink" Target="consultantplus://offline/ref=A37521EA361ED50104108DD2F9260606EAFDD357FF1F11A6CD2220F817507A9383665659B9YBpEI" TargetMode="External"/><Relationship Id="rId40" Type="http://schemas.openxmlformats.org/officeDocument/2006/relationships/hyperlink" Target="consultantplus://offline/ref=A37521EA361ED50104108DD2F9260606EAFDD357FF1F11A6CD2220F817507A9383665658BFYBpEI" TargetMode="External"/><Relationship Id="rId45" Type="http://schemas.openxmlformats.org/officeDocument/2006/relationships/hyperlink" Target="consultantplus://offline/ref=3994E5F915028B26C7402BC1DEC9015806CAE5A9EC027ED6AEBAA25A05A853A82DED878A6B476C74eEyAI" TargetMode="External"/><Relationship Id="rId53" Type="http://schemas.openxmlformats.org/officeDocument/2006/relationships/hyperlink" Target="consultantplus://offline/ref=0DC0117E3D8B1EB5D443AA709C521333117BCE44ED9556DC380C841DA4CEC203948968098805113BdCABJ" TargetMode="External"/><Relationship Id="rId5" Type="http://schemas.openxmlformats.org/officeDocument/2006/relationships/webSettings" Target="webSettings.xml"/><Relationship Id="rId15" Type="http://schemas.openxmlformats.org/officeDocument/2006/relationships/hyperlink" Target="consultantplus://offline/ref=726589C02303FFECFE09CA977B6C86E3C3938034AFAA9CFBAD34D75D6E49B6DA4C73DA350992D7FDP0vDM" TargetMode="External"/><Relationship Id="rId23" Type="http://schemas.openxmlformats.org/officeDocument/2006/relationships/hyperlink" Target="consultantplus://offline/ref=CAFA4DE7B79ACD0A44947350D73BA8BA8D9F1CC6CD8F210D3294AAADCE91B446BCED1357E0AB74BAjFU4I" TargetMode="External"/><Relationship Id="rId28" Type="http://schemas.openxmlformats.org/officeDocument/2006/relationships/hyperlink" Target="consultantplus://offline/ref=340164BA457666AEC4C7E32B8AFDDF523438BBABF3F792F3686C93FFB806B2F14930D45F7FL4p6I" TargetMode="External"/><Relationship Id="rId36" Type="http://schemas.openxmlformats.org/officeDocument/2006/relationships/hyperlink" Target="consultantplus://offline/ref=A37521EA361ED50104108DD2F9260606EAFDD357FF1F11A6CD2220F817507A9383665659B9YBpFI" TargetMode="External"/><Relationship Id="rId49" Type="http://schemas.openxmlformats.org/officeDocument/2006/relationships/hyperlink" Target="consultantplus://offline/ref=516E55DA21582BD42EDE55692B38CE1E7C709AEBC2BB54D51857622AC7DE38F01132D79560k74BI" TargetMode="External"/><Relationship Id="rId10" Type="http://schemas.openxmlformats.org/officeDocument/2006/relationships/hyperlink" Target="consultantplus://offline/ref=C33993C270ABA04497D3AEFBEB6464CF79F910665F7C172D268F62F78A8A72E30D7A9C5E18g0gAM" TargetMode="External"/><Relationship Id="rId19" Type="http://schemas.openxmlformats.org/officeDocument/2006/relationships/hyperlink" Target="consultantplus://offline/ref=CAFA4DE7B79ACD0A44947350D73BA8BA8D9F1CC6CD8F210D3294AAADCE91B446BCED1357E0AB74BAjFU7I" TargetMode="External"/><Relationship Id="rId31" Type="http://schemas.openxmlformats.org/officeDocument/2006/relationships/hyperlink" Target="consultantplus://offline/ref=340164BA457666AEC4C7E32B8AFDDF523438BBABF3F792F3686C93FFB806B2F14930D45F76L4p1I" TargetMode="External"/><Relationship Id="rId44" Type="http://schemas.openxmlformats.org/officeDocument/2006/relationships/hyperlink" Target="consultantplus://offline/ref=5D62CB1C5BE3F0F0104976FC834340A319F7ED6AE2209456FB04482E75CCxCI" TargetMode="External"/><Relationship Id="rId52" Type="http://schemas.openxmlformats.org/officeDocument/2006/relationships/hyperlink" Target="consultantplus://offline/ref=0DC0117E3D8B1EB5D443AA709C5213331275C043EE9556DC380C841DA4CEC2039489680Bd8ADJ" TargetMode="External"/><Relationship Id="rId4" Type="http://schemas.openxmlformats.org/officeDocument/2006/relationships/settings" Target="settings.xml"/><Relationship Id="rId9" Type="http://schemas.openxmlformats.org/officeDocument/2006/relationships/hyperlink" Target="consultantplus://offline/ref=02BAF2183EF9A6008D1DEBB56801DB49959E6D4F2621450FBA94D9E1A3121C0BA063C0264FC1dDQ7M" TargetMode="External"/><Relationship Id="rId14" Type="http://schemas.openxmlformats.org/officeDocument/2006/relationships/hyperlink" Target="consultantplus://offline/ref=726589C02303FFECFE09CA977B6C86E3C39A8030A9AE9CFBAD34D75D6E49B6DA4C73DA320AP9v7M" TargetMode="External"/><Relationship Id="rId22" Type="http://schemas.openxmlformats.org/officeDocument/2006/relationships/hyperlink" Target="consultantplus://offline/ref=CAFA4DE7B79ACD0A44947350D73BA8BA8D9F1CC6CD8F210D3294AAADCE91B446BCED1357E0AA77BCjFU1I" TargetMode="External"/><Relationship Id="rId27" Type="http://schemas.openxmlformats.org/officeDocument/2006/relationships/hyperlink" Target="consultantplus://offline/ref=340164BA457666AEC4C7E32B8AFDDF523438BBABF3F792F3686C93FFB806B2F14930D45F70L4pFI" TargetMode="External"/><Relationship Id="rId30" Type="http://schemas.openxmlformats.org/officeDocument/2006/relationships/hyperlink" Target="consultantplus://offline/ref=340164BA457666AEC4C7E32B8AFDDF523438BBABF3F792F3686C93FFB806B2F14930D45F7FL4p1I" TargetMode="External"/><Relationship Id="rId35" Type="http://schemas.openxmlformats.org/officeDocument/2006/relationships/hyperlink" Target="consultantplus://offline/ref=A37521EA361ED50104108DD2F9260606EAFDD357FF1F11A6CD2220F817507A9383665658B6YBpDI" TargetMode="External"/><Relationship Id="rId43" Type="http://schemas.openxmlformats.org/officeDocument/2006/relationships/hyperlink" Target="consultantplus://offline/ref=63995F8332B730E30CE0E69FAB374B8DDD1663232C7F31A381D48BC200AEEB6006C05D9E80A0wCI" TargetMode="External"/><Relationship Id="rId48" Type="http://schemas.openxmlformats.org/officeDocument/2006/relationships/hyperlink" Target="consultantplus://offline/ref=516E55DA21582BD42EDE55692B38CE1E7C709AEBC2BB54D51857622AC7DE38F01132D7906679800Ck042I" TargetMode="External"/><Relationship Id="rId56" Type="http://schemas.microsoft.com/office/2007/relationships/stylesWithEffects" Target="stylesWithEffects.xml"/><Relationship Id="rId8" Type="http://schemas.openxmlformats.org/officeDocument/2006/relationships/hyperlink" Target="consultantplus://offline/ref=02BAF2183EF9A6008D1DEBB56801DB4996916D472325450FBA94D9E1A3121C0BA063C0264AC8D5E9d0Q4M" TargetMode="External"/><Relationship Id="rId51" Type="http://schemas.openxmlformats.org/officeDocument/2006/relationships/hyperlink" Target="consultantplus://offline/ref=0DC0117E3D8B1EB5D443AA709C5213331174CD4BEF9156DC380C841DA4dCAE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87014-6F88-4AE0-922F-5E541ACE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14</Pages>
  <Words>7929</Words>
  <Characters>45198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Admin</cp:lastModifiedBy>
  <cp:revision>58</cp:revision>
  <cp:lastPrinted>2018-05-24T11:20:00Z</cp:lastPrinted>
  <dcterms:created xsi:type="dcterms:W3CDTF">2016-12-04T07:46:00Z</dcterms:created>
  <dcterms:modified xsi:type="dcterms:W3CDTF">2018-05-24T11:21:00Z</dcterms:modified>
</cp:coreProperties>
</file>