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488F" w:rsidRDefault="00192341" w:rsidP="0093488F">
      <w:pPr>
        <w:pStyle w:val="a4"/>
        <w:jc w:val="center"/>
      </w:pPr>
      <w:r w:rsidRPr="00192341">
        <w:rPr>
          <w:noProof/>
          <w:lang w:eastAsia="ru-RU"/>
        </w:rPr>
        <w:drawing>
          <wp:inline distT="0" distB="0" distL="0" distR="0">
            <wp:extent cx="676275" cy="809625"/>
            <wp:effectExtent l="19050" t="0" r="9525" b="0"/>
            <wp:docPr id="1" name="Рисунок 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srcRect/>
                    <a:stretch>
                      <a:fillRect/>
                    </a:stretch>
                  </pic:blipFill>
                  <pic:spPr bwMode="auto">
                    <a:xfrm>
                      <a:off x="0" y="0"/>
                      <a:ext cx="676275" cy="809625"/>
                    </a:xfrm>
                    <a:prstGeom prst="rect">
                      <a:avLst/>
                    </a:prstGeom>
                    <a:noFill/>
                    <a:ln w="9525">
                      <a:noFill/>
                      <a:miter lim="800000"/>
                      <a:headEnd/>
                      <a:tailEnd/>
                    </a:ln>
                  </pic:spPr>
                </pic:pic>
              </a:graphicData>
            </a:graphic>
          </wp:inline>
        </w:drawing>
      </w:r>
    </w:p>
    <w:p w:rsidR="00123057" w:rsidRPr="003A38FD" w:rsidRDefault="00123057" w:rsidP="00123057">
      <w:pPr>
        <w:pStyle w:val="a4"/>
        <w:jc w:val="center"/>
        <w:rPr>
          <w:rFonts w:ascii="Times New Roman" w:hAnsi="Times New Roman" w:cs="Times New Roman"/>
          <w:sz w:val="24"/>
          <w:szCs w:val="24"/>
        </w:rPr>
      </w:pPr>
      <w:r w:rsidRPr="003A38FD">
        <w:rPr>
          <w:rFonts w:ascii="Times New Roman" w:hAnsi="Times New Roman" w:cs="Times New Roman"/>
          <w:sz w:val="24"/>
          <w:szCs w:val="24"/>
        </w:rPr>
        <w:t>РОССИЙСКАЯ   ФЕДЕРАЦИЯ</w:t>
      </w:r>
    </w:p>
    <w:p w:rsidR="00123057" w:rsidRPr="003A38FD" w:rsidRDefault="00123057" w:rsidP="00123057">
      <w:pPr>
        <w:pStyle w:val="a4"/>
        <w:jc w:val="center"/>
        <w:rPr>
          <w:rFonts w:ascii="Times New Roman" w:hAnsi="Times New Roman" w:cs="Times New Roman"/>
          <w:b/>
          <w:sz w:val="24"/>
          <w:szCs w:val="24"/>
        </w:rPr>
      </w:pPr>
      <w:r w:rsidRPr="003A38FD">
        <w:rPr>
          <w:rFonts w:ascii="Times New Roman" w:hAnsi="Times New Roman" w:cs="Times New Roman"/>
          <w:sz w:val="24"/>
          <w:szCs w:val="24"/>
        </w:rPr>
        <w:t>РЕСПУБЛИКА   КАРЕЛИЯ</w:t>
      </w:r>
    </w:p>
    <w:p w:rsidR="00123057" w:rsidRPr="003A38FD" w:rsidRDefault="00123057" w:rsidP="00123057">
      <w:pPr>
        <w:pStyle w:val="a4"/>
        <w:jc w:val="center"/>
        <w:rPr>
          <w:rFonts w:ascii="Times New Roman" w:hAnsi="Times New Roman" w:cs="Times New Roman"/>
          <w:b/>
          <w:sz w:val="24"/>
          <w:szCs w:val="24"/>
        </w:rPr>
      </w:pPr>
      <w:r w:rsidRPr="003A38FD">
        <w:rPr>
          <w:rFonts w:ascii="Times New Roman" w:hAnsi="Times New Roman" w:cs="Times New Roman"/>
          <w:sz w:val="24"/>
          <w:szCs w:val="24"/>
        </w:rPr>
        <w:t>МУНИЦИПАЛЬНОЕ  ОБРАЗОВАНИЕ  «КЕМСКИЙ  МУНИЦИПАЛЬНЫЙ  РАЙОН»</w:t>
      </w:r>
    </w:p>
    <w:p w:rsidR="00123057" w:rsidRPr="003A38FD" w:rsidRDefault="00123057" w:rsidP="00123057">
      <w:pPr>
        <w:pStyle w:val="a4"/>
        <w:jc w:val="center"/>
        <w:rPr>
          <w:rFonts w:ascii="Times New Roman" w:hAnsi="Times New Roman" w:cs="Times New Roman"/>
          <w:sz w:val="24"/>
          <w:szCs w:val="24"/>
        </w:rPr>
      </w:pPr>
    </w:p>
    <w:p w:rsidR="00123057" w:rsidRPr="003A38FD" w:rsidRDefault="00123057" w:rsidP="00123057">
      <w:pPr>
        <w:pStyle w:val="a4"/>
        <w:jc w:val="center"/>
        <w:rPr>
          <w:rFonts w:ascii="Times New Roman" w:hAnsi="Times New Roman" w:cs="Times New Roman"/>
          <w:sz w:val="24"/>
          <w:szCs w:val="24"/>
        </w:rPr>
      </w:pPr>
      <w:r w:rsidRPr="003A38FD">
        <w:rPr>
          <w:rFonts w:ascii="Times New Roman" w:hAnsi="Times New Roman" w:cs="Times New Roman"/>
          <w:sz w:val="24"/>
          <w:szCs w:val="24"/>
        </w:rPr>
        <w:t>СОВЕТ  КЕМСКОГО  МУНИЦИПАЛЬНОГО  РАЙОНА</w:t>
      </w:r>
    </w:p>
    <w:p w:rsidR="00123057" w:rsidRPr="003A38FD" w:rsidRDefault="00123057" w:rsidP="00123057">
      <w:pPr>
        <w:pStyle w:val="a4"/>
        <w:jc w:val="center"/>
        <w:rPr>
          <w:rFonts w:ascii="Times New Roman" w:hAnsi="Times New Roman" w:cs="Times New Roman"/>
          <w:sz w:val="24"/>
          <w:szCs w:val="24"/>
        </w:rPr>
      </w:pPr>
    </w:p>
    <w:p w:rsidR="00123057" w:rsidRPr="003A38FD" w:rsidRDefault="000D0704" w:rsidP="000D0704">
      <w:pPr>
        <w:pStyle w:val="a4"/>
        <w:tabs>
          <w:tab w:val="center" w:pos="4677"/>
          <w:tab w:val="center" w:pos="4819"/>
          <w:tab w:val="left" w:pos="7110"/>
          <w:tab w:val="left" w:pos="8235"/>
        </w:tabs>
        <w:rPr>
          <w:rFonts w:ascii="Times New Roman" w:hAnsi="Times New Roman" w:cs="Times New Roman"/>
          <w:sz w:val="24"/>
          <w:szCs w:val="24"/>
        </w:rPr>
      </w:pPr>
      <w:r>
        <w:rPr>
          <w:rFonts w:ascii="Times New Roman" w:hAnsi="Times New Roman" w:cs="Times New Roman"/>
          <w:sz w:val="24"/>
          <w:szCs w:val="24"/>
        </w:rPr>
        <w:tab/>
      </w:r>
      <w:r w:rsidR="00123057" w:rsidRPr="003A38FD">
        <w:rPr>
          <w:rFonts w:ascii="Times New Roman" w:hAnsi="Times New Roman" w:cs="Times New Roman"/>
          <w:sz w:val="24"/>
          <w:szCs w:val="24"/>
        </w:rPr>
        <w:t>РЕШЕНИЕ</w:t>
      </w:r>
      <w:r w:rsidR="004C1530">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123057" w:rsidRPr="007B75D6" w:rsidRDefault="00123057" w:rsidP="00123057">
      <w:pPr>
        <w:pStyle w:val="a4"/>
        <w:jc w:val="center"/>
        <w:rPr>
          <w:rFonts w:ascii="Times New Roman" w:hAnsi="Times New Roman" w:cs="Times New Roman"/>
          <w:sz w:val="28"/>
        </w:rPr>
      </w:pPr>
    </w:p>
    <w:p w:rsidR="00123057" w:rsidRPr="007B75D6" w:rsidRDefault="00123057" w:rsidP="00123057">
      <w:pPr>
        <w:pStyle w:val="a4"/>
        <w:jc w:val="center"/>
        <w:rPr>
          <w:rFonts w:ascii="Times New Roman" w:eastAsia="Times New Roman" w:hAnsi="Times New Roman" w:cs="Times New Roman"/>
          <w:sz w:val="24"/>
          <w:szCs w:val="24"/>
          <w:lang w:eastAsia="ru-RU"/>
        </w:rPr>
      </w:pPr>
      <w:r w:rsidRPr="003A38FD">
        <w:rPr>
          <w:rFonts w:ascii="Times New Roman" w:hAnsi="Times New Roman" w:cs="Times New Roman"/>
          <w:sz w:val="24"/>
        </w:rPr>
        <w:t xml:space="preserve">                                                                      </w:t>
      </w:r>
      <w:r w:rsidR="00ED0D2C">
        <w:rPr>
          <w:rFonts w:ascii="Times New Roman" w:hAnsi="Times New Roman" w:cs="Times New Roman"/>
          <w:sz w:val="24"/>
        </w:rPr>
        <w:t xml:space="preserve">                               </w:t>
      </w:r>
    </w:p>
    <w:p w:rsidR="004C1530" w:rsidRDefault="00123057" w:rsidP="004C1530">
      <w:pPr>
        <w:pStyle w:val="a4"/>
        <w:jc w:val="both"/>
        <w:rPr>
          <w:rFonts w:ascii="Times New Roman" w:hAnsi="Times New Roman"/>
          <w:sz w:val="24"/>
          <w:szCs w:val="24"/>
        </w:rPr>
      </w:pPr>
      <w:r w:rsidRPr="00F3253C">
        <w:rPr>
          <w:sz w:val="28"/>
          <w:szCs w:val="28"/>
        </w:rPr>
        <w:t xml:space="preserve"> </w:t>
      </w:r>
      <w:r w:rsidR="004C1530">
        <w:rPr>
          <w:rFonts w:ascii="Times New Roman" w:hAnsi="Times New Roman"/>
          <w:sz w:val="24"/>
          <w:szCs w:val="24"/>
        </w:rPr>
        <w:t>от «2</w:t>
      </w:r>
      <w:r w:rsidR="00B36083">
        <w:rPr>
          <w:rFonts w:ascii="Times New Roman" w:hAnsi="Times New Roman"/>
          <w:sz w:val="24"/>
          <w:szCs w:val="24"/>
        </w:rPr>
        <w:t>2</w:t>
      </w:r>
      <w:r w:rsidR="00C43965">
        <w:rPr>
          <w:rFonts w:ascii="Times New Roman" w:hAnsi="Times New Roman"/>
          <w:sz w:val="24"/>
          <w:szCs w:val="24"/>
        </w:rPr>
        <w:t>» марта 2018</w:t>
      </w:r>
      <w:r w:rsidR="004C1530">
        <w:rPr>
          <w:rFonts w:ascii="Times New Roman" w:hAnsi="Times New Roman"/>
          <w:sz w:val="24"/>
          <w:szCs w:val="24"/>
        </w:rPr>
        <w:t xml:space="preserve"> го</w:t>
      </w:r>
      <w:r w:rsidR="00C43965">
        <w:rPr>
          <w:rFonts w:ascii="Times New Roman" w:hAnsi="Times New Roman"/>
          <w:sz w:val="24"/>
          <w:szCs w:val="24"/>
        </w:rPr>
        <w:t xml:space="preserve">да    </w:t>
      </w:r>
      <w:r w:rsidR="00C43965">
        <w:rPr>
          <w:rFonts w:ascii="Times New Roman" w:hAnsi="Times New Roman"/>
          <w:sz w:val="24"/>
          <w:szCs w:val="24"/>
        </w:rPr>
        <w:tab/>
      </w:r>
      <w:r w:rsidR="00C43965">
        <w:rPr>
          <w:rFonts w:ascii="Times New Roman" w:hAnsi="Times New Roman"/>
          <w:sz w:val="24"/>
          <w:szCs w:val="24"/>
        </w:rPr>
        <w:tab/>
      </w:r>
      <w:r w:rsidR="00C43965">
        <w:rPr>
          <w:rFonts w:ascii="Times New Roman" w:hAnsi="Times New Roman"/>
          <w:sz w:val="24"/>
          <w:szCs w:val="24"/>
        </w:rPr>
        <w:tab/>
      </w:r>
      <w:r w:rsidR="00C43965">
        <w:rPr>
          <w:rFonts w:ascii="Times New Roman" w:hAnsi="Times New Roman"/>
          <w:sz w:val="24"/>
          <w:szCs w:val="24"/>
        </w:rPr>
        <w:tab/>
      </w:r>
      <w:r w:rsidR="00C43965">
        <w:rPr>
          <w:rFonts w:ascii="Times New Roman" w:hAnsi="Times New Roman"/>
          <w:sz w:val="24"/>
          <w:szCs w:val="24"/>
        </w:rPr>
        <w:tab/>
      </w:r>
      <w:r w:rsidR="00C43965">
        <w:rPr>
          <w:rFonts w:ascii="Times New Roman" w:hAnsi="Times New Roman"/>
          <w:sz w:val="24"/>
          <w:szCs w:val="24"/>
        </w:rPr>
        <w:tab/>
      </w:r>
      <w:r w:rsidR="00C43965">
        <w:rPr>
          <w:rFonts w:ascii="Times New Roman" w:hAnsi="Times New Roman"/>
          <w:sz w:val="24"/>
          <w:szCs w:val="24"/>
        </w:rPr>
        <w:tab/>
        <w:t xml:space="preserve">               № </w:t>
      </w:r>
      <w:r w:rsidR="000472C2">
        <w:rPr>
          <w:rFonts w:ascii="Times New Roman" w:hAnsi="Times New Roman"/>
          <w:sz w:val="24"/>
          <w:szCs w:val="24"/>
        </w:rPr>
        <w:t>37-3/278</w:t>
      </w:r>
    </w:p>
    <w:p w:rsidR="00123057" w:rsidRDefault="00123057" w:rsidP="00123057">
      <w:pPr>
        <w:spacing w:after="229" w:line="178" w:lineRule="exact"/>
        <w:ind w:left="20" w:right="3080"/>
        <w:jc w:val="both"/>
        <w:rPr>
          <w:sz w:val="28"/>
          <w:szCs w:val="28"/>
        </w:rPr>
      </w:pPr>
    </w:p>
    <w:p w:rsidR="00123057" w:rsidRPr="00F3253C" w:rsidRDefault="00123057" w:rsidP="00123057">
      <w:pPr>
        <w:spacing w:after="229" w:line="178" w:lineRule="exact"/>
        <w:ind w:left="20" w:right="3080"/>
        <w:jc w:val="both"/>
        <w:rPr>
          <w:sz w:val="28"/>
          <w:szCs w:val="28"/>
        </w:rPr>
      </w:pPr>
    </w:p>
    <w:p w:rsidR="00123057" w:rsidRPr="00123057" w:rsidRDefault="00E7071A" w:rsidP="00ED0D2C">
      <w:pPr>
        <w:pStyle w:val="a4"/>
        <w:jc w:val="center"/>
        <w:rPr>
          <w:rFonts w:ascii="Times New Roman" w:hAnsi="Times New Roman" w:cs="Times New Roman"/>
          <w:sz w:val="24"/>
        </w:rPr>
      </w:pPr>
      <w:r>
        <w:rPr>
          <w:rFonts w:ascii="Times New Roman" w:hAnsi="Times New Roman" w:cs="Times New Roman"/>
          <w:sz w:val="24"/>
        </w:rPr>
        <w:t>Об отчете главы Кемского муниципального района о резуль</w:t>
      </w:r>
      <w:r w:rsidR="00C43965">
        <w:rPr>
          <w:rFonts w:ascii="Times New Roman" w:hAnsi="Times New Roman" w:cs="Times New Roman"/>
          <w:sz w:val="24"/>
        </w:rPr>
        <w:t>татах своей деятельности за 2017</w:t>
      </w:r>
      <w:r>
        <w:rPr>
          <w:rFonts w:ascii="Times New Roman" w:hAnsi="Times New Roman" w:cs="Times New Roman"/>
          <w:sz w:val="24"/>
        </w:rPr>
        <w:t xml:space="preserve"> год</w:t>
      </w:r>
    </w:p>
    <w:p w:rsidR="00123057" w:rsidRDefault="00123057" w:rsidP="00123057">
      <w:pPr>
        <w:tabs>
          <w:tab w:val="left" w:pos="4050"/>
        </w:tabs>
        <w:ind w:firstLine="709"/>
        <w:jc w:val="center"/>
      </w:pPr>
    </w:p>
    <w:p w:rsidR="00123057" w:rsidRDefault="00123057" w:rsidP="00123057">
      <w:pPr>
        <w:ind w:firstLine="709"/>
        <w:jc w:val="both"/>
      </w:pPr>
    </w:p>
    <w:p w:rsidR="00123057" w:rsidRDefault="00123057" w:rsidP="00123057">
      <w:pPr>
        <w:ind w:firstLine="709"/>
        <w:jc w:val="both"/>
      </w:pPr>
    </w:p>
    <w:p w:rsidR="00123057" w:rsidRDefault="000C2484" w:rsidP="00123057">
      <w:pPr>
        <w:ind w:firstLine="709"/>
        <w:jc w:val="both"/>
      </w:pPr>
      <w:r>
        <w:t>В соответствии с пунктом 11.1. части 10 статьи 35 Федерального закона от 6 октября 2003 года № 131-ФЗ «Об общих принципах организации местного самоуправления в Российской Федерации», частью 5 статьи 32 Устава Кемского муниципального района, з</w:t>
      </w:r>
      <w:r w:rsidR="00E7071A">
        <w:t xml:space="preserve">аслушав </w:t>
      </w:r>
      <w:r w:rsidR="0034430E">
        <w:t>и обсудив отчет главы Кемского муниципального района о резуль</w:t>
      </w:r>
      <w:r w:rsidR="00C43965">
        <w:t>татах своей деятельности за 2017</w:t>
      </w:r>
      <w:r w:rsidR="0034430E">
        <w:t xml:space="preserve"> год</w:t>
      </w:r>
    </w:p>
    <w:p w:rsidR="00123057" w:rsidRDefault="00123057" w:rsidP="00123057">
      <w:pPr>
        <w:jc w:val="both"/>
      </w:pPr>
    </w:p>
    <w:p w:rsidR="00123057" w:rsidRDefault="00123057" w:rsidP="00123057">
      <w:pPr>
        <w:jc w:val="center"/>
      </w:pPr>
      <w:r>
        <w:t>Совет Кемского муниципального района РЕШИЛ:</w:t>
      </w:r>
    </w:p>
    <w:p w:rsidR="00123057" w:rsidRDefault="00123057" w:rsidP="00123057">
      <w:pPr>
        <w:jc w:val="both"/>
      </w:pPr>
    </w:p>
    <w:p w:rsidR="00123057" w:rsidRDefault="00123057" w:rsidP="00123057">
      <w:pPr>
        <w:ind w:firstLine="709"/>
        <w:jc w:val="both"/>
      </w:pPr>
      <w:r>
        <w:t>1.</w:t>
      </w:r>
      <w:r w:rsidR="005F4F0F">
        <w:t xml:space="preserve">  </w:t>
      </w:r>
      <w:r>
        <w:t xml:space="preserve"> </w:t>
      </w:r>
      <w:r w:rsidR="0034430E">
        <w:t>Работу главы Кемского муниципального района признать удовлетворительной.</w:t>
      </w:r>
    </w:p>
    <w:p w:rsidR="004D21EF" w:rsidRDefault="004D21EF" w:rsidP="004D21EF">
      <w:pPr>
        <w:pStyle w:val="a4"/>
        <w:jc w:val="both"/>
        <w:rPr>
          <w:rFonts w:ascii="Times New Roman" w:hAnsi="Times New Roman" w:cs="Times New Roman"/>
          <w:sz w:val="24"/>
          <w:szCs w:val="24"/>
        </w:rPr>
      </w:pPr>
      <w:r>
        <w:rPr>
          <w:rFonts w:ascii="Times New Roman" w:hAnsi="Times New Roman" w:cs="Times New Roman"/>
          <w:sz w:val="24"/>
        </w:rPr>
        <w:t xml:space="preserve">            </w:t>
      </w:r>
      <w:r w:rsidR="00123057" w:rsidRPr="004D21EF">
        <w:rPr>
          <w:rFonts w:ascii="Times New Roman" w:hAnsi="Times New Roman" w:cs="Times New Roman"/>
          <w:sz w:val="24"/>
        </w:rPr>
        <w:t>2. Опубликовать настоящее решение в общественно-политической газете Кемско</w:t>
      </w:r>
      <w:r w:rsidRPr="004D21EF">
        <w:rPr>
          <w:rFonts w:ascii="Times New Roman" w:hAnsi="Times New Roman" w:cs="Times New Roman"/>
          <w:sz w:val="24"/>
        </w:rPr>
        <w:t>го района «Советское Беломорье»</w:t>
      </w:r>
      <w:r w:rsidRPr="004D21EF">
        <w:rPr>
          <w:sz w:val="24"/>
        </w:rPr>
        <w:t xml:space="preserve"> </w:t>
      </w:r>
      <w:r w:rsidRPr="0092593D">
        <w:rPr>
          <w:rFonts w:ascii="Times New Roman" w:hAnsi="Times New Roman" w:cs="Times New Roman"/>
          <w:sz w:val="24"/>
          <w:szCs w:val="24"/>
        </w:rPr>
        <w:t>и разместить на официальном сайте администрации Кемского муниципального района в информационно-телекоммуникационной  сети  «Интернет».</w:t>
      </w:r>
    </w:p>
    <w:p w:rsidR="00123057" w:rsidRDefault="00123057" w:rsidP="00123057">
      <w:pPr>
        <w:ind w:firstLine="709"/>
        <w:jc w:val="both"/>
      </w:pPr>
    </w:p>
    <w:p w:rsidR="00123057" w:rsidRDefault="00123057" w:rsidP="00123057"/>
    <w:p w:rsidR="00123057" w:rsidRDefault="00123057" w:rsidP="00123057"/>
    <w:p w:rsidR="00123057" w:rsidRDefault="00123057" w:rsidP="00123057">
      <w:r w:rsidRPr="00123057">
        <w:t>Глава Кемского муниципального района</w:t>
      </w:r>
      <w:r>
        <w:t>,</w:t>
      </w:r>
    </w:p>
    <w:p w:rsidR="00D87C08" w:rsidRDefault="00123057" w:rsidP="00123057">
      <w:r>
        <w:t xml:space="preserve">Председатель Совета Кемского муниципального района                              </w:t>
      </w:r>
      <w:r w:rsidR="000D0704">
        <w:t xml:space="preserve">    </w:t>
      </w:r>
      <w:r>
        <w:t xml:space="preserve">       В.М.Беляков</w:t>
      </w:r>
      <w:r w:rsidRPr="00123057">
        <w:t xml:space="preserve"> </w:t>
      </w:r>
    </w:p>
    <w:p w:rsidR="00D87C08" w:rsidRDefault="00D87C08" w:rsidP="00123057"/>
    <w:p w:rsidR="00D87C08" w:rsidRDefault="00D87C08" w:rsidP="00123057"/>
    <w:p w:rsidR="00D87C08" w:rsidRDefault="00D87C08" w:rsidP="00123057"/>
    <w:p w:rsidR="00D87C08" w:rsidRDefault="00D87C08" w:rsidP="00123057"/>
    <w:p w:rsidR="00D87C08" w:rsidRDefault="00D87C08" w:rsidP="00123057"/>
    <w:p w:rsidR="00D87C08" w:rsidRDefault="00D87C08" w:rsidP="00123057"/>
    <w:p w:rsidR="00D87C08" w:rsidRDefault="00D87C08" w:rsidP="00123057"/>
    <w:p w:rsidR="00D87C08" w:rsidRDefault="00D87C08" w:rsidP="00123057"/>
    <w:p w:rsidR="00D87C08" w:rsidRDefault="00D87C08" w:rsidP="00123057"/>
    <w:p w:rsidR="00D87C08" w:rsidRDefault="00D87C08" w:rsidP="00123057"/>
    <w:p w:rsidR="00D87C08" w:rsidRDefault="00D87C08" w:rsidP="00123057"/>
    <w:p w:rsidR="00D87C08" w:rsidRDefault="00D87C08" w:rsidP="00123057"/>
    <w:p w:rsidR="00D87C08" w:rsidRPr="00D87C08" w:rsidRDefault="00D87C08" w:rsidP="00D87C08">
      <w:pPr>
        <w:jc w:val="center"/>
        <w:rPr>
          <w:sz w:val="26"/>
          <w:szCs w:val="26"/>
        </w:rPr>
      </w:pPr>
      <w:r w:rsidRPr="00D87C08">
        <w:rPr>
          <w:sz w:val="26"/>
          <w:szCs w:val="26"/>
        </w:rPr>
        <w:lastRenderedPageBreak/>
        <w:t>Отчет главы Кемского муниципального района о результатах своей деятельности  за 2017 год.</w:t>
      </w:r>
    </w:p>
    <w:p w:rsidR="00D87C08" w:rsidRDefault="00D87C08" w:rsidP="00D87C08">
      <w:pPr>
        <w:jc w:val="center"/>
        <w:rPr>
          <w:sz w:val="28"/>
          <w:szCs w:val="28"/>
        </w:rPr>
      </w:pPr>
    </w:p>
    <w:p w:rsidR="00D87C08" w:rsidRDefault="00D87C08" w:rsidP="00D87C08">
      <w:pPr>
        <w:jc w:val="both"/>
        <w:rPr>
          <w:sz w:val="26"/>
          <w:szCs w:val="26"/>
        </w:rPr>
      </w:pPr>
    </w:p>
    <w:p w:rsidR="00D87C08" w:rsidRDefault="00D87C08" w:rsidP="00D87C08">
      <w:pPr>
        <w:jc w:val="center"/>
        <w:rPr>
          <w:sz w:val="26"/>
          <w:szCs w:val="26"/>
        </w:rPr>
      </w:pPr>
      <w:r>
        <w:rPr>
          <w:sz w:val="26"/>
          <w:szCs w:val="26"/>
        </w:rPr>
        <w:t>Уважаемые коллеги!</w:t>
      </w:r>
    </w:p>
    <w:p w:rsidR="00D87C08" w:rsidRDefault="00D87C08" w:rsidP="00D87C08">
      <w:pPr>
        <w:jc w:val="both"/>
        <w:rPr>
          <w:sz w:val="26"/>
          <w:szCs w:val="26"/>
        </w:rPr>
      </w:pPr>
    </w:p>
    <w:p w:rsidR="00D87C08" w:rsidRDefault="00D87C08" w:rsidP="00D87C08">
      <w:pPr>
        <w:jc w:val="both"/>
        <w:rPr>
          <w:sz w:val="26"/>
          <w:szCs w:val="26"/>
        </w:rPr>
      </w:pPr>
      <w:r>
        <w:rPr>
          <w:sz w:val="26"/>
          <w:szCs w:val="26"/>
        </w:rPr>
        <w:t xml:space="preserve">      2017 год стал очередным годом работы Совета депутатов Кемского муниципального района 3 созыва.</w:t>
      </w:r>
    </w:p>
    <w:p w:rsidR="00D87C08" w:rsidRDefault="00D87C08" w:rsidP="00D87C08">
      <w:pPr>
        <w:jc w:val="both"/>
        <w:rPr>
          <w:sz w:val="26"/>
          <w:szCs w:val="26"/>
        </w:rPr>
      </w:pPr>
      <w:r>
        <w:rPr>
          <w:sz w:val="26"/>
          <w:szCs w:val="26"/>
        </w:rPr>
        <w:t xml:space="preserve">      Одной из обязанностей председателя Совета депутатов является представление отчета представительного органа избирателям Кемского муниципального района.</w:t>
      </w:r>
    </w:p>
    <w:p w:rsidR="00D87C08" w:rsidRDefault="00D87C08" w:rsidP="00D87C08">
      <w:pPr>
        <w:jc w:val="both"/>
        <w:rPr>
          <w:sz w:val="26"/>
          <w:szCs w:val="26"/>
        </w:rPr>
      </w:pPr>
      <w:r>
        <w:rPr>
          <w:sz w:val="26"/>
          <w:szCs w:val="26"/>
        </w:rPr>
        <w:t xml:space="preserve">      Руководствуясь статьей 32  Устава Кемского муниципального района, представляю Вашему вниманию отчет об итогах работы за 2017 год возглавляемого мной третьего Созыва представительного органа.</w:t>
      </w:r>
    </w:p>
    <w:p w:rsidR="00D87C08" w:rsidRDefault="00D87C08" w:rsidP="00D87C08">
      <w:pPr>
        <w:jc w:val="both"/>
        <w:rPr>
          <w:sz w:val="26"/>
          <w:szCs w:val="26"/>
        </w:rPr>
      </w:pPr>
      <w:r>
        <w:rPr>
          <w:sz w:val="26"/>
          <w:szCs w:val="26"/>
        </w:rPr>
        <w:t xml:space="preserve">    Оценивая итоги года, необходимо отметить, что социально-экономическое развитие района в значительной мере определялось общей ситуацией в экономике страны и республики в целом.</w:t>
      </w:r>
    </w:p>
    <w:p w:rsidR="00D87C08" w:rsidRDefault="00D87C08" w:rsidP="00D87C08">
      <w:pPr>
        <w:jc w:val="both"/>
        <w:rPr>
          <w:sz w:val="26"/>
          <w:szCs w:val="26"/>
        </w:rPr>
      </w:pPr>
      <w:r>
        <w:rPr>
          <w:sz w:val="26"/>
          <w:szCs w:val="26"/>
        </w:rPr>
        <w:t xml:space="preserve">       Деятельность представительного органа Кемского муниципального района 3 созыва в 2017 году была</w:t>
      </w:r>
      <w:proofErr w:type="gramStart"/>
      <w:r>
        <w:rPr>
          <w:sz w:val="26"/>
          <w:szCs w:val="26"/>
        </w:rPr>
        <w:t xml:space="preserve"> ,</w:t>
      </w:r>
      <w:proofErr w:type="gramEnd"/>
      <w:r>
        <w:rPr>
          <w:sz w:val="26"/>
          <w:szCs w:val="26"/>
        </w:rPr>
        <w:t xml:space="preserve"> прежде всего, направлена  на повышение жизненного уровня населения, его социальную защиту и поддержку, создание правовой основы для комфортного проживания на территории нашего района , реализацию наказов избирателей.         </w:t>
      </w:r>
    </w:p>
    <w:p w:rsidR="00D87C08" w:rsidRDefault="00D87C08" w:rsidP="00D87C08">
      <w:pPr>
        <w:jc w:val="both"/>
        <w:rPr>
          <w:sz w:val="26"/>
          <w:szCs w:val="26"/>
        </w:rPr>
      </w:pPr>
      <w:r>
        <w:rPr>
          <w:sz w:val="26"/>
          <w:szCs w:val="26"/>
        </w:rPr>
        <w:t xml:space="preserve">        В соответствии с действующим законодательством  Совет Кемского муниципального района является представительным органом муниципального образования и обладает правом юридического лица.</w:t>
      </w:r>
    </w:p>
    <w:p w:rsidR="00D87C08" w:rsidRDefault="00D87C08" w:rsidP="00D87C08">
      <w:pPr>
        <w:jc w:val="both"/>
        <w:rPr>
          <w:sz w:val="26"/>
          <w:szCs w:val="26"/>
        </w:rPr>
      </w:pPr>
      <w:r>
        <w:rPr>
          <w:sz w:val="26"/>
          <w:szCs w:val="26"/>
        </w:rPr>
        <w:t xml:space="preserve">    На сегодняшний день  состав депутатского корпуса осуществляет свою деятельность в том же составе – 16 депутатов, представляющие интересы своих избирателей, возглавляет Совет председатель, работающий на неосвобожденной основе. </w:t>
      </w:r>
    </w:p>
    <w:p w:rsidR="00D87C08" w:rsidRDefault="00D87C08" w:rsidP="00D87C08">
      <w:pPr>
        <w:jc w:val="both"/>
        <w:rPr>
          <w:sz w:val="26"/>
          <w:szCs w:val="26"/>
        </w:rPr>
      </w:pPr>
      <w:r>
        <w:rPr>
          <w:sz w:val="26"/>
          <w:szCs w:val="26"/>
        </w:rPr>
        <w:t xml:space="preserve">       10 сентября  2017 года состоялись выборы депутатов в Совет Куземского сельского поселения четвертого созыва. В декабре 2017 года был обновлен состав районного Совета,  в который вошли представители депутатского корпуса Куземского сельского поселения.</w:t>
      </w:r>
    </w:p>
    <w:p w:rsidR="00D87C08" w:rsidRDefault="00D87C08" w:rsidP="00D87C08">
      <w:pPr>
        <w:jc w:val="both"/>
        <w:rPr>
          <w:sz w:val="26"/>
          <w:szCs w:val="26"/>
        </w:rPr>
      </w:pPr>
      <w:r>
        <w:rPr>
          <w:sz w:val="26"/>
          <w:szCs w:val="26"/>
        </w:rPr>
        <w:t xml:space="preserve">       Работа Совета Кемского муниципального района 3 созыва в отчетном периоде была организована в соответствии с Федеральным и Республиканским законодательством, Уставом Кемского муниципального района, муниципальными правовыми актами и  Регламентом Совета. Осуществлялась на основании плана работы  на 2017 год, утвержденного Советом Кемского муниципального района в феврале 2017 года.</w:t>
      </w:r>
    </w:p>
    <w:p w:rsidR="00D87C08" w:rsidRDefault="00D87C08" w:rsidP="00D87C08">
      <w:pPr>
        <w:jc w:val="both"/>
        <w:rPr>
          <w:sz w:val="26"/>
          <w:szCs w:val="26"/>
        </w:rPr>
      </w:pPr>
      <w:r>
        <w:rPr>
          <w:sz w:val="26"/>
          <w:szCs w:val="26"/>
        </w:rPr>
        <w:t xml:space="preserve">     В структуре Совета образованы 3 постоянные комиссии:</w:t>
      </w:r>
    </w:p>
    <w:p w:rsidR="00D87C08" w:rsidRDefault="00D87C08" w:rsidP="00D87C08">
      <w:pPr>
        <w:jc w:val="both"/>
        <w:rPr>
          <w:sz w:val="26"/>
          <w:szCs w:val="26"/>
        </w:rPr>
      </w:pPr>
      <w:r>
        <w:rPr>
          <w:sz w:val="26"/>
          <w:szCs w:val="26"/>
        </w:rPr>
        <w:t>- по образованию, культуре и делам молодежи;</w:t>
      </w:r>
    </w:p>
    <w:p w:rsidR="00D87C08" w:rsidRDefault="00D87C08" w:rsidP="00D87C08">
      <w:pPr>
        <w:jc w:val="both"/>
        <w:rPr>
          <w:sz w:val="26"/>
          <w:szCs w:val="26"/>
        </w:rPr>
      </w:pPr>
      <w:r>
        <w:rPr>
          <w:sz w:val="26"/>
          <w:szCs w:val="26"/>
        </w:rPr>
        <w:t>- по социальным вопросам и здравоохранению;</w:t>
      </w:r>
    </w:p>
    <w:p w:rsidR="00D87C08" w:rsidRDefault="00D87C08" w:rsidP="00D87C08">
      <w:pPr>
        <w:jc w:val="both"/>
        <w:rPr>
          <w:sz w:val="26"/>
          <w:szCs w:val="26"/>
        </w:rPr>
      </w:pPr>
      <w:r>
        <w:rPr>
          <w:sz w:val="26"/>
          <w:szCs w:val="26"/>
        </w:rPr>
        <w:t>- по экономическим вопросам и муниципальной собственности.</w:t>
      </w:r>
    </w:p>
    <w:p w:rsidR="00D87C08" w:rsidRDefault="00D87C08" w:rsidP="00D87C08">
      <w:pPr>
        <w:jc w:val="both"/>
        <w:rPr>
          <w:sz w:val="26"/>
          <w:szCs w:val="26"/>
        </w:rPr>
      </w:pPr>
      <w:r>
        <w:rPr>
          <w:sz w:val="26"/>
          <w:szCs w:val="26"/>
        </w:rPr>
        <w:t xml:space="preserve">     Районный Совет дупутатов, являясь коллегиальным органом местного самоуправления, рассматривает поставленные перед ним вопросы на своих заседаниях.  Участие на заседаниях Совета является одной из основных форм депутатской деятельности.  Средняя явка на заседаниях</w:t>
      </w:r>
      <w:proofErr w:type="gramStart"/>
      <w:r>
        <w:rPr>
          <w:sz w:val="26"/>
          <w:szCs w:val="26"/>
        </w:rPr>
        <w:t xml:space="preserve"> ,</w:t>
      </w:r>
      <w:proofErr w:type="gramEnd"/>
      <w:r>
        <w:rPr>
          <w:sz w:val="26"/>
          <w:szCs w:val="26"/>
        </w:rPr>
        <w:t xml:space="preserve">  проведенных в 2017 году составила 73 процента от числа членов представительного органа. Необходимо признать, что уровень явки хороший. Кворум на заседаниях был обеспечен, в </w:t>
      </w:r>
      <w:r>
        <w:rPr>
          <w:sz w:val="26"/>
          <w:szCs w:val="26"/>
        </w:rPr>
        <w:lastRenderedPageBreak/>
        <w:t>результате чего заседаний, признанных несостявшимися не было.  Должен поблагодарить вас, коллеги, за правильное понимание своего статуса и требований к нему. Возросла, на мой взгляд, активность и заинтересованность в обсуждении выносимых вопросов.</w:t>
      </w:r>
    </w:p>
    <w:p w:rsidR="00D87C08" w:rsidRDefault="00D87C08" w:rsidP="00D87C08">
      <w:pPr>
        <w:jc w:val="both"/>
        <w:rPr>
          <w:sz w:val="26"/>
          <w:szCs w:val="26"/>
        </w:rPr>
      </w:pPr>
      <w:r>
        <w:rPr>
          <w:sz w:val="26"/>
          <w:szCs w:val="26"/>
        </w:rPr>
        <w:t xml:space="preserve">    Основополагающей функцией представительного органа местного самоуправления - является осуществление нормотворческой деятельности в соответствии с полномочиями, закрепленными Федеральным, республиканским законодательством и муниципальной нормативной правовой базой.</w:t>
      </w:r>
    </w:p>
    <w:p w:rsidR="00D87C08" w:rsidRDefault="00D87C08" w:rsidP="00D87C08">
      <w:pPr>
        <w:jc w:val="both"/>
        <w:rPr>
          <w:sz w:val="26"/>
          <w:szCs w:val="26"/>
        </w:rPr>
      </w:pPr>
      <w:r>
        <w:rPr>
          <w:sz w:val="26"/>
          <w:szCs w:val="26"/>
        </w:rPr>
        <w:t xml:space="preserve">       За прошедший год  проведено 10  (</w:t>
      </w:r>
      <w:r>
        <w:rPr>
          <w:i/>
          <w:sz w:val="26"/>
          <w:szCs w:val="26"/>
        </w:rPr>
        <w:t xml:space="preserve">11- в 2016 году) </w:t>
      </w:r>
      <w:r>
        <w:rPr>
          <w:sz w:val="26"/>
          <w:szCs w:val="26"/>
        </w:rPr>
        <w:t xml:space="preserve">заседаний, в том числе очередных -8, внеочередных - 2.  По итогам работы принято  72 </w:t>
      </w:r>
      <w:proofErr w:type="gramStart"/>
      <w:r>
        <w:rPr>
          <w:i/>
          <w:sz w:val="26"/>
          <w:szCs w:val="26"/>
        </w:rPr>
        <w:t xml:space="preserve">( </w:t>
      </w:r>
      <w:proofErr w:type="gramEnd"/>
      <w:r>
        <w:rPr>
          <w:i/>
          <w:sz w:val="26"/>
          <w:szCs w:val="26"/>
        </w:rPr>
        <w:t>84-в 2016 году)</w:t>
      </w:r>
      <w:r>
        <w:rPr>
          <w:sz w:val="26"/>
          <w:szCs w:val="26"/>
        </w:rPr>
        <w:t xml:space="preserve"> решений, 39 из которых носят нормативный характер. Работа над нормативными правовыми актами проводилась с учетом полномочий, приоритетности и правового регулирования.  В связи с вносимыми изменениями в законодательство, Советом Кемского муниципального района проводилась работа по приведению в соответствие ранее принятых правовых актов, в том числе вносились изменения в различные положения, регулирующие решение вопросов местного значения. Все нормативные правовые акты Совета проходят экспертизу на коррупционную составляющую, проверяются на предмет соответствия занокодательству и, как правило, принятые решения соответствуют установленным требованиям.</w:t>
      </w:r>
    </w:p>
    <w:p w:rsidR="00D87C08" w:rsidRDefault="00D87C08" w:rsidP="00D87C08">
      <w:pPr>
        <w:jc w:val="both"/>
        <w:rPr>
          <w:sz w:val="26"/>
          <w:szCs w:val="26"/>
        </w:rPr>
      </w:pPr>
      <w:r>
        <w:rPr>
          <w:b/>
          <w:sz w:val="26"/>
          <w:szCs w:val="26"/>
        </w:rPr>
        <w:t xml:space="preserve">   </w:t>
      </w:r>
      <w:r>
        <w:rPr>
          <w:sz w:val="26"/>
          <w:szCs w:val="26"/>
        </w:rPr>
        <w:t xml:space="preserve">    Из принятых решений районного Совета в отчетном периоде рассмотрено 21 решение о внесении изменений и дополнений, в ранее утвержденные решения, что характеризует муниципальную нормативную правовую базу как относительно стабильную. В течение года признано утратившими силу 5 актов Совета муниципального района. </w:t>
      </w:r>
    </w:p>
    <w:p w:rsidR="00D87C08" w:rsidRDefault="00D87C08" w:rsidP="00D87C08">
      <w:pPr>
        <w:jc w:val="both"/>
        <w:rPr>
          <w:sz w:val="26"/>
          <w:szCs w:val="26"/>
        </w:rPr>
      </w:pPr>
      <w:r>
        <w:rPr>
          <w:sz w:val="26"/>
          <w:szCs w:val="26"/>
        </w:rPr>
        <w:t xml:space="preserve">      Наибольшую активность в сфере нормотворчества в 2017 году проявили специалисты Кемского муниципального финансового управления, отдела экономики и управления муниципальным имуществом.</w:t>
      </w:r>
      <w:r>
        <w:rPr>
          <w:b/>
          <w:sz w:val="26"/>
          <w:szCs w:val="26"/>
        </w:rPr>
        <w:t xml:space="preserve"> </w:t>
      </w:r>
      <w:r>
        <w:rPr>
          <w:sz w:val="26"/>
          <w:szCs w:val="26"/>
        </w:rPr>
        <w:t>Ими было подготовлено более 26  проектов решений из числа впоследствии принятых и вступивших в законную силу.</w:t>
      </w:r>
    </w:p>
    <w:p w:rsidR="00D87C08" w:rsidRDefault="00D87C08" w:rsidP="00D87C08">
      <w:pPr>
        <w:jc w:val="both"/>
        <w:rPr>
          <w:sz w:val="26"/>
          <w:szCs w:val="26"/>
        </w:rPr>
      </w:pPr>
      <w:r>
        <w:rPr>
          <w:sz w:val="26"/>
          <w:szCs w:val="26"/>
        </w:rPr>
        <w:t xml:space="preserve">       Делопроизводство Совета депутатов - это решения, распоряжения, протоколы  документы в вышестоящие организации, прокуратуру, письма и ответы, депутатские обращения.     </w:t>
      </w:r>
    </w:p>
    <w:p w:rsidR="00D87C08" w:rsidRDefault="00D87C08" w:rsidP="00D87C08">
      <w:pPr>
        <w:jc w:val="both"/>
        <w:rPr>
          <w:sz w:val="26"/>
          <w:szCs w:val="26"/>
        </w:rPr>
      </w:pPr>
      <w:r>
        <w:rPr>
          <w:sz w:val="26"/>
          <w:szCs w:val="26"/>
        </w:rPr>
        <w:t xml:space="preserve">       За истекший год  издано 52 распоряжения и 28 постановлений. Рассмотрено  106 единиц официальной корреспонденции, направлено 82 письма, обращений</w:t>
      </w:r>
      <w:proofErr w:type="gramStart"/>
      <w:r>
        <w:rPr>
          <w:sz w:val="26"/>
          <w:szCs w:val="26"/>
        </w:rPr>
        <w:t xml:space="preserve"> ,</w:t>
      </w:r>
      <w:proofErr w:type="gramEnd"/>
      <w:r>
        <w:rPr>
          <w:sz w:val="26"/>
          <w:szCs w:val="26"/>
        </w:rPr>
        <w:t xml:space="preserve">  информаций в различные инстанции. Кроме того в адрес Совета депутатов поступило более 40  ходатайств и порядка 30 устных и письменных обращений граждан.</w:t>
      </w:r>
    </w:p>
    <w:p w:rsidR="00D87C08" w:rsidRDefault="00D87C08" w:rsidP="00D87C08">
      <w:pPr>
        <w:jc w:val="both"/>
        <w:rPr>
          <w:sz w:val="26"/>
          <w:szCs w:val="26"/>
        </w:rPr>
      </w:pPr>
      <w:r>
        <w:rPr>
          <w:sz w:val="26"/>
          <w:szCs w:val="26"/>
        </w:rPr>
        <w:t xml:space="preserve">     Анализ поступивших обращений за отчетный год показал, что по-прежнему высоким остается количество обращений граждан по проблемам здравоохранения, жилищно-коммунального хозяйства, благоустройству и уличному освещению территорий, переселению из ветхого и аварийного жилфонда. Указанные обращения направлялись по принадлежности с соответствующими разъяснениями заявителю.  Все поступившие обращения рассмотрены.</w:t>
      </w:r>
    </w:p>
    <w:p w:rsidR="00D87C08" w:rsidRDefault="00D87C08" w:rsidP="00D87C08">
      <w:pPr>
        <w:jc w:val="both"/>
        <w:rPr>
          <w:sz w:val="26"/>
          <w:szCs w:val="26"/>
        </w:rPr>
      </w:pPr>
      <w:r>
        <w:rPr>
          <w:sz w:val="26"/>
          <w:szCs w:val="26"/>
        </w:rPr>
        <w:t xml:space="preserve">      Круг вопросов, рассматриваемых Советом депутатов достаточно широк: это вопросы, касающиеся жизнедеятельности социальной сферы района, вопросы безопасности и правопорядка, экономики  и муниципальной собственности. </w:t>
      </w:r>
    </w:p>
    <w:p w:rsidR="00D87C08" w:rsidRDefault="00D87C08" w:rsidP="00D87C08">
      <w:pPr>
        <w:jc w:val="both"/>
        <w:rPr>
          <w:sz w:val="26"/>
          <w:szCs w:val="26"/>
        </w:rPr>
      </w:pPr>
      <w:r>
        <w:rPr>
          <w:sz w:val="26"/>
          <w:szCs w:val="26"/>
        </w:rPr>
        <w:t xml:space="preserve">      Безусловно, ключевыми вопросами, рассматриваемыми Советом депутатов, являются вопросы утверждения бюджета района и отчета о его исполнении.</w:t>
      </w:r>
    </w:p>
    <w:p w:rsidR="00D87C08" w:rsidRDefault="00D87C08" w:rsidP="00D87C08">
      <w:pPr>
        <w:jc w:val="both"/>
        <w:rPr>
          <w:sz w:val="26"/>
          <w:szCs w:val="26"/>
        </w:rPr>
      </w:pPr>
      <w:r>
        <w:rPr>
          <w:sz w:val="26"/>
          <w:szCs w:val="26"/>
        </w:rPr>
        <w:t xml:space="preserve">     Основной принцип бюджетной политики - открытость. Каждый совершеннолетний житель района, являясь налогоплательщиком, в меру своих возможностей участвует в </w:t>
      </w:r>
      <w:r>
        <w:rPr>
          <w:sz w:val="26"/>
          <w:szCs w:val="26"/>
        </w:rPr>
        <w:lastRenderedPageBreak/>
        <w:t>пополнении бюджета. И он вправе знать, как и на что планируется расходовать бюджетные средства. С этой целью Советом ежегодно назначаются публичные слушания по проекту решения об исполнении бюджета за предшествующий год. В 2017 году проект решения об исполнении бюджета  обсуждался на публичных слушаниях 17 апреля.</w:t>
      </w:r>
    </w:p>
    <w:p w:rsidR="00D87C08" w:rsidRDefault="00D87C08" w:rsidP="00D87C08">
      <w:pPr>
        <w:pStyle w:val="a4"/>
        <w:jc w:val="both"/>
        <w:rPr>
          <w:rFonts w:ascii="Times New Roman" w:hAnsi="Times New Roman" w:cs="Times New Roman"/>
          <w:sz w:val="26"/>
          <w:szCs w:val="26"/>
        </w:rPr>
      </w:pPr>
    </w:p>
    <w:p w:rsidR="00D87C08" w:rsidRDefault="00D87C08" w:rsidP="00D87C08">
      <w:pPr>
        <w:pStyle w:val="a4"/>
        <w:spacing w:line="276" w:lineRule="auto"/>
        <w:jc w:val="both"/>
        <w:rPr>
          <w:rFonts w:ascii="Times New Roman" w:hAnsi="Times New Roman" w:cs="Times New Roman"/>
          <w:sz w:val="32"/>
        </w:rPr>
      </w:pPr>
      <w:r>
        <w:rPr>
          <w:rFonts w:ascii="Times New Roman" w:hAnsi="Times New Roman" w:cs="Times New Roman"/>
          <w:sz w:val="26"/>
          <w:szCs w:val="26"/>
        </w:rPr>
        <w:t xml:space="preserve">       Каждому заинтересованному гражданину была предоставлена возможность получить достоверную и полную информацию, внести свои предложения.     Тем не менее, как и в предыдущий год, ни одного предложения от граждан в ходе публичных слушаний в Совет не поступило.</w:t>
      </w:r>
      <w:r>
        <w:rPr>
          <w:rFonts w:ascii="Times New Roman" w:hAnsi="Times New Roman" w:cs="Times New Roman"/>
          <w:sz w:val="32"/>
        </w:rPr>
        <w:t xml:space="preserve"> </w:t>
      </w:r>
    </w:p>
    <w:p w:rsidR="00D87C08" w:rsidRDefault="00D87C08" w:rsidP="00D87C08">
      <w:pPr>
        <w:pStyle w:val="a4"/>
        <w:spacing w:line="276" w:lineRule="auto"/>
        <w:jc w:val="both"/>
        <w:rPr>
          <w:rFonts w:ascii="Times New Roman" w:hAnsi="Times New Roman" w:cs="Times New Roman"/>
          <w:sz w:val="32"/>
          <w:szCs w:val="32"/>
        </w:rPr>
      </w:pPr>
      <w:r>
        <w:rPr>
          <w:rFonts w:ascii="Times New Roman" w:hAnsi="Times New Roman" w:cs="Times New Roman"/>
          <w:sz w:val="32"/>
        </w:rPr>
        <w:t xml:space="preserve">    </w:t>
      </w:r>
      <w:r>
        <w:rPr>
          <w:rFonts w:ascii="Times New Roman" w:hAnsi="Times New Roman" w:cs="Times New Roman"/>
          <w:sz w:val="26"/>
          <w:szCs w:val="26"/>
        </w:rPr>
        <w:t>Хочется отметить очень низкую активность населения при проведении публичных слушаний</w:t>
      </w:r>
      <w:proofErr w:type="gramStart"/>
      <w:r>
        <w:rPr>
          <w:rFonts w:ascii="Times New Roman" w:hAnsi="Times New Roman" w:cs="Times New Roman"/>
          <w:sz w:val="32"/>
          <w:szCs w:val="32"/>
        </w:rPr>
        <w:t xml:space="preserve"> .</w:t>
      </w:r>
      <w:proofErr w:type="gramEnd"/>
      <w:r>
        <w:rPr>
          <w:rFonts w:ascii="Times New Roman" w:hAnsi="Times New Roman" w:cs="Times New Roman"/>
          <w:sz w:val="32"/>
          <w:szCs w:val="32"/>
        </w:rPr>
        <w:t xml:space="preserve">    </w:t>
      </w:r>
    </w:p>
    <w:p w:rsidR="00D87C08" w:rsidRDefault="00D87C08" w:rsidP="00D87C08">
      <w:pPr>
        <w:pStyle w:val="a4"/>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      Выполняя требования Законодательства</w:t>
      </w:r>
      <w:proofErr w:type="gramStart"/>
      <w:r>
        <w:rPr>
          <w:rFonts w:ascii="Times New Roman" w:hAnsi="Times New Roman" w:cs="Times New Roman"/>
          <w:sz w:val="26"/>
          <w:szCs w:val="26"/>
        </w:rPr>
        <w:t xml:space="preserve"> ,</w:t>
      </w:r>
      <w:proofErr w:type="gramEnd"/>
      <w:r>
        <w:rPr>
          <w:rFonts w:ascii="Times New Roman" w:hAnsi="Times New Roman" w:cs="Times New Roman"/>
          <w:sz w:val="26"/>
          <w:szCs w:val="26"/>
        </w:rPr>
        <w:t xml:space="preserve"> в декабре 2016 года проводились публичные слушания и по проекту бюджета района </w:t>
      </w:r>
      <w:r>
        <w:rPr>
          <w:rFonts w:ascii="Times New Roman" w:hAnsi="Times New Roman" w:cs="Times New Roman"/>
          <w:color w:val="000000"/>
          <w:sz w:val="26"/>
          <w:szCs w:val="26"/>
        </w:rPr>
        <w:t xml:space="preserve"> на 2017 год и на плановый период 2018 и 2019 годов.</w:t>
      </w:r>
    </w:p>
    <w:p w:rsidR="00D87C08" w:rsidRDefault="00D87C08" w:rsidP="00D87C08">
      <w:pPr>
        <w:pStyle w:val="ConsPlusTitle"/>
        <w:widowControl/>
        <w:spacing w:line="276" w:lineRule="auto"/>
        <w:jc w:val="both"/>
        <w:rPr>
          <w:rFonts w:ascii="Times New Roman" w:hAnsi="Times New Roman" w:cs="Times New Roman"/>
          <w:b w:val="0"/>
          <w:sz w:val="26"/>
          <w:szCs w:val="26"/>
        </w:rPr>
      </w:pPr>
      <w:r>
        <w:rPr>
          <w:rFonts w:ascii="Times New Roman" w:hAnsi="Times New Roman" w:cs="Times New Roman"/>
          <w:sz w:val="26"/>
          <w:szCs w:val="26"/>
        </w:rPr>
        <w:t xml:space="preserve">      </w:t>
      </w:r>
      <w:r>
        <w:rPr>
          <w:rFonts w:ascii="Times New Roman" w:hAnsi="Times New Roman" w:cs="Times New Roman"/>
          <w:b w:val="0"/>
          <w:sz w:val="26"/>
          <w:szCs w:val="26"/>
        </w:rPr>
        <w:t>Бюджет Кемского муниципального района</w:t>
      </w:r>
      <w:r>
        <w:rPr>
          <w:rFonts w:ascii="Times New Roman" w:hAnsi="Times New Roman" w:cs="Times New Roman"/>
          <w:b w:val="0"/>
          <w:color w:val="000000"/>
          <w:sz w:val="26"/>
          <w:szCs w:val="26"/>
        </w:rPr>
        <w:t xml:space="preserve"> </w:t>
      </w:r>
      <w:r>
        <w:rPr>
          <w:rFonts w:ascii="Times New Roman" w:hAnsi="Times New Roman" w:cs="Times New Roman"/>
          <w:b w:val="0"/>
          <w:sz w:val="26"/>
          <w:szCs w:val="26"/>
        </w:rPr>
        <w:t xml:space="preserve"> был принят со следующими показателями:</w:t>
      </w:r>
    </w:p>
    <w:p w:rsidR="00D87C08" w:rsidRDefault="00D87C08" w:rsidP="00D87C08">
      <w:pPr>
        <w:jc w:val="both"/>
        <w:rPr>
          <w:sz w:val="26"/>
          <w:szCs w:val="26"/>
        </w:rPr>
      </w:pPr>
      <w:r>
        <w:rPr>
          <w:sz w:val="26"/>
          <w:szCs w:val="26"/>
        </w:rPr>
        <w:t>1) объем доходов 368.978,0 тыс. рублей,  расходов 384.368,0 тыс. рублей.</w:t>
      </w:r>
    </w:p>
    <w:p w:rsidR="00D87C08" w:rsidRDefault="00D87C08" w:rsidP="00D87C08">
      <w:pPr>
        <w:jc w:val="both"/>
        <w:rPr>
          <w:sz w:val="26"/>
          <w:szCs w:val="26"/>
        </w:rPr>
      </w:pPr>
      <w:r>
        <w:rPr>
          <w:sz w:val="26"/>
          <w:szCs w:val="26"/>
        </w:rPr>
        <w:t xml:space="preserve">     Бюджет 2017 года был не простым. В течение года мы трижды</w:t>
      </w:r>
      <w:r>
        <w:rPr>
          <w:b/>
          <w:sz w:val="26"/>
          <w:szCs w:val="26"/>
        </w:rPr>
        <w:t xml:space="preserve"> </w:t>
      </w:r>
      <w:r>
        <w:rPr>
          <w:sz w:val="26"/>
          <w:szCs w:val="26"/>
        </w:rPr>
        <w:t xml:space="preserve"> на своих заседаниях изменяли параметры бюджета в сторону увеличения доходов и расходов</w:t>
      </w:r>
      <w:r>
        <w:rPr>
          <w:b/>
          <w:sz w:val="26"/>
          <w:szCs w:val="26"/>
        </w:rPr>
        <w:t>.</w:t>
      </w:r>
      <w:r>
        <w:rPr>
          <w:sz w:val="26"/>
          <w:szCs w:val="26"/>
        </w:rPr>
        <w:t xml:space="preserve"> В итоге за 2017 год годовые доходы составили 545.370, 9 тыс. рублей и расходы 558. 603,8 тыс. рублей. Сама жизнь, многочисленные </w:t>
      </w:r>
      <w:proofErr w:type="gramStart"/>
      <w:r>
        <w:rPr>
          <w:sz w:val="26"/>
          <w:szCs w:val="26"/>
        </w:rPr>
        <w:t>экономические и социальные  процессы</w:t>
      </w:r>
      <w:proofErr w:type="gramEnd"/>
      <w:r>
        <w:rPr>
          <w:sz w:val="26"/>
          <w:szCs w:val="26"/>
        </w:rPr>
        <w:t>, происходящие в Кемском муниципальном районе, диктуют нам необходимость таких изменений. Надо отметить, что все проекты решений Совета, касающиеся бюджета и его расходных обязательств, проходят через финансовую проверку контрольного органа и принимаются представительным органом только после финансовой экспертизы и заключения на данный проект решения.</w:t>
      </w:r>
    </w:p>
    <w:p w:rsidR="00D87C08" w:rsidRDefault="00D87C08" w:rsidP="00D87C08">
      <w:pPr>
        <w:jc w:val="both"/>
        <w:rPr>
          <w:sz w:val="26"/>
          <w:szCs w:val="26"/>
        </w:rPr>
      </w:pPr>
      <w:r>
        <w:rPr>
          <w:sz w:val="26"/>
          <w:szCs w:val="26"/>
        </w:rPr>
        <w:t xml:space="preserve">     В 2017 году продолжалась работа по совершенствованию нормативной правовой базы. В рамках совершенствования бюджетного процесса, приведения нормативных правовых актов в данной сфере в соответствие с действующим законодательством Советом утверждено Положение о межбюджетных отношениях в Кемском муниципальном районе, внесены  соответствуюшие изменения в Положение о бюджетном процессе, установлены расходные обязательства Кемского муниципального района, связанные с осуществлением отдельных государственных полномочий Республики Карелия.</w:t>
      </w:r>
    </w:p>
    <w:p w:rsidR="00D87C08" w:rsidRDefault="00D87C08" w:rsidP="00D87C08">
      <w:pPr>
        <w:jc w:val="both"/>
        <w:rPr>
          <w:sz w:val="26"/>
          <w:szCs w:val="26"/>
        </w:rPr>
      </w:pPr>
      <w:r>
        <w:rPr>
          <w:sz w:val="26"/>
          <w:szCs w:val="26"/>
        </w:rPr>
        <w:t xml:space="preserve">       В рамках реализации требований Федерального закона «Об общих принципах организации местного самоуправления в Российской Федерации» на участие населения в осуществлении местного самоуправления, в прошлом году </w:t>
      </w:r>
      <w:r>
        <w:rPr>
          <w:color w:val="000000" w:themeColor="text1"/>
          <w:sz w:val="26"/>
          <w:szCs w:val="26"/>
        </w:rPr>
        <w:t>3</w:t>
      </w:r>
      <w:r>
        <w:rPr>
          <w:sz w:val="26"/>
          <w:szCs w:val="26"/>
        </w:rPr>
        <w:t xml:space="preserve"> раза назначались публичные слушания. Темами публичных слушаний   были</w:t>
      </w:r>
      <w:proofErr w:type="gramStart"/>
      <w:r>
        <w:rPr>
          <w:sz w:val="26"/>
          <w:szCs w:val="26"/>
        </w:rPr>
        <w:t xml:space="preserve"> :</w:t>
      </w:r>
      <w:proofErr w:type="gramEnd"/>
    </w:p>
    <w:p w:rsidR="00D87C08" w:rsidRDefault="00D87C08" w:rsidP="00D87C08">
      <w:pPr>
        <w:jc w:val="both"/>
        <w:rPr>
          <w:sz w:val="26"/>
          <w:szCs w:val="26"/>
        </w:rPr>
      </w:pPr>
      <w:r>
        <w:rPr>
          <w:sz w:val="26"/>
          <w:szCs w:val="26"/>
        </w:rPr>
        <w:t>- О внесении изменений в Устав муниципального образования «Кемский муниципальный район;</w:t>
      </w:r>
    </w:p>
    <w:p w:rsidR="00D87C08" w:rsidRDefault="00D87C08" w:rsidP="00D87C08">
      <w:pPr>
        <w:jc w:val="both"/>
        <w:rPr>
          <w:sz w:val="26"/>
          <w:szCs w:val="26"/>
        </w:rPr>
      </w:pPr>
      <w:r>
        <w:rPr>
          <w:sz w:val="26"/>
          <w:szCs w:val="26"/>
        </w:rPr>
        <w:t>-    Об исполнении бюджета Кемского муниципального района за 2016 год;</w:t>
      </w:r>
    </w:p>
    <w:p w:rsidR="00D87C08" w:rsidRDefault="00D87C08" w:rsidP="00D87C08">
      <w:pPr>
        <w:jc w:val="both"/>
        <w:rPr>
          <w:sz w:val="26"/>
          <w:szCs w:val="26"/>
        </w:rPr>
      </w:pPr>
      <w:r>
        <w:rPr>
          <w:color w:val="000000"/>
          <w:sz w:val="26"/>
          <w:szCs w:val="26"/>
        </w:rPr>
        <w:t xml:space="preserve">-  О бюджете Кемского муниципального района на 2018 год и на плановый период 2019 и 2020 годов; </w:t>
      </w:r>
    </w:p>
    <w:p w:rsidR="00D87C08" w:rsidRDefault="00D87C08" w:rsidP="00D87C08">
      <w:pPr>
        <w:jc w:val="both"/>
        <w:rPr>
          <w:sz w:val="26"/>
          <w:szCs w:val="26"/>
        </w:rPr>
      </w:pPr>
      <w:r>
        <w:rPr>
          <w:sz w:val="26"/>
          <w:szCs w:val="26"/>
        </w:rPr>
        <w:t xml:space="preserve">      По их результатам Советом приняты решения об утверждении документов.</w:t>
      </w:r>
    </w:p>
    <w:p w:rsidR="00D87C08" w:rsidRDefault="00D87C08" w:rsidP="00D87C08">
      <w:pPr>
        <w:jc w:val="both"/>
        <w:rPr>
          <w:sz w:val="26"/>
          <w:szCs w:val="26"/>
        </w:rPr>
      </w:pPr>
      <w:r>
        <w:rPr>
          <w:sz w:val="26"/>
          <w:szCs w:val="26"/>
        </w:rPr>
        <w:lastRenderedPageBreak/>
        <w:t xml:space="preserve">       В исключительной компетенции представительного органа находится принятие Устава муниципального образования и внесение в него изменений и дополнений. В течение 2017 года продолжилась работа по приведению Устава Кемского муниципального района в соответствие с действующим законодательством. В июле 2017 года было принято решение Совета « О внесении изменений и дополнений в Устав Кемского муниципального района». Сейчас мы вновь работаем над внесением изменений в Устав.</w:t>
      </w:r>
    </w:p>
    <w:p w:rsidR="00D87C08" w:rsidRDefault="00D87C08" w:rsidP="00D87C08">
      <w:pPr>
        <w:jc w:val="both"/>
        <w:rPr>
          <w:sz w:val="26"/>
          <w:szCs w:val="26"/>
        </w:rPr>
      </w:pPr>
      <w:r>
        <w:rPr>
          <w:sz w:val="26"/>
          <w:szCs w:val="26"/>
        </w:rPr>
        <w:t xml:space="preserve">     Одно из приоритетных направлений деятельности Совета  – организация и осуществление контроля представительным органом за исполнением полномочий, определенных действующим законодательством</w:t>
      </w:r>
      <w:proofErr w:type="gramStart"/>
      <w:r>
        <w:rPr>
          <w:sz w:val="26"/>
          <w:szCs w:val="26"/>
        </w:rPr>
        <w:t xml:space="preserve"> .</w:t>
      </w:r>
      <w:proofErr w:type="gramEnd"/>
    </w:p>
    <w:p w:rsidR="00D87C08" w:rsidRDefault="00D87C08" w:rsidP="00D87C08">
      <w:pPr>
        <w:jc w:val="both"/>
        <w:rPr>
          <w:b/>
          <w:sz w:val="26"/>
          <w:szCs w:val="26"/>
        </w:rPr>
      </w:pPr>
      <w:r>
        <w:rPr>
          <w:sz w:val="26"/>
          <w:szCs w:val="26"/>
        </w:rPr>
        <w:t xml:space="preserve">     Контрольно-счетная комиссия Кемского муниципального района является постоянно действующим органом внешнего муниципального финансового контроля.   Совместная деятельность представительного органа и органа внешнего муниципального финансового контроля позволяют реализовать в условиях недостатка бюджетных сре</w:t>
      </w:r>
      <w:proofErr w:type="gramStart"/>
      <w:r>
        <w:rPr>
          <w:sz w:val="26"/>
          <w:szCs w:val="26"/>
        </w:rPr>
        <w:t>дств пр</w:t>
      </w:r>
      <w:proofErr w:type="gramEnd"/>
      <w:r>
        <w:rPr>
          <w:sz w:val="26"/>
          <w:szCs w:val="26"/>
        </w:rPr>
        <w:t>инцип эффективности и экономности использования средств местного бюджета.</w:t>
      </w:r>
      <w:r>
        <w:rPr>
          <w:b/>
          <w:sz w:val="26"/>
          <w:szCs w:val="26"/>
        </w:rPr>
        <w:t xml:space="preserve"> </w:t>
      </w:r>
    </w:p>
    <w:p w:rsidR="00D87C08" w:rsidRDefault="00D87C08" w:rsidP="00D87C08">
      <w:pPr>
        <w:jc w:val="both"/>
        <w:rPr>
          <w:sz w:val="26"/>
          <w:szCs w:val="26"/>
        </w:rPr>
      </w:pPr>
      <w:r>
        <w:rPr>
          <w:sz w:val="26"/>
          <w:szCs w:val="26"/>
        </w:rPr>
        <w:t xml:space="preserve">     Работа контрольно-счетной комиссии в отчетном периоде строилась исходя из основных направлений контрольной, экспертно-аналитической деятельности, организационных и информационных мероприятий в соответствии с планом работы контрольно-счетного органа и планом работы Совета Кемского муниципального района. </w:t>
      </w:r>
    </w:p>
    <w:p w:rsidR="00D87C08" w:rsidRDefault="00D87C08" w:rsidP="00D87C08">
      <w:pPr>
        <w:jc w:val="both"/>
        <w:rPr>
          <w:sz w:val="26"/>
          <w:szCs w:val="26"/>
        </w:rPr>
      </w:pPr>
      <w:r>
        <w:rPr>
          <w:sz w:val="26"/>
          <w:szCs w:val="26"/>
        </w:rPr>
        <w:t xml:space="preserve">   В рамках реализации задач, определенных Положением о контрольно-счетном органе, проводилась финансовая экспертиза пректов решений Совета Кемского муниципального района и иных нормативных правовых актов, предусматривающих расходы за счет средств бюджета района, или влияющих на формирование бюджета района.</w:t>
      </w:r>
    </w:p>
    <w:p w:rsidR="00D87C08" w:rsidRDefault="00D87C08" w:rsidP="00D87C08">
      <w:pPr>
        <w:jc w:val="both"/>
        <w:rPr>
          <w:sz w:val="26"/>
          <w:szCs w:val="26"/>
        </w:rPr>
      </w:pPr>
      <w:r>
        <w:rPr>
          <w:sz w:val="26"/>
          <w:szCs w:val="26"/>
        </w:rPr>
        <w:t xml:space="preserve">  За отчетный период контрольно-счетной комиссией проведено 23 контрольных мероприятий, в том числе в рамках осуществления Соглашений по передаче полномочий по осуществлению внешнего финансового контроля. Из них:</w:t>
      </w:r>
    </w:p>
    <w:p w:rsidR="00D87C08" w:rsidRDefault="00D87C08" w:rsidP="00D87C08">
      <w:pPr>
        <w:jc w:val="both"/>
        <w:rPr>
          <w:sz w:val="26"/>
          <w:szCs w:val="26"/>
        </w:rPr>
      </w:pPr>
      <w:r>
        <w:rPr>
          <w:sz w:val="26"/>
          <w:szCs w:val="26"/>
        </w:rPr>
        <w:t>- 7  проверок в соответствии с планом контрольных мероприятий;</w:t>
      </w:r>
    </w:p>
    <w:p w:rsidR="00D87C08" w:rsidRDefault="00D87C08" w:rsidP="00D87C08">
      <w:pPr>
        <w:jc w:val="both"/>
        <w:rPr>
          <w:sz w:val="26"/>
          <w:szCs w:val="26"/>
        </w:rPr>
      </w:pPr>
      <w:r>
        <w:rPr>
          <w:sz w:val="26"/>
          <w:szCs w:val="26"/>
        </w:rPr>
        <w:t>- 5 камеральных проверок годовой бюджетной отчетности;</w:t>
      </w:r>
    </w:p>
    <w:p w:rsidR="00D87C08" w:rsidRDefault="00D87C08" w:rsidP="00D87C08">
      <w:pPr>
        <w:jc w:val="both"/>
        <w:rPr>
          <w:sz w:val="26"/>
          <w:szCs w:val="26"/>
        </w:rPr>
      </w:pPr>
      <w:r>
        <w:rPr>
          <w:sz w:val="26"/>
          <w:szCs w:val="26"/>
        </w:rPr>
        <w:t>-5 внешних проверок годового отчета об исполнении бюджета Кемского муниципального района и поселений;</w:t>
      </w:r>
    </w:p>
    <w:p w:rsidR="00D87C08" w:rsidRDefault="00D87C08" w:rsidP="00D87C08">
      <w:pPr>
        <w:jc w:val="both"/>
        <w:rPr>
          <w:sz w:val="26"/>
          <w:szCs w:val="26"/>
        </w:rPr>
      </w:pPr>
      <w:r>
        <w:rPr>
          <w:sz w:val="26"/>
          <w:szCs w:val="26"/>
        </w:rPr>
        <w:t>- 5 экспертиз проектов решений о бюджете на 2018 год и на плановый период 2019 и 2020 годов Кемского муниципального района и поселений;</w:t>
      </w:r>
    </w:p>
    <w:p w:rsidR="00D87C08" w:rsidRDefault="00D87C08" w:rsidP="00D87C08">
      <w:pPr>
        <w:jc w:val="both"/>
        <w:rPr>
          <w:b/>
          <w:sz w:val="26"/>
          <w:szCs w:val="26"/>
        </w:rPr>
      </w:pPr>
      <w:r>
        <w:rPr>
          <w:sz w:val="26"/>
          <w:szCs w:val="26"/>
        </w:rPr>
        <w:t>- 1 оперативный анализ исполнения бюджета Кемского муниципального района.</w:t>
      </w:r>
    </w:p>
    <w:p w:rsidR="00D87C08" w:rsidRDefault="00D87C08" w:rsidP="00D87C08">
      <w:pPr>
        <w:jc w:val="both"/>
        <w:rPr>
          <w:sz w:val="26"/>
          <w:szCs w:val="26"/>
        </w:rPr>
      </w:pPr>
      <w:r>
        <w:rPr>
          <w:b/>
          <w:sz w:val="26"/>
          <w:szCs w:val="26"/>
        </w:rPr>
        <w:t xml:space="preserve">  </w:t>
      </w:r>
      <w:r>
        <w:rPr>
          <w:sz w:val="26"/>
          <w:szCs w:val="26"/>
        </w:rPr>
        <w:t xml:space="preserve"> По поручению контрольно-счетной палаты Республики Карелия проведена проверка </w:t>
      </w:r>
      <w:r>
        <w:rPr>
          <w:b/>
          <w:sz w:val="26"/>
          <w:szCs w:val="26"/>
        </w:rPr>
        <w:t xml:space="preserve"> </w:t>
      </w:r>
      <w:r>
        <w:rPr>
          <w:sz w:val="26"/>
          <w:szCs w:val="26"/>
        </w:rPr>
        <w:t xml:space="preserve">целевого  использования  средств бюджета Республики Карелия, предоставленных Кемскому муниципальному району в виде бюджетных кредитов. </w:t>
      </w:r>
    </w:p>
    <w:p w:rsidR="00D87C08" w:rsidRDefault="00D87C08" w:rsidP="00D87C08">
      <w:pPr>
        <w:jc w:val="both"/>
        <w:rPr>
          <w:sz w:val="26"/>
          <w:szCs w:val="26"/>
        </w:rPr>
      </w:pPr>
      <w:r>
        <w:rPr>
          <w:sz w:val="26"/>
          <w:szCs w:val="26"/>
        </w:rPr>
        <w:t xml:space="preserve">    При осуществлении контрольных мероприятий в 2017 году выявлено различных нарушений на общую сумму 693 120 рублей, вынесено 2 представления</w:t>
      </w:r>
      <w:proofErr w:type="gramStart"/>
      <w:r>
        <w:rPr>
          <w:sz w:val="26"/>
          <w:szCs w:val="26"/>
        </w:rPr>
        <w:t xml:space="preserve"> ,</w:t>
      </w:r>
      <w:proofErr w:type="gramEnd"/>
      <w:r>
        <w:rPr>
          <w:sz w:val="26"/>
          <w:szCs w:val="26"/>
        </w:rPr>
        <w:t xml:space="preserve"> даны соответствующие рекомендации.</w:t>
      </w:r>
    </w:p>
    <w:p w:rsidR="00D87C08" w:rsidRDefault="00D87C08" w:rsidP="00D87C08">
      <w:pPr>
        <w:jc w:val="both"/>
        <w:rPr>
          <w:sz w:val="26"/>
          <w:szCs w:val="26"/>
        </w:rPr>
      </w:pPr>
      <w:r>
        <w:rPr>
          <w:sz w:val="26"/>
          <w:szCs w:val="26"/>
        </w:rPr>
        <w:t xml:space="preserve">         В процессе организационной и информационной деятельности аудитор контрольно-счетной комиссии принимал участие в заседаниях Совета Кемского муниципального района по решению вопросов, входящих в компетенцию контрольного органа. </w:t>
      </w:r>
    </w:p>
    <w:p w:rsidR="00D87C08" w:rsidRDefault="00D87C08" w:rsidP="00D87C08">
      <w:pPr>
        <w:jc w:val="both"/>
        <w:rPr>
          <w:sz w:val="26"/>
          <w:szCs w:val="26"/>
        </w:rPr>
      </w:pPr>
      <w:r>
        <w:rPr>
          <w:sz w:val="26"/>
          <w:szCs w:val="26"/>
        </w:rPr>
        <w:t xml:space="preserve">      Традиционно в отчетном периоде Совет заслушивал отчет о деятельности контрольно-счетной комиссии за прошедший год</w:t>
      </w:r>
      <w:r>
        <w:rPr>
          <w:b/>
          <w:sz w:val="26"/>
          <w:szCs w:val="26"/>
        </w:rPr>
        <w:t xml:space="preserve">. </w:t>
      </w:r>
      <w:r>
        <w:rPr>
          <w:sz w:val="26"/>
          <w:szCs w:val="26"/>
        </w:rPr>
        <w:t xml:space="preserve">Деятельность органа  внешнего </w:t>
      </w:r>
      <w:r>
        <w:rPr>
          <w:sz w:val="26"/>
          <w:szCs w:val="26"/>
        </w:rPr>
        <w:lastRenderedPageBreak/>
        <w:t>муниципального  финансового контроля не вызвала у депутатов нареканий и была признана удовлетворительной.</w:t>
      </w:r>
    </w:p>
    <w:p w:rsidR="00D87C08" w:rsidRDefault="00D87C08" w:rsidP="00D87C08">
      <w:pPr>
        <w:jc w:val="both"/>
        <w:rPr>
          <w:sz w:val="26"/>
          <w:szCs w:val="26"/>
        </w:rPr>
      </w:pPr>
      <w:r>
        <w:rPr>
          <w:sz w:val="26"/>
          <w:szCs w:val="26"/>
        </w:rPr>
        <w:t xml:space="preserve">     Заседания районного Совета проводятся открыто. На заседания приглашаются и принимают участие глава администрации района, и его заместители, начальники отделов, главы и председатели Советов сельских поселений, представители прокуратуры района, руководители различных ведомств и  муниципальных учреждений. Заслушиваются отчеты руководителей предприятий и учреждений.</w:t>
      </w:r>
    </w:p>
    <w:p w:rsidR="00D87C08" w:rsidRDefault="00D87C08" w:rsidP="00D87C08">
      <w:pPr>
        <w:jc w:val="both"/>
        <w:rPr>
          <w:sz w:val="26"/>
          <w:szCs w:val="26"/>
        </w:rPr>
      </w:pPr>
      <w:r>
        <w:rPr>
          <w:sz w:val="26"/>
          <w:szCs w:val="26"/>
        </w:rPr>
        <w:t xml:space="preserve">    С целью ознакомления с ситуацией по профилактике правонарушений и соблюдения законности на территории Кемского района, Советом дважды был заслушан отчет начальника Отделения МВД России по Кемскому району о состоянии криминальной обстановки на территории Кемского муниципального района и результатах оперативно-служебной деятельности.</w:t>
      </w:r>
    </w:p>
    <w:p w:rsidR="00D87C08" w:rsidRDefault="00D87C08" w:rsidP="00D87C08">
      <w:pPr>
        <w:jc w:val="both"/>
        <w:rPr>
          <w:sz w:val="26"/>
          <w:szCs w:val="26"/>
        </w:rPr>
      </w:pPr>
      <w:r>
        <w:rPr>
          <w:sz w:val="26"/>
          <w:szCs w:val="26"/>
        </w:rPr>
        <w:t xml:space="preserve">        Так же заслушаны отчеты начальника Муниципального казенного учреждения «Учреждение культуры и спорта» Кемского муниципального района  об итогах работы,    руководителей ЖКХ и управляющих компаний.</w:t>
      </w:r>
    </w:p>
    <w:p w:rsidR="00D87C08" w:rsidRDefault="00D87C08" w:rsidP="00D87C08">
      <w:pPr>
        <w:jc w:val="both"/>
        <w:rPr>
          <w:b/>
          <w:sz w:val="26"/>
          <w:szCs w:val="26"/>
        </w:rPr>
      </w:pPr>
      <w:r>
        <w:rPr>
          <w:sz w:val="26"/>
          <w:szCs w:val="26"/>
        </w:rPr>
        <w:t xml:space="preserve">      Следует отметить сложившуюся систему конструктивного сотрудничества представительного органа и прокуратуры района  как на этапе предварительной разработки проектов правовых актов, так и на этапе их правоприменения.</w:t>
      </w:r>
    </w:p>
    <w:p w:rsidR="00D87C08" w:rsidRDefault="00D87C08" w:rsidP="00D87C08">
      <w:pPr>
        <w:jc w:val="both"/>
        <w:rPr>
          <w:sz w:val="26"/>
          <w:szCs w:val="26"/>
        </w:rPr>
      </w:pPr>
      <w:r>
        <w:rPr>
          <w:b/>
          <w:sz w:val="26"/>
          <w:szCs w:val="26"/>
        </w:rPr>
        <w:t xml:space="preserve">      </w:t>
      </w:r>
      <w:r>
        <w:rPr>
          <w:sz w:val="26"/>
          <w:szCs w:val="26"/>
        </w:rPr>
        <w:t xml:space="preserve">  В результате проверок на соответствие требованиям действующего законодательства пркуратурой района в 2017 году вынесен 1 протест на решение Совета Кемского муниципального района. Протест рассмотрен, решение приведено в соответствие с федеральным законодательством, о результатах рассмотрения сообщено в прокуратуру района.</w:t>
      </w:r>
    </w:p>
    <w:p w:rsidR="00D87C08" w:rsidRDefault="00D87C08" w:rsidP="00D87C08">
      <w:pPr>
        <w:jc w:val="both"/>
        <w:rPr>
          <w:b/>
          <w:sz w:val="26"/>
          <w:szCs w:val="26"/>
        </w:rPr>
      </w:pPr>
      <w:r>
        <w:rPr>
          <w:sz w:val="26"/>
          <w:szCs w:val="26"/>
        </w:rPr>
        <w:t xml:space="preserve">      В соответствии с требованиями законодательства по регистрации муниципальных правовых актов в 2017 году аппаратом Совета осуществлялась работа по подготовке и представлению муниципальных правовых актов, принятых представительным органом для включения их в Регистр муниципальных правовых актов Республики Карелия. Данная работа проводится в целях систематизации и учета муниципальных правовых актов, а также реализации конституционного права граждан на ознакомление с документами, непосредственно затрагивающими их права и свободы. Реестр решений, принятых Советом Кемского муниципального района ежемесячно направляется в администрацию Главы Республики Карелия. За 2017 год направлено</w:t>
      </w:r>
      <w:r>
        <w:rPr>
          <w:b/>
          <w:sz w:val="26"/>
          <w:szCs w:val="26"/>
        </w:rPr>
        <w:t xml:space="preserve"> </w:t>
      </w:r>
      <w:r>
        <w:rPr>
          <w:sz w:val="26"/>
          <w:szCs w:val="26"/>
        </w:rPr>
        <w:t>39 нормативных правовых актов.</w:t>
      </w:r>
    </w:p>
    <w:p w:rsidR="00D87C08" w:rsidRDefault="00D87C08" w:rsidP="00D87C08">
      <w:pPr>
        <w:widowControl w:val="0"/>
        <w:autoSpaceDE w:val="0"/>
        <w:autoSpaceDN w:val="0"/>
        <w:adjustRightInd w:val="0"/>
        <w:jc w:val="both"/>
        <w:rPr>
          <w:rFonts w:asciiTheme="minorHAnsi" w:hAnsiTheme="minorHAnsi" w:cstheme="minorBidi"/>
          <w:bCs/>
          <w:szCs w:val="28"/>
        </w:rPr>
      </w:pPr>
      <w:r>
        <w:rPr>
          <w:sz w:val="26"/>
          <w:szCs w:val="26"/>
        </w:rPr>
        <w:t xml:space="preserve">     </w:t>
      </w:r>
      <w:proofErr w:type="gramStart"/>
      <w:r>
        <w:rPr>
          <w:sz w:val="26"/>
          <w:szCs w:val="26"/>
        </w:rPr>
        <w:t>В рамках проводимой в нашей стране государственной политики по противодействию коррупции, в соответствии с требованиями антикоррупционного законодательства принято решение «</w:t>
      </w:r>
      <w:r>
        <w:rPr>
          <w:bCs/>
          <w:sz w:val="26"/>
          <w:szCs w:val="26"/>
        </w:rPr>
        <w:t>Об утверждении Положения о  предоставлении депутатами Совета Кемского муниципального района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w:t>
      </w:r>
      <w:proofErr w:type="gramEnd"/>
    </w:p>
    <w:p w:rsidR="00D87C08" w:rsidRDefault="00D87C08" w:rsidP="00D87C08">
      <w:pPr>
        <w:jc w:val="both"/>
        <w:rPr>
          <w:sz w:val="26"/>
          <w:szCs w:val="26"/>
        </w:rPr>
      </w:pPr>
      <w:r>
        <w:rPr>
          <w:b/>
          <w:sz w:val="26"/>
          <w:szCs w:val="26"/>
        </w:rPr>
        <w:t xml:space="preserve"> </w:t>
      </w:r>
      <w:r>
        <w:rPr>
          <w:sz w:val="26"/>
          <w:szCs w:val="26"/>
        </w:rPr>
        <w:t xml:space="preserve">   С 2016 года депутаты декларируют свои доходы за себя, супругов и несовершеннолетних детей. Данные сведения представляются всеми депутатами в установленный срок  и  размещаются на официальном сайте администрации Кемского муниципального района.</w:t>
      </w:r>
    </w:p>
    <w:p w:rsidR="00D87C08" w:rsidRDefault="00D87C08" w:rsidP="00D87C08">
      <w:pPr>
        <w:jc w:val="both"/>
        <w:rPr>
          <w:sz w:val="26"/>
          <w:szCs w:val="26"/>
        </w:rPr>
      </w:pPr>
      <w:r>
        <w:rPr>
          <w:sz w:val="26"/>
          <w:szCs w:val="26"/>
        </w:rPr>
        <w:t xml:space="preserve">      Помимо рабочих вопросов Совет реализовал свои полномочия в части поощрения и награждения лучших работников. Традиционно, по итогам года, предприятия и учреждения города и района выдвигают лучших работников на почетное звание «Лауреат года». </w:t>
      </w:r>
      <w:proofErr w:type="gramStart"/>
      <w:r>
        <w:rPr>
          <w:sz w:val="26"/>
          <w:szCs w:val="26"/>
        </w:rPr>
        <w:t xml:space="preserve">По прошествии года, звания «Лауреат 2017 года» удостоены 2 </w:t>
      </w:r>
      <w:r>
        <w:rPr>
          <w:sz w:val="26"/>
          <w:szCs w:val="26"/>
        </w:rPr>
        <w:lastRenderedPageBreak/>
        <w:t>человека,  внесшие значительный вклад в культурное и социально-экономическое развитие Кемского района,  39 человек награждены Грамотой главы Кемского муниципального района,  24</w:t>
      </w:r>
      <w:r>
        <w:rPr>
          <w:b/>
          <w:sz w:val="26"/>
          <w:szCs w:val="26"/>
        </w:rPr>
        <w:t xml:space="preserve"> </w:t>
      </w:r>
      <w:r>
        <w:rPr>
          <w:sz w:val="26"/>
          <w:szCs w:val="26"/>
        </w:rPr>
        <w:t>человека и 1 коллектив</w:t>
      </w:r>
      <w:r>
        <w:rPr>
          <w:b/>
          <w:sz w:val="26"/>
          <w:szCs w:val="26"/>
        </w:rPr>
        <w:t xml:space="preserve"> </w:t>
      </w:r>
      <w:r>
        <w:rPr>
          <w:sz w:val="26"/>
          <w:szCs w:val="26"/>
        </w:rPr>
        <w:t>благодарственными письмами.</w:t>
      </w:r>
      <w:proofErr w:type="gramEnd"/>
    </w:p>
    <w:p w:rsidR="00D87C08" w:rsidRDefault="00D87C08" w:rsidP="00D87C08">
      <w:pPr>
        <w:jc w:val="both"/>
        <w:rPr>
          <w:sz w:val="26"/>
          <w:szCs w:val="26"/>
        </w:rPr>
      </w:pPr>
      <w:r>
        <w:rPr>
          <w:sz w:val="26"/>
          <w:szCs w:val="26"/>
        </w:rPr>
        <w:t xml:space="preserve">     Совет Кемского муниципального района строит свою работу на принципах открытости и прозрачности, информирования населения по принимаемым муниципальным норамтивным правовым актам. Деятельность Совета Кемского муниципального района осуществляется в тесном взаимодействии со средствами массовой инфомации, что возможно благодаря наличию в районе редакции, которая выпускает газету «</w:t>
      </w:r>
      <w:proofErr w:type="gramStart"/>
      <w:r>
        <w:rPr>
          <w:sz w:val="26"/>
          <w:szCs w:val="26"/>
        </w:rPr>
        <w:t>Советское</w:t>
      </w:r>
      <w:proofErr w:type="gramEnd"/>
      <w:r>
        <w:rPr>
          <w:sz w:val="26"/>
          <w:szCs w:val="26"/>
        </w:rPr>
        <w:t xml:space="preserve"> Беломорье». Освещение деятельности Совета Кемского муниципального района осуществляется путем официального опубликования в газете нормативных правовых актов Совета. На все заседания районного Совета приглашаются представители средств массовой информации, в результате чего жители получают объективное представление о деятельности представительного органа власти.</w:t>
      </w:r>
    </w:p>
    <w:p w:rsidR="00D87C08" w:rsidRDefault="00D87C08" w:rsidP="00D87C08">
      <w:pPr>
        <w:jc w:val="both"/>
        <w:rPr>
          <w:sz w:val="26"/>
          <w:szCs w:val="26"/>
        </w:rPr>
      </w:pPr>
      <w:r>
        <w:rPr>
          <w:sz w:val="26"/>
          <w:szCs w:val="26"/>
        </w:rPr>
        <w:t xml:space="preserve">         Кроме того, все принятые нормативные правовые акты Совета Кемского муниципального района размещаются в «Информационном бюллетене органов местного самоуправления Кемского муниципального района» и на официальном сайте администрации Кемского муниципального района. За 2017 год в общественно-политической газете «</w:t>
      </w:r>
      <w:proofErr w:type="gramStart"/>
      <w:r>
        <w:rPr>
          <w:sz w:val="26"/>
          <w:szCs w:val="26"/>
        </w:rPr>
        <w:t>Советское</w:t>
      </w:r>
      <w:proofErr w:type="gramEnd"/>
      <w:r>
        <w:rPr>
          <w:sz w:val="26"/>
          <w:szCs w:val="26"/>
        </w:rPr>
        <w:t xml:space="preserve"> Беломорье», информационном бюллетене органов местного самоуправления Кемского муниципального района опубликовано и размещено  39  нормативных правовых акта.</w:t>
      </w:r>
    </w:p>
    <w:p w:rsidR="00D87C08" w:rsidRDefault="00D87C08" w:rsidP="00D87C08">
      <w:pPr>
        <w:jc w:val="both"/>
        <w:rPr>
          <w:sz w:val="26"/>
          <w:szCs w:val="26"/>
        </w:rPr>
      </w:pPr>
      <w:r>
        <w:rPr>
          <w:sz w:val="26"/>
          <w:szCs w:val="26"/>
        </w:rPr>
        <w:t xml:space="preserve">    Как  глава муниципального района я представлял Кемский район, интересы его жителей во взаимодействии с органами государственной власти, органами местного самоуправления других муниципальных районов, федеральными и региональными органами, гражданами и организациями.</w:t>
      </w:r>
    </w:p>
    <w:p w:rsidR="00D87C08" w:rsidRDefault="00D87C08" w:rsidP="00D87C08">
      <w:pPr>
        <w:jc w:val="both"/>
        <w:rPr>
          <w:sz w:val="26"/>
          <w:szCs w:val="26"/>
        </w:rPr>
      </w:pPr>
      <w:r>
        <w:rPr>
          <w:sz w:val="26"/>
          <w:szCs w:val="26"/>
        </w:rPr>
        <w:t xml:space="preserve">     В этой связи неоднократно участвовал в заседаниях Правительства Республики Карелия, в рамках которых проходило активное обсуждение вопросов социально-экономического развития как республики в целом, так и Кемского района в частности. Во взаимодействии с государственными структурами, муниципальными образованиями, предприятиями и организациями, бизнесом, стремился сохранить и всесторонне поддерживать налаженные деловые контакты и сотрудничество.</w:t>
      </w:r>
    </w:p>
    <w:p w:rsidR="00D87C08" w:rsidRDefault="00D87C08" w:rsidP="00D87C08">
      <w:pPr>
        <w:jc w:val="both"/>
        <w:rPr>
          <w:sz w:val="26"/>
          <w:szCs w:val="26"/>
        </w:rPr>
      </w:pPr>
      <w:r>
        <w:rPr>
          <w:sz w:val="26"/>
          <w:szCs w:val="26"/>
        </w:rPr>
        <w:t xml:space="preserve">   В заключение хочу поблагодарить  всех депутатов, которые, несмотря на занятость на рабочих местах, находили время для работы в Совете, для общения с населением. </w:t>
      </w:r>
    </w:p>
    <w:p w:rsidR="00D87C08" w:rsidRDefault="00D87C08" w:rsidP="00D87C08">
      <w:pPr>
        <w:jc w:val="both"/>
        <w:rPr>
          <w:sz w:val="26"/>
          <w:szCs w:val="26"/>
        </w:rPr>
      </w:pPr>
      <w:r>
        <w:rPr>
          <w:sz w:val="26"/>
          <w:szCs w:val="26"/>
        </w:rPr>
        <w:t xml:space="preserve">    Разрешите также поблагодарить за совместную эффективную работу главу и работников администрации Кемского муниципального района, глав сельских поселений и руководителей предприятий. </w:t>
      </w:r>
    </w:p>
    <w:p w:rsidR="00D87C08" w:rsidRDefault="00D87C08" w:rsidP="00D87C08">
      <w:pPr>
        <w:jc w:val="both"/>
        <w:rPr>
          <w:sz w:val="26"/>
          <w:szCs w:val="26"/>
        </w:rPr>
      </w:pPr>
      <w:r>
        <w:rPr>
          <w:sz w:val="26"/>
          <w:szCs w:val="26"/>
        </w:rPr>
        <w:t xml:space="preserve">     В сегодняшних условиях органы местного самоуправления  вынуждены работать исходя из реальных возможностей, которые, к сожалению далеки от теоретических предпосылок законодательства о местном самоуправлении,  тем не менее, для того, чтобы уровень жизни в Кемском районе был достойным, всем нам необходимо работать единой командой, каждому ответственно относиться к взятым на себя обязательствам.</w:t>
      </w:r>
    </w:p>
    <w:p w:rsidR="00D87C08" w:rsidRDefault="00D87C08" w:rsidP="00D87C08">
      <w:pPr>
        <w:jc w:val="both"/>
        <w:rPr>
          <w:sz w:val="26"/>
          <w:szCs w:val="26"/>
        </w:rPr>
      </w:pPr>
      <w:r>
        <w:rPr>
          <w:sz w:val="26"/>
          <w:szCs w:val="26"/>
        </w:rPr>
        <w:t xml:space="preserve">    Подводя итог вышесказанному, хочется подчеркнуть, что положительный результат бывает там, где дела делаются при взаимодействии всех служб.</w:t>
      </w:r>
    </w:p>
    <w:p w:rsidR="00D87C08" w:rsidRDefault="00D87C08" w:rsidP="00D87C08">
      <w:pPr>
        <w:jc w:val="both"/>
        <w:rPr>
          <w:sz w:val="26"/>
          <w:szCs w:val="26"/>
        </w:rPr>
      </w:pPr>
    </w:p>
    <w:p w:rsidR="00D87C08" w:rsidRDefault="00D87C08" w:rsidP="00D87C08">
      <w:pPr>
        <w:jc w:val="center"/>
        <w:rPr>
          <w:sz w:val="26"/>
          <w:szCs w:val="26"/>
        </w:rPr>
      </w:pPr>
      <w:r>
        <w:rPr>
          <w:sz w:val="26"/>
          <w:szCs w:val="26"/>
        </w:rPr>
        <w:t>Спасибо за внимание!</w:t>
      </w:r>
    </w:p>
    <w:p w:rsidR="00123057" w:rsidRPr="00123057" w:rsidRDefault="00123057" w:rsidP="00123057">
      <w:r w:rsidRPr="00123057">
        <w:tab/>
      </w:r>
      <w:r w:rsidRPr="00123057">
        <w:tab/>
      </w:r>
      <w:r w:rsidRPr="00123057">
        <w:tab/>
      </w:r>
      <w:r w:rsidRPr="00123057">
        <w:tab/>
      </w:r>
      <w:r w:rsidRPr="00123057">
        <w:tab/>
      </w:r>
    </w:p>
    <w:p w:rsidR="00D93E73" w:rsidRDefault="00D93E73"/>
    <w:sectPr w:rsidR="00D93E73" w:rsidSect="0093488F">
      <w:pgSz w:w="11906" w:h="16838"/>
      <w:pgMar w:top="1134" w:right="850"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23057"/>
    <w:rsid w:val="00017905"/>
    <w:rsid w:val="000472C2"/>
    <w:rsid w:val="00067525"/>
    <w:rsid w:val="000C2484"/>
    <w:rsid w:val="000D0704"/>
    <w:rsid w:val="00123057"/>
    <w:rsid w:val="00182449"/>
    <w:rsid w:val="00192341"/>
    <w:rsid w:val="00214604"/>
    <w:rsid w:val="0034430E"/>
    <w:rsid w:val="00371ED0"/>
    <w:rsid w:val="004162C1"/>
    <w:rsid w:val="004C125A"/>
    <w:rsid w:val="004C1530"/>
    <w:rsid w:val="004D21EF"/>
    <w:rsid w:val="005F4F0F"/>
    <w:rsid w:val="006C69DF"/>
    <w:rsid w:val="008700D1"/>
    <w:rsid w:val="008D00B1"/>
    <w:rsid w:val="0093488F"/>
    <w:rsid w:val="009A1733"/>
    <w:rsid w:val="009D4A61"/>
    <w:rsid w:val="00AE5687"/>
    <w:rsid w:val="00B003FC"/>
    <w:rsid w:val="00B36083"/>
    <w:rsid w:val="00C24636"/>
    <w:rsid w:val="00C43965"/>
    <w:rsid w:val="00CB3B8C"/>
    <w:rsid w:val="00D30406"/>
    <w:rsid w:val="00D87C08"/>
    <w:rsid w:val="00D93E73"/>
    <w:rsid w:val="00E417FA"/>
    <w:rsid w:val="00E7071A"/>
    <w:rsid w:val="00EB1E5F"/>
    <w:rsid w:val="00ED0D2C"/>
    <w:rsid w:val="00ED57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305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123057"/>
    <w:rPr>
      <w:b/>
      <w:bCs/>
    </w:rPr>
  </w:style>
  <w:style w:type="paragraph" w:styleId="a4">
    <w:name w:val="No Spacing"/>
    <w:link w:val="a5"/>
    <w:uiPriority w:val="1"/>
    <w:qFormat/>
    <w:rsid w:val="00123057"/>
    <w:pPr>
      <w:spacing w:after="0" w:line="240" w:lineRule="auto"/>
    </w:pPr>
  </w:style>
  <w:style w:type="paragraph" w:styleId="a6">
    <w:name w:val="Balloon Text"/>
    <w:basedOn w:val="a"/>
    <w:link w:val="a7"/>
    <w:uiPriority w:val="99"/>
    <w:semiHidden/>
    <w:unhideWhenUsed/>
    <w:rsid w:val="0093488F"/>
    <w:rPr>
      <w:rFonts w:ascii="Tahoma" w:hAnsi="Tahoma" w:cs="Tahoma"/>
      <w:sz w:val="16"/>
      <w:szCs w:val="16"/>
    </w:rPr>
  </w:style>
  <w:style w:type="character" w:customStyle="1" w:styleId="a7">
    <w:name w:val="Текст выноски Знак"/>
    <w:basedOn w:val="a0"/>
    <w:link w:val="a6"/>
    <w:uiPriority w:val="99"/>
    <w:semiHidden/>
    <w:rsid w:val="0093488F"/>
    <w:rPr>
      <w:rFonts w:ascii="Tahoma" w:eastAsia="Times New Roman" w:hAnsi="Tahoma" w:cs="Tahoma"/>
      <w:sz w:val="16"/>
      <w:szCs w:val="16"/>
      <w:lang w:eastAsia="ru-RU"/>
    </w:rPr>
  </w:style>
  <w:style w:type="character" w:customStyle="1" w:styleId="a5">
    <w:name w:val="Без интервала Знак"/>
    <w:link w:val="a4"/>
    <w:uiPriority w:val="1"/>
    <w:locked/>
    <w:rsid w:val="00D87C08"/>
  </w:style>
  <w:style w:type="paragraph" w:customStyle="1" w:styleId="ConsPlusTitle">
    <w:name w:val="ConsPlusTitle"/>
    <w:uiPriority w:val="99"/>
    <w:rsid w:val="00D87C08"/>
    <w:pPr>
      <w:widowControl w:val="0"/>
      <w:autoSpaceDE w:val="0"/>
      <w:autoSpaceDN w:val="0"/>
      <w:adjustRightInd w:val="0"/>
      <w:spacing w:after="0" w:line="240" w:lineRule="auto"/>
    </w:pPr>
    <w:rPr>
      <w:rFonts w:ascii="Calibri" w:eastAsia="Times New Roman" w:hAnsi="Calibri" w:cs="Calibri"/>
      <w:b/>
      <w:bCs/>
      <w:lang w:eastAsia="ru-RU"/>
    </w:rPr>
  </w:style>
</w:styles>
</file>

<file path=word/webSettings.xml><?xml version="1.0" encoding="utf-8"?>
<w:webSettings xmlns:r="http://schemas.openxmlformats.org/officeDocument/2006/relationships" xmlns:w="http://schemas.openxmlformats.org/wordprocessingml/2006/main">
  <w:divs>
    <w:div w:id="1856113671">
      <w:bodyDiv w:val="1"/>
      <w:marLeft w:val="0"/>
      <w:marRight w:val="0"/>
      <w:marTop w:val="0"/>
      <w:marBottom w:val="0"/>
      <w:divBdr>
        <w:top w:val="none" w:sz="0" w:space="0" w:color="auto"/>
        <w:left w:val="none" w:sz="0" w:space="0" w:color="auto"/>
        <w:bottom w:val="none" w:sz="0" w:space="0" w:color="auto"/>
        <w:right w:val="none" w:sz="0" w:space="0" w:color="auto"/>
      </w:divBdr>
    </w:div>
    <w:div w:id="2016371243">
      <w:bodyDiv w:val="1"/>
      <w:marLeft w:val="0"/>
      <w:marRight w:val="0"/>
      <w:marTop w:val="0"/>
      <w:marBottom w:val="0"/>
      <w:divBdr>
        <w:top w:val="none" w:sz="0" w:space="0" w:color="auto"/>
        <w:left w:val="none" w:sz="0" w:space="0" w:color="auto"/>
        <w:bottom w:val="none" w:sz="0" w:space="0" w:color="auto"/>
        <w:right w:val="none" w:sz="0" w:space="0" w:color="auto"/>
      </w:divBdr>
    </w:div>
    <w:div w:id="204347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7</Pages>
  <Words>2970</Words>
  <Characters>16932</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21</cp:revision>
  <cp:lastPrinted>2018-03-23T07:37:00Z</cp:lastPrinted>
  <dcterms:created xsi:type="dcterms:W3CDTF">2015-03-11T11:32:00Z</dcterms:created>
  <dcterms:modified xsi:type="dcterms:W3CDTF">2018-03-27T06:26:00Z</dcterms:modified>
</cp:coreProperties>
</file>