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FC" w:rsidRPr="00C35CFC" w:rsidRDefault="00DE5DC2" w:rsidP="00C35CF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C347A">
        <w:rPr>
          <w:noProof/>
          <w:lang w:bidi="ar-SA"/>
        </w:rPr>
        <w:drawing>
          <wp:inline distT="0" distB="0" distL="0" distR="0" wp14:anchorId="48B18D19" wp14:editId="5E7ECE53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CFC" w:rsidRPr="00C35CFC" w:rsidRDefault="00C35CFC" w:rsidP="00C35CF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35CFC">
        <w:rPr>
          <w:rFonts w:ascii="Times New Roman" w:eastAsia="Times New Roman" w:hAnsi="Times New Roman" w:cs="Times New Roman"/>
          <w:color w:val="auto"/>
          <w:lang w:bidi="ar-SA"/>
        </w:rPr>
        <w:t>РОССИЙСКАЯ ФЕДЕРАЦИЯ</w:t>
      </w:r>
    </w:p>
    <w:p w:rsidR="00C35CFC" w:rsidRPr="00C35CFC" w:rsidRDefault="00C35CFC" w:rsidP="00C35CF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35CFC">
        <w:rPr>
          <w:rFonts w:ascii="Times New Roman" w:eastAsia="Times New Roman" w:hAnsi="Times New Roman" w:cs="Times New Roman"/>
          <w:color w:val="auto"/>
          <w:lang w:bidi="ar-SA"/>
        </w:rPr>
        <w:t>РЕСПУБЛИКА КАРЕЛИЯ</w:t>
      </w:r>
    </w:p>
    <w:p w:rsidR="00C35CFC" w:rsidRPr="00C35CFC" w:rsidRDefault="00C35CFC" w:rsidP="00C35CF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35CFC">
        <w:rPr>
          <w:rFonts w:ascii="Times New Roman" w:eastAsia="Times New Roman" w:hAnsi="Times New Roman" w:cs="Times New Roman"/>
          <w:color w:val="auto"/>
          <w:lang w:bidi="ar-SA"/>
        </w:rPr>
        <w:t>СОВЕТ КЕМСКОГО МУНИЦИПАЛЬНОГО ОКРУГА</w:t>
      </w:r>
    </w:p>
    <w:p w:rsidR="00C35CFC" w:rsidRPr="00C35CFC" w:rsidRDefault="00C35CFC" w:rsidP="00C35CFC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1D1432">
        <w:rPr>
          <w:rFonts w:ascii="Times New Roman" w:eastAsia="Times New Roman" w:hAnsi="Times New Roman" w:cs="Times New Roman"/>
          <w:bCs/>
          <w:color w:val="auto"/>
          <w:lang w:bidi="ar-SA"/>
        </w:rPr>
        <w:t>V</w:t>
      </w:r>
      <w:r w:rsidRPr="001D1432">
        <w:rPr>
          <w:rFonts w:ascii="Times New Roman" w:eastAsia="Times New Roman" w:hAnsi="Times New Roman" w:cs="Times New Roman"/>
          <w:bCs/>
          <w:color w:val="auto"/>
          <w:lang w:val="en-US" w:bidi="ar-SA"/>
        </w:rPr>
        <w:t>III</w:t>
      </w:r>
      <w:r w:rsidRPr="00C35CF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</w:t>
      </w:r>
      <w:r w:rsidRPr="001D1432">
        <w:rPr>
          <w:rFonts w:ascii="Times New Roman" w:eastAsia="Times New Roman" w:hAnsi="Times New Roman" w:cs="Times New Roman"/>
          <w:bCs/>
          <w:color w:val="auto"/>
          <w:lang w:bidi="ar-SA"/>
        </w:rPr>
        <w:t>ЗАСЕДАНИЕ   I   СОЗЫВА</w:t>
      </w:r>
    </w:p>
    <w:p w:rsidR="00C35CFC" w:rsidRPr="00C35CFC" w:rsidRDefault="00C35CFC" w:rsidP="00C35CFC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35CFC" w:rsidRPr="00C35CFC" w:rsidRDefault="00C35CFC" w:rsidP="00C35CF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35CFC" w:rsidRPr="00C35CFC" w:rsidRDefault="00C35CFC" w:rsidP="00DE5DC2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35CFC"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</w:p>
    <w:p w:rsidR="00C35CFC" w:rsidRPr="00C35CFC" w:rsidRDefault="00C35CFC" w:rsidP="00C35CF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35CFC" w:rsidRPr="00C35CFC" w:rsidRDefault="00C35CFC" w:rsidP="00C35CF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35CFC" w:rsidRPr="00C35CFC" w:rsidRDefault="001D1432" w:rsidP="00C35CF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от  05</w:t>
      </w:r>
      <w:r w:rsidR="00CF1C14">
        <w:rPr>
          <w:rFonts w:ascii="Times New Roman" w:eastAsia="Times New Roman" w:hAnsi="Times New Roman" w:cs="Times New Roman"/>
          <w:color w:val="auto"/>
          <w:lang w:bidi="ar-SA"/>
        </w:rPr>
        <w:t xml:space="preserve"> февраля  2026</w:t>
      </w:r>
      <w:r w:rsidR="00C35CFC" w:rsidRPr="00C35CFC">
        <w:rPr>
          <w:rFonts w:ascii="Times New Roman" w:eastAsia="Times New Roman" w:hAnsi="Times New Roman" w:cs="Times New Roman"/>
          <w:color w:val="auto"/>
          <w:lang w:bidi="ar-SA"/>
        </w:rPr>
        <w:t xml:space="preserve"> года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C35CFC" w:rsidRPr="00C35CFC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DE5DC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</w:t>
      </w:r>
      <w:r w:rsidR="00C35CFC" w:rsidRPr="00C35CFC">
        <w:rPr>
          <w:rFonts w:ascii="Times New Roman" w:eastAsia="Times New Roman" w:hAnsi="Times New Roman" w:cs="Times New Roman"/>
          <w:color w:val="auto"/>
          <w:lang w:bidi="ar-SA"/>
        </w:rPr>
        <w:t xml:space="preserve">       №</w:t>
      </w:r>
      <w:r w:rsidR="00BF10A4">
        <w:rPr>
          <w:rFonts w:ascii="Times New Roman" w:eastAsia="Times New Roman" w:hAnsi="Times New Roman" w:cs="Times New Roman"/>
          <w:color w:val="auto"/>
          <w:lang w:bidi="ar-SA"/>
        </w:rPr>
        <w:t xml:space="preserve"> 1-</w:t>
      </w:r>
      <w:r w:rsidR="00DE5DC2">
        <w:rPr>
          <w:rFonts w:ascii="Times New Roman" w:eastAsia="Times New Roman" w:hAnsi="Times New Roman" w:cs="Times New Roman"/>
          <w:color w:val="auto"/>
          <w:lang w:bidi="ar-SA"/>
        </w:rPr>
        <w:t>8/98</w:t>
      </w:r>
    </w:p>
    <w:p w:rsidR="00441A2C" w:rsidRPr="00EA03D5" w:rsidRDefault="00441A2C" w:rsidP="00441A2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1A2C" w:rsidRPr="00EA03D5" w:rsidRDefault="00441A2C" w:rsidP="00441A2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A03D5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</w:p>
    <w:p w:rsidR="00441A2C" w:rsidRPr="00EA03D5" w:rsidRDefault="00441A2C" w:rsidP="00441A2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41A2C" w:rsidRPr="00F545A4" w:rsidRDefault="00441A2C" w:rsidP="00D76D56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F545A4">
        <w:rPr>
          <w:rFonts w:ascii="Times New Roman" w:eastAsia="Calibri" w:hAnsi="Times New Roman" w:cs="Times New Roman"/>
          <w:b/>
          <w:color w:val="auto"/>
          <w:lang w:eastAsia="en-US" w:bidi="ar-SA"/>
        </w:rPr>
        <w:t>Об утверждении Порядка</w:t>
      </w:r>
      <w:r w:rsidR="00DF10FA" w:rsidRPr="00F545A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осуществления Контрольно – </w:t>
      </w:r>
      <w:r w:rsidRPr="00F545A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счетным комитетом Кемского муниципального </w:t>
      </w:r>
      <w:r w:rsidR="00DF10FA" w:rsidRPr="00F545A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округа </w:t>
      </w:r>
      <w:r w:rsidRPr="00F545A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полномочий по внешнему муниципальному финансовому контролю </w:t>
      </w:r>
    </w:p>
    <w:p w:rsidR="00441A2C" w:rsidRPr="00EA03D5" w:rsidRDefault="00441A2C" w:rsidP="00441A2C">
      <w:pPr>
        <w:widowControl/>
        <w:suppressAutoHyphens/>
        <w:jc w:val="center"/>
        <w:rPr>
          <w:rFonts w:ascii="Times New Roman" w:eastAsia="SimSun" w:hAnsi="Times New Roman" w:cs="Times New Roman"/>
          <w:b/>
          <w:color w:val="auto"/>
          <w:kern w:val="1"/>
          <w:lang w:eastAsia="zh-CN" w:bidi="hi-IN"/>
        </w:rPr>
      </w:pPr>
    </w:p>
    <w:p w:rsidR="00441A2C" w:rsidRPr="00EA03D5" w:rsidRDefault="00441A2C" w:rsidP="00441A2C">
      <w:pPr>
        <w:widowControl/>
        <w:suppressAutoHyphens/>
        <w:ind w:left="720" w:firstLine="720"/>
        <w:jc w:val="center"/>
        <w:rPr>
          <w:rFonts w:ascii="Liberation Serif" w:eastAsia="SimSun" w:hAnsi="Liberation Serif" w:cs="Mangal" w:hint="eastAsia"/>
          <w:b/>
          <w:bCs/>
          <w:color w:val="auto"/>
          <w:kern w:val="1"/>
          <w:lang w:eastAsia="zh-CN" w:bidi="hi-IN"/>
        </w:rPr>
      </w:pPr>
    </w:p>
    <w:p w:rsidR="00441A2C" w:rsidRDefault="00441A2C" w:rsidP="00441A2C">
      <w:pPr>
        <w:widowControl/>
        <w:suppressAutoHyphens/>
        <w:ind w:firstLine="708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  <w:r w:rsidRPr="00EA03D5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В соответствии с</w:t>
      </w:r>
      <w:r w:rsidR="003D049D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пунктом </w:t>
      </w:r>
      <w:r w:rsidR="005A79A0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3 статьи 268.1 </w:t>
      </w:r>
      <w:r w:rsidRPr="00EA03D5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Бюджетног</w:t>
      </w:r>
      <w:r w:rsidR="00907E6A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о кодекса Российской Федерации</w:t>
      </w:r>
      <w:r w:rsidR="00896749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, </w:t>
      </w:r>
      <w:r w:rsidR="0090528B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Положением</w:t>
      </w:r>
      <w:r w:rsidRPr="00EA03D5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о бюджетном процессе</w:t>
      </w:r>
      <w:r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в Кемском муниципальном</w:t>
      </w:r>
      <w:r w:rsidR="009C4A11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округе, утвержденно</w:t>
      </w:r>
      <w:r w:rsidR="0090528B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м</w:t>
      </w:r>
      <w:r w:rsidR="009C4A11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решением С</w:t>
      </w:r>
      <w:r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овета Кемского муниципального округа от 06.11.2025 №1-3/36,</w:t>
      </w:r>
    </w:p>
    <w:p w:rsidR="00441A2C" w:rsidRDefault="00441A2C" w:rsidP="00441A2C">
      <w:pPr>
        <w:widowControl/>
        <w:suppressAutoHyphens/>
        <w:ind w:firstLine="708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</w:p>
    <w:p w:rsidR="00441A2C" w:rsidRPr="00EA03D5" w:rsidRDefault="00441A2C" w:rsidP="00441A2C">
      <w:pPr>
        <w:widowControl/>
        <w:suppressAutoHyphens/>
        <w:ind w:firstLine="426"/>
        <w:jc w:val="center"/>
        <w:rPr>
          <w:rFonts w:ascii="Times New Roman" w:eastAsia="SimSun" w:hAnsi="Times New Roman" w:cs="Times New Roman"/>
          <w:color w:val="auto"/>
          <w:kern w:val="1"/>
          <w:sz w:val="26"/>
          <w:szCs w:val="26"/>
          <w:lang w:eastAsia="zh-CN" w:bidi="hi-IN"/>
        </w:rPr>
      </w:pPr>
      <w:r w:rsidRPr="00DF10FA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Совет Кемского муниципального округа</w:t>
      </w:r>
      <w:r w:rsidRPr="00EA03D5">
        <w:rPr>
          <w:rFonts w:ascii="Times New Roman" w:eastAsia="SimSun" w:hAnsi="Times New Roman" w:cs="Times New Roman"/>
          <w:color w:val="auto"/>
          <w:kern w:val="1"/>
          <w:sz w:val="26"/>
          <w:szCs w:val="26"/>
          <w:lang w:eastAsia="zh-CN" w:bidi="hi-IN"/>
        </w:rPr>
        <w:t xml:space="preserve"> РЕШИЛ:</w:t>
      </w:r>
    </w:p>
    <w:p w:rsidR="00441A2C" w:rsidRDefault="00441A2C" w:rsidP="00441A2C">
      <w:pPr>
        <w:widowControl/>
        <w:suppressAutoHyphens/>
        <w:ind w:firstLine="426"/>
        <w:jc w:val="center"/>
        <w:rPr>
          <w:rFonts w:ascii="Times New Roman" w:eastAsia="SimSun" w:hAnsi="Times New Roman" w:cs="Times New Roman"/>
          <w:color w:val="auto"/>
          <w:kern w:val="1"/>
          <w:sz w:val="26"/>
          <w:szCs w:val="26"/>
          <w:lang w:eastAsia="zh-CN" w:bidi="hi-IN"/>
        </w:rPr>
      </w:pPr>
    </w:p>
    <w:p w:rsidR="00F06698" w:rsidRPr="00F06698" w:rsidRDefault="00F06698" w:rsidP="00F06698">
      <w:pPr>
        <w:ind w:firstLine="709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  <w:r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1. </w:t>
      </w:r>
      <w:r w:rsidR="009C4A11" w:rsidRPr="00F06698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Утвердить П</w:t>
      </w:r>
      <w:r w:rsidR="00DF10FA" w:rsidRPr="00F06698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орядок осуществления Контрольно – </w:t>
      </w:r>
      <w:r w:rsidR="009C4A11" w:rsidRPr="00F06698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счетным комитетом Кемского муниципального округа полномочий по внешнему муниципальному финансов</w:t>
      </w:r>
      <w:r w:rsidR="0090528B" w:rsidRPr="00F06698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ому контролю согласно П</w:t>
      </w:r>
      <w:r w:rsidR="00DF10FA" w:rsidRPr="00F06698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риложения</w:t>
      </w:r>
      <w:r w:rsidR="009C4A11" w:rsidRPr="00F06698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.</w:t>
      </w:r>
    </w:p>
    <w:p w:rsidR="00F06698" w:rsidRPr="00F06698" w:rsidRDefault="00F06698" w:rsidP="0054444D">
      <w:pPr>
        <w:widowControl/>
        <w:suppressAutoHyphens/>
        <w:ind w:firstLine="709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  <w:r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2. </w:t>
      </w:r>
      <w:r w:rsidR="0054444D" w:rsidRPr="00F06698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</w:t>
      </w:r>
      <w:r w:rsidR="00227BC2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округа</w:t>
      </w:r>
      <w:r w:rsidR="0054444D" w:rsidRPr="00F06698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в информационно-телекоммуникационной сети «Интернет».</w:t>
      </w:r>
    </w:p>
    <w:p w:rsidR="0054444D" w:rsidRPr="00F06698" w:rsidRDefault="00F06698" w:rsidP="0054444D">
      <w:pPr>
        <w:widowControl/>
        <w:suppressAutoHyphens/>
        <w:ind w:left="142" w:firstLine="567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  <w:r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3. </w:t>
      </w:r>
      <w:r w:rsidR="0054444D" w:rsidRPr="00F06698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Настоящее решение вступает в силу после его официального опубликования.</w:t>
      </w:r>
    </w:p>
    <w:p w:rsidR="00441A2C" w:rsidRPr="00F06698" w:rsidRDefault="00441A2C" w:rsidP="00F06698">
      <w:pPr>
        <w:widowControl/>
        <w:suppressAutoHyphens/>
        <w:ind w:firstLine="709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</w:p>
    <w:p w:rsidR="00441A2C" w:rsidRPr="00EA03D5" w:rsidRDefault="00441A2C" w:rsidP="00441A2C">
      <w:pPr>
        <w:widowControl/>
        <w:suppressAutoHyphens/>
        <w:ind w:firstLine="709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</w:p>
    <w:p w:rsidR="00441A2C" w:rsidRPr="00EA03D5" w:rsidRDefault="00441A2C" w:rsidP="00441A2C">
      <w:pPr>
        <w:widowControl/>
        <w:suppressAutoHyphens/>
        <w:ind w:firstLine="708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</w:p>
    <w:p w:rsidR="00441A2C" w:rsidRPr="00EA03D5" w:rsidRDefault="00441A2C" w:rsidP="00441A2C">
      <w:pPr>
        <w:widowControl/>
        <w:suppressAutoHyphens/>
        <w:ind w:firstLine="708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</w:p>
    <w:p w:rsidR="00441A2C" w:rsidRPr="00EA03D5" w:rsidRDefault="00441A2C" w:rsidP="00441A2C">
      <w:pPr>
        <w:widowControl/>
        <w:tabs>
          <w:tab w:val="right" w:pos="935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EA03D5">
        <w:rPr>
          <w:rFonts w:ascii="Times New Roman" w:eastAsia="Times New Roman" w:hAnsi="Times New Roman" w:cs="Times New Roman"/>
          <w:color w:val="auto"/>
          <w:lang w:bidi="ar-SA"/>
        </w:rPr>
        <w:t>Председатель</w:t>
      </w:r>
      <w:r w:rsidR="00C35C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A03D5">
        <w:rPr>
          <w:rFonts w:ascii="Times New Roman" w:eastAsia="Times New Roman" w:hAnsi="Times New Roman" w:cs="Times New Roman"/>
          <w:color w:val="auto"/>
          <w:lang w:bidi="ar-SA"/>
        </w:rPr>
        <w:t xml:space="preserve">Совета Кемского муниципального округа                                     </w:t>
      </w:r>
      <w:r w:rsidR="00C35CFC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Pr="00EA03D5">
        <w:rPr>
          <w:rFonts w:ascii="Times New Roman" w:eastAsia="Times New Roman" w:hAnsi="Times New Roman" w:cs="Times New Roman"/>
          <w:color w:val="auto"/>
          <w:lang w:bidi="ar-SA"/>
        </w:rPr>
        <w:t>Е.В. Дыкуль</w:t>
      </w:r>
    </w:p>
    <w:p w:rsidR="00441A2C" w:rsidRDefault="00441A2C">
      <w:pPr>
        <w:pStyle w:val="1"/>
        <w:spacing w:after="260"/>
        <w:ind w:firstLine="0"/>
        <w:jc w:val="center"/>
        <w:rPr>
          <w:b/>
          <w:bCs/>
        </w:rPr>
      </w:pPr>
    </w:p>
    <w:p w:rsidR="00441A2C" w:rsidRDefault="00441A2C">
      <w:pPr>
        <w:pStyle w:val="1"/>
        <w:spacing w:after="260"/>
        <w:ind w:firstLine="0"/>
        <w:jc w:val="center"/>
        <w:rPr>
          <w:b/>
          <w:bCs/>
        </w:rPr>
      </w:pPr>
    </w:p>
    <w:p w:rsidR="009C4A11" w:rsidRDefault="009C4A11">
      <w:pPr>
        <w:pStyle w:val="1"/>
        <w:spacing w:after="260"/>
        <w:ind w:firstLine="0"/>
        <w:jc w:val="center"/>
        <w:rPr>
          <w:b/>
          <w:bCs/>
        </w:rPr>
      </w:pPr>
    </w:p>
    <w:p w:rsidR="009C4A11" w:rsidRDefault="009C4A11">
      <w:pPr>
        <w:pStyle w:val="1"/>
        <w:spacing w:after="260"/>
        <w:ind w:firstLine="0"/>
        <w:jc w:val="center"/>
        <w:rPr>
          <w:b/>
          <w:bCs/>
        </w:rPr>
      </w:pPr>
    </w:p>
    <w:p w:rsidR="009C4A11" w:rsidRDefault="009C4A11">
      <w:pPr>
        <w:pStyle w:val="1"/>
        <w:spacing w:after="260"/>
        <w:ind w:firstLine="0"/>
        <w:jc w:val="center"/>
        <w:rPr>
          <w:b/>
          <w:bCs/>
        </w:rPr>
      </w:pPr>
    </w:p>
    <w:p w:rsidR="00C35CFC" w:rsidRDefault="00C35CFC" w:rsidP="00C35CFC">
      <w:pPr>
        <w:pStyle w:val="1"/>
        <w:spacing w:after="260"/>
        <w:ind w:firstLine="0"/>
        <w:rPr>
          <w:b/>
          <w:bCs/>
        </w:rPr>
      </w:pPr>
    </w:p>
    <w:p w:rsidR="003D049D" w:rsidRPr="003D049D" w:rsidRDefault="003D049D" w:rsidP="003D049D">
      <w:pPr>
        <w:pStyle w:val="1"/>
        <w:spacing w:after="0"/>
        <w:ind w:left="6440"/>
        <w:jc w:val="right"/>
        <w:rPr>
          <w:rFonts w:ascii="Times New Roman" w:hAnsi="Times New Roman" w:cs="Times New Roman"/>
          <w:sz w:val="24"/>
          <w:szCs w:val="24"/>
        </w:rPr>
      </w:pPr>
      <w:r w:rsidRPr="003D049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D049D" w:rsidRPr="003D049D" w:rsidRDefault="003D049D" w:rsidP="003D049D">
      <w:pPr>
        <w:pStyle w:val="1"/>
        <w:spacing w:after="0"/>
        <w:ind w:left="6440"/>
        <w:jc w:val="right"/>
        <w:rPr>
          <w:rFonts w:ascii="Times New Roman" w:hAnsi="Times New Roman" w:cs="Times New Roman"/>
          <w:sz w:val="24"/>
          <w:szCs w:val="24"/>
        </w:rPr>
      </w:pPr>
      <w:r w:rsidRPr="003D049D">
        <w:rPr>
          <w:rFonts w:ascii="Times New Roman" w:hAnsi="Times New Roman" w:cs="Times New Roman"/>
          <w:sz w:val="24"/>
          <w:szCs w:val="24"/>
        </w:rPr>
        <w:t xml:space="preserve"> к решению Совета</w:t>
      </w:r>
    </w:p>
    <w:p w:rsidR="003D049D" w:rsidRPr="003D049D" w:rsidRDefault="003D049D" w:rsidP="003D049D">
      <w:pPr>
        <w:pStyle w:val="1"/>
        <w:spacing w:after="0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D049D"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</w:p>
    <w:p w:rsidR="003D049D" w:rsidRPr="003D049D" w:rsidRDefault="00227BC2" w:rsidP="003D049D">
      <w:pPr>
        <w:pStyle w:val="1"/>
        <w:spacing w:after="0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3D049D">
        <w:rPr>
          <w:rFonts w:ascii="Times New Roman" w:hAnsi="Times New Roman" w:cs="Times New Roman"/>
          <w:sz w:val="24"/>
          <w:szCs w:val="24"/>
        </w:rPr>
        <w:t xml:space="preserve"> </w:t>
      </w:r>
      <w:r w:rsidR="003D049D" w:rsidRPr="003D049D">
        <w:rPr>
          <w:rFonts w:ascii="Times New Roman" w:hAnsi="Times New Roman" w:cs="Times New Roman"/>
          <w:sz w:val="24"/>
          <w:szCs w:val="24"/>
        </w:rPr>
        <w:t>от</w:t>
      </w:r>
      <w:r w:rsidR="00993E09">
        <w:rPr>
          <w:rFonts w:ascii="Times New Roman" w:hAnsi="Times New Roman" w:cs="Times New Roman"/>
          <w:sz w:val="24"/>
          <w:szCs w:val="24"/>
        </w:rPr>
        <w:t xml:space="preserve"> 05 февраля 2026 года № 1-8/98</w:t>
      </w:r>
    </w:p>
    <w:p w:rsidR="003D049D" w:rsidRDefault="003D049D">
      <w:pPr>
        <w:pStyle w:val="1"/>
        <w:spacing w:after="0"/>
        <w:ind w:firstLine="0"/>
        <w:jc w:val="center"/>
        <w:rPr>
          <w:rFonts w:ascii="Times New Roman" w:eastAsia="SimSun" w:hAnsi="Times New Roman" w:cs="Times New Roman"/>
          <w:b/>
          <w:color w:val="auto"/>
          <w:kern w:val="1"/>
          <w:sz w:val="28"/>
          <w:szCs w:val="28"/>
          <w:lang w:eastAsia="zh-CN" w:bidi="hi-IN"/>
        </w:rPr>
      </w:pPr>
    </w:p>
    <w:p w:rsidR="003D049D" w:rsidRPr="003D049D" w:rsidRDefault="003D049D">
      <w:pPr>
        <w:pStyle w:val="1"/>
        <w:spacing w:after="0"/>
        <w:ind w:firstLine="0"/>
        <w:jc w:val="center"/>
        <w:rPr>
          <w:rFonts w:ascii="Times New Roman" w:eastAsia="SimSun" w:hAnsi="Times New Roman" w:cs="Times New Roman"/>
          <w:b/>
          <w:color w:val="auto"/>
          <w:kern w:val="1"/>
          <w:sz w:val="28"/>
          <w:szCs w:val="28"/>
          <w:lang w:eastAsia="zh-CN" w:bidi="hi-IN"/>
        </w:rPr>
      </w:pPr>
      <w:r w:rsidRPr="003D049D">
        <w:rPr>
          <w:rFonts w:ascii="Times New Roman" w:eastAsia="SimSun" w:hAnsi="Times New Roman" w:cs="Times New Roman"/>
          <w:b/>
          <w:color w:val="auto"/>
          <w:kern w:val="1"/>
          <w:sz w:val="28"/>
          <w:szCs w:val="28"/>
          <w:lang w:eastAsia="zh-CN" w:bidi="hi-IN"/>
        </w:rPr>
        <w:t xml:space="preserve">Порядок </w:t>
      </w:r>
    </w:p>
    <w:p w:rsidR="003D049D" w:rsidRPr="003D049D" w:rsidRDefault="003D049D">
      <w:pPr>
        <w:pStyle w:val="1"/>
        <w:spacing w:after="0"/>
        <w:ind w:firstLine="0"/>
        <w:jc w:val="center"/>
        <w:rPr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auto"/>
          <w:kern w:val="1"/>
          <w:sz w:val="28"/>
          <w:szCs w:val="28"/>
          <w:lang w:eastAsia="zh-CN" w:bidi="hi-IN"/>
        </w:rPr>
        <w:t xml:space="preserve">осуществления Контрольно – </w:t>
      </w:r>
      <w:r w:rsidRPr="003D049D">
        <w:rPr>
          <w:rFonts w:ascii="Times New Roman" w:eastAsia="SimSun" w:hAnsi="Times New Roman" w:cs="Times New Roman"/>
          <w:b/>
          <w:color w:val="auto"/>
          <w:kern w:val="1"/>
          <w:sz w:val="28"/>
          <w:szCs w:val="28"/>
          <w:lang w:eastAsia="zh-CN" w:bidi="hi-IN"/>
        </w:rPr>
        <w:t>счетным комитетом Кемского муниципального округа полномочий по внешнему муниципальному финансовому контролю</w:t>
      </w:r>
    </w:p>
    <w:p w:rsidR="003D049D" w:rsidRDefault="003D049D">
      <w:pPr>
        <w:pStyle w:val="1"/>
        <w:spacing w:after="0"/>
        <w:ind w:firstLine="0"/>
        <w:jc w:val="center"/>
        <w:rPr>
          <w:b/>
          <w:bCs/>
        </w:rPr>
      </w:pPr>
    </w:p>
    <w:p w:rsidR="003D049D" w:rsidRDefault="003D049D">
      <w:pPr>
        <w:pStyle w:val="1"/>
        <w:spacing w:after="0"/>
        <w:ind w:firstLine="0"/>
        <w:jc w:val="center"/>
        <w:rPr>
          <w:b/>
          <w:bCs/>
        </w:rPr>
      </w:pPr>
    </w:p>
    <w:p w:rsidR="00D875FB" w:rsidRPr="002A757B" w:rsidRDefault="008E0AE8">
      <w:pPr>
        <w:pStyle w:val="11"/>
        <w:keepNext/>
        <w:keepLines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2A757B">
        <w:rPr>
          <w:rFonts w:ascii="Times New Roman" w:hAnsi="Times New Roman" w:cs="Times New Roman"/>
          <w:sz w:val="24"/>
          <w:szCs w:val="24"/>
        </w:rPr>
        <w:t xml:space="preserve">Раздел 1. </w:t>
      </w:r>
      <w:bookmarkEnd w:id="1"/>
      <w:r w:rsidR="00E075DD" w:rsidRPr="002A757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3D049D" w:rsidRPr="002A757B" w:rsidRDefault="00B22230" w:rsidP="003C2EE3">
      <w:pPr>
        <w:pStyle w:val="1"/>
        <w:numPr>
          <w:ilvl w:val="0"/>
          <w:numId w:val="32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A757B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59651E" w:rsidRPr="002A757B">
        <w:rPr>
          <w:rFonts w:ascii="Times New Roman" w:hAnsi="Times New Roman" w:cs="Times New Roman"/>
          <w:color w:val="auto"/>
          <w:sz w:val="24"/>
          <w:szCs w:val="24"/>
        </w:rPr>
        <w:t xml:space="preserve">орядок осуществления Контрольно – </w:t>
      </w:r>
      <w:r w:rsidRPr="002A757B">
        <w:rPr>
          <w:rFonts w:ascii="Times New Roman" w:hAnsi="Times New Roman" w:cs="Times New Roman"/>
          <w:color w:val="auto"/>
          <w:sz w:val="24"/>
          <w:szCs w:val="24"/>
        </w:rPr>
        <w:t>счетным комитетом Кемского муниципального округа полномочий по внешнему муниципально</w:t>
      </w:r>
      <w:r w:rsidR="0059651E" w:rsidRPr="002A757B">
        <w:rPr>
          <w:rFonts w:ascii="Times New Roman" w:hAnsi="Times New Roman" w:cs="Times New Roman"/>
          <w:color w:val="auto"/>
          <w:sz w:val="24"/>
          <w:szCs w:val="24"/>
        </w:rPr>
        <w:t>му финансовому контролю (далее –</w:t>
      </w:r>
      <w:r w:rsidRPr="002A757B">
        <w:rPr>
          <w:rFonts w:ascii="Times New Roman" w:hAnsi="Times New Roman" w:cs="Times New Roman"/>
          <w:color w:val="auto"/>
          <w:sz w:val="24"/>
          <w:szCs w:val="24"/>
        </w:rPr>
        <w:t xml:space="preserve"> Порядок) разработан в соответствии </w:t>
      </w:r>
      <w:r w:rsidR="00896749" w:rsidRPr="002A757B">
        <w:rPr>
          <w:rFonts w:ascii="Times New Roman" w:hAnsi="Times New Roman" w:cs="Times New Roman"/>
          <w:color w:val="auto"/>
          <w:sz w:val="24"/>
          <w:szCs w:val="24"/>
        </w:rPr>
        <w:t xml:space="preserve">с пунктом 3 статьи 268.1 </w:t>
      </w:r>
      <w:r w:rsidR="008E0AE8" w:rsidRPr="002A757B">
        <w:rPr>
          <w:rFonts w:ascii="Times New Roman" w:hAnsi="Times New Roman" w:cs="Times New Roman"/>
          <w:color w:val="auto"/>
          <w:sz w:val="24"/>
          <w:szCs w:val="24"/>
        </w:rPr>
        <w:t>Бюджетн</w:t>
      </w:r>
      <w:r w:rsidR="00896749" w:rsidRPr="002A757B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="008E0AE8" w:rsidRPr="002A75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6749" w:rsidRPr="002A757B">
        <w:rPr>
          <w:rFonts w:ascii="Times New Roman" w:hAnsi="Times New Roman" w:cs="Times New Roman"/>
          <w:color w:val="auto"/>
          <w:sz w:val="24"/>
          <w:szCs w:val="24"/>
        </w:rPr>
        <w:t>кодекса</w:t>
      </w:r>
      <w:r w:rsidR="008E0AE8" w:rsidRPr="002A757B">
        <w:rPr>
          <w:rFonts w:ascii="Times New Roman" w:hAnsi="Times New Roman" w:cs="Times New Roman"/>
          <w:color w:val="auto"/>
          <w:sz w:val="24"/>
          <w:szCs w:val="24"/>
        </w:rPr>
        <w:t xml:space="preserve"> Российской Федерации, </w:t>
      </w:r>
      <w:r w:rsidR="00896749" w:rsidRPr="002A757B">
        <w:rPr>
          <w:rFonts w:ascii="Times New Roman" w:hAnsi="Times New Roman" w:cs="Times New Roman"/>
          <w:color w:val="auto"/>
          <w:sz w:val="24"/>
          <w:szCs w:val="24"/>
        </w:rPr>
        <w:t>Положением о бюджетном процессе в Кемском м</w:t>
      </w:r>
      <w:r w:rsidR="00907E6A" w:rsidRPr="002A757B">
        <w:rPr>
          <w:rFonts w:ascii="Times New Roman" w:hAnsi="Times New Roman" w:cs="Times New Roman"/>
          <w:color w:val="auto"/>
          <w:sz w:val="24"/>
          <w:szCs w:val="24"/>
        </w:rPr>
        <w:t>униципальном округе, утвержденно</w:t>
      </w:r>
      <w:r w:rsidR="00896749" w:rsidRPr="002A757B">
        <w:rPr>
          <w:rFonts w:ascii="Times New Roman" w:hAnsi="Times New Roman" w:cs="Times New Roman"/>
          <w:color w:val="auto"/>
          <w:sz w:val="24"/>
          <w:szCs w:val="24"/>
        </w:rPr>
        <w:t>м решением Совета Кемского муниципально</w:t>
      </w:r>
      <w:r w:rsidR="00705347" w:rsidRPr="002A757B">
        <w:rPr>
          <w:rFonts w:ascii="Times New Roman" w:hAnsi="Times New Roman" w:cs="Times New Roman"/>
          <w:color w:val="auto"/>
          <w:sz w:val="24"/>
          <w:szCs w:val="24"/>
        </w:rPr>
        <w:t xml:space="preserve">го округа от 06.11.2025 №1-3/36, </w:t>
      </w:r>
    </w:p>
    <w:p w:rsidR="00B22230" w:rsidRPr="006A137B" w:rsidRDefault="00B22230" w:rsidP="003C2EE3">
      <w:pPr>
        <w:pStyle w:val="1"/>
        <w:numPr>
          <w:ilvl w:val="0"/>
          <w:numId w:val="32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137B">
        <w:rPr>
          <w:rFonts w:ascii="Times New Roman" w:hAnsi="Times New Roman" w:cs="Times New Roman"/>
          <w:color w:val="auto"/>
          <w:sz w:val="24"/>
          <w:szCs w:val="24"/>
        </w:rPr>
        <w:t xml:space="preserve">Настоящий Порядок регулирует вопросы осуществления </w:t>
      </w:r>
      <w:r w:rsidR="003C2EE3" w:rsidRPr="006A137B">
        <w:rPr>
          <w:rFonts w:ascii="Times New Roman" w:hAnsi="Times New Roman" w:cs="Times New Roman"/>
          <w:color w:val="auto"/>
          <w:sz w:val="24"/>
          <w:szCs w:val="24"/>
        </w:rPr>
        <w:t>Контрольно –  счетным комитетом</w:t>
      </w:r>
      <w:r w:rsidRPr="006A137B">
        <w:rPr>
          <w:rFonts w:ascii="Times New Roman" w:hAnsi="Times New Roman" w:cs="Times New Roman"/>
          <w:color w:val="auto"/>
          <w:sz w:val="24"/>
          <w:szCs w:val="24"/>
        </w:rPr>
        <w:t xml:space="preserve"> полномочий по внешнему муниципальному финансовому контролю.</w:t>
      </w:r>
    </w:p>
    <w:p w:rsidR="00F15F96" w:rsidRPr="00F15F96" w:rsidRDefault="00F15F96" w:rsidP="00F15F96">
      <w:pPr>
        <w:pStyle w:val="1"/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0D9" w:rsidRDefault="00B22230" w:rsidP="00F15F96">
      <w:pPr>
        <w:pStyle w:val="1"/>
        <w:keepNext/>
        <w:keepLines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3"/>
      <w:r w:rsidRPr="00F15F96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896749" w:rsidRPr="00F15F96">
        <w:rPr>
          <w:rFonts w:ascii="Times New Roman" w:hAnsi="Times New Roman" w:cs="Times New Roman"/>
          <w:b/>
          <w:sz w:val="24"/>
          <w:szCs w:val="24"/>
        </w:rPr>
        <w:t>Осуществление полномочий по внешнему муниципальному финансовому контролю</w:t>
      </w:r>
    </w:p>
    <w:p w:rsidR="00F15F96" w:rsidRPr="00F15F96" w:rsidRDefault="00F15F96" w:rsidP="00F15F96">
      <w:pPr>
        <w:pStyle w:val="1"/>
        <w:keepNext/>
        <w:keepLines/>
        <w:tabs>
          <w:tab w:val="left" w:pos="9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230" w:rsidRPr="00705347" w:rsidRDefault="0059651E" w:rsidP="00705347">
      <w:pPr>
        <w:pStyle w:val="a4"/>
        <w:numPr>
          <w:ilvl w:val="0"/>
          <w:numId w:val="33"/>
        </w:numPr>
        <w:ind w:left="0" w:firstLine="709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Контрольно – </w:t>
      </w:r>
      <w:r w:rsidR="00F363B3" w:rsidRPr="00705347">
        <w:rPr>
          <w:rFonts w:ascii="Times New Roman" w:eastAsia="Calibri" w:hAnsi="Times New Roman" w:cs="Times New Roman"/>
          <w:color w:val="auto"/>
        </w:rPr>
        <w:t>счетный комитет</w:t>
      </w:r>
      <w:r>
        <w:rPr>
          <w:rFonts w:ascii="Times New Roman" w:eastAsia="Calibri" w:hAnsi="Times New Roman" w:cs="Times New Roman"/>
          <w:color w:val="auto"/>
        </w:rPr>
        <w:t xml:space="preserve"> Кемского муниципального округа (далее – Контрольно-счетный комитет)</w:t>
      </w:r>
      <w:r w:rsidR="00F363B3" w:rsidRPr="00705347">
        <w:rPr>
          <w:rFonts w:ascii="Times New Roman" w:eastAsia="Calibri" w:hAnsi="Times New Roman" w:cs="Times New Roman"/>
          <w:color w:val="auto"/>
        </w:rPr>
        <w:t xml:space="preserve">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Республики Карелия, муниципальными </w:t>
      </w:r>
      <w:r>
        <w:rPr>
          <w:rFonts w:ascii="Times New Roman" w:eastAsia="Calibri" w:hAnsi="Times New Roman" w:cs="Times New Roman"/>
          <w:color w:val="auto"/>
        </w:rPr>
        <w:t>нормативными правовыми актами, Р</w:t>
      </w:r>
      <w:r w:rsidR="00F363B3" w:rsidRPr="00705347">
        <w:rPr>
          <w:rFonts w:ascii="Times New Roman" w:eastAsia="Calibri" w:hAnsi="Times New Roman" w:cs="Times New Roman"/>
          <w:color w:val="auto"/>
        </w:rPr>
        <w:t>егламенто</w:t>
      </w:r>
      <w:r>
        <w:rPr>
          <w:rFonts w:ascii="Times New Roman" w:eastAsia="Calibri" w:hAnsi="Times New Roman" w:cs="Times New Roman"/>
          <w:color w:val="auto"/>
        </w:rPr>
        <w:t xml:space="preserve">м Контрольно – </w:t>
      </w:r>
      <w:r w:rsidR="00ED2CC1" w:rsidRPr="00705347">
        <w:rPr>
          <w:rFonts w:ascii="Times New Roman" w:eastAsia="Calibri" w:hAnsi="Times New Roman" w:cs="Times New Roman"/>
          <w:color w:val="auto"/>
        </w:rPr>
        <w:t xml:space="preserve">счетного комитета, </w:t>
      </w:r>
      <w:r w:rsidR="003C2EE3" w:rsidRPr="00705347">
        <w:rPr>
          <w:rFonts w:ascii="Times New Roman" w:eastAsia="Calibri" w:hAnsi="Times New Roman" w:cs="Times New Roman"/>
          <w:color w:val="auto"/>
        </w:rPr>
        <w:t>С</w:t>
      </w:r>
      <w:r w:rsidR="00F363B3" w:rsidRPr="00705347">
        <w:rPr>
          <w:rFonts w:ascii="Times New Roman" w:eastAsia="Calibri" w:hAnsi="Times New Roman" w:cs="Times New Roman"/>
          <w:color w:val="auto"/>
        </w:rPr>
        <w:t>тандартами внешнего муниципального финансового контроля.</w:t>
      </w:r>
    </w:p>
    <w:p w:rsidR="00B22230" w:rsidRPr="00705347" w:rsidRDefault="00F363B3" w:rsidP="0059651E">
      <w:pPr>
        <w:pStyle w:val="a4"/>
        <w:numPr>
          <w:ilvl w:val="0"/>
          <w:numId w:val="33"/>
        </w:numPr>
        <w:ind w:left="0" w:firstLine="709"/>
        <w:jc w:val="both"/>
        <w:rPr>
          <w:rFonts w:ascii="Times New Roman" w:eastAsia="Calibri" w:hAnsi="Times New Roman" w:cs="Times New Roman"/>
          <w:color w:val="auto"/>
        </w:rPr>
      </w:pPr>
      <w:r w:rsidRPr="00705347">
        <w:rPr>
          <w:rFonts w:ascii="Times New Roman" w:eastAsia="Calibri" w:hAnsi="Times New Roman" w:cs="Times New Roman"/>
          <w:color w:val="auto"/>
        </w:rPr>
        <w:t xml:space="preserve">Стандарты </w:t>
      </w:r>
      <w:r w:rsidR="0059651E" w:rsidRPr="0059651E">
        <w:rPr>
          <w:rFonts w:ascii="Times New Roman" w:eastAsia="Calibri" w:hAnsi="Times New Roman" w:cs="Times New Roman"/>
          <w:color w:val="auto"/>
        </w:rPr>
        <w:t xml:space="preserve">внешнего муниципального финансового контроля </w:t>
      </w:r>
      <w:r w:rsidR="00D56A8C" w:rsidRPr="00705347">
        <w:rPr>
          <w:rFonts w:ascii="Times New Roman" w:eastAsia="Calibri" w:hAnsi="Times New Roman" w:cs="Times New Roman"/>
          <w:color w:val="auto"/>
        </w:rPr>
        <w:t xml:space="preserve">утверждаются </w:t>
      </w:r>
      <w:r w:rsidRPr="00705347">
        <w:rPr>
          <w:rFonts w:ascii="Times New Roman" w:eastAsia="Calibri" w:hAnsi="Times New Roman" w:cs="Times New Roman"/>
          <w:color w:val="auto"/>
        </w:rPr>
        <w:t>приказ</w:t>
      </w:r>
      <w:r w:rsidR="0059651E">
        <w:rPr>
          <w:rFonts w:ascii="Times New Roman" w:eastAsia="Calibri" w:hAnsi="Times New Roman" w:cs="Times New Roman"/>
          <w:color w:val="auto"/>
        </w:rPr>
        <w:t>ами</w:t>
      </w:r>
      <w:r w:rsidRPr="00705347">
        <w:rPr>
          <w:rFonts w:ascii="Times New Roman" w:eastAsia="Calibri" w:hAnsi="Times New Roman" w:cs="Times New Roman"/>
          <w:color w:val="auto"/>
        </w:rPr>
        <w:t xml:space="preserve"> </w:t>
      </w:r>
      <w:r w:rsidR="00D56A8C" w:rsidRPr="00705347">
        <w:rPr>
          <w:rFonts w:ascii="Times New Roman" w:eastAsia="Calibri" w:hAnsi="Times New Roman" w:cs="Times New Roman"/>
          <w:color w:val="auto"/>
        </w:rPr>
        <w:t>П</w:t>
      </w:r>
      <w:r w:rsidRPr="00705347">
        <w:rPr>
          <w:rFonts w:ascii="Times New Roman" w:eastAsia="Calibri" w:hAnsi="Times New Roman" w:cs="Times New Roman"/>
          <w:color w:val="auto"/>
        </w:rPr>
        <w:t xml:space="preserve">редседателя </w:t>
      </w:r>
      <w:r w:rsidR="0059651E">
        <w:rPr>
          <w:rFonts w:ascii="Times New Roman" w:eastAsia="Calibri" w:hAnsi="Times New Roman" w:cs="Times New Roman"/>
          <w:color w:val="auto"/>
        </w:rPr>
        <w:t xml:space="preserve">Контрольно – </w:t>
      </w:r>
      <w:r w:rsidR="00D56A8C" w:rsidRPr="00705347">
        <w:rPr>
          <w:rFonts w:ascii="Times New Roman" w:eastAsia="Calibri" w:hAnsi="Times New Roman" w:cs="Times New Roman"/>
          <w:color w:val="auto"/>
        </w:rPr>
        <w:t>счетного комитета и</w:t>
      </w:r>
      <w:r w:rsidRPr="00705347">
        <w:rPr>
          <w:rFonts w:ascii="Times New Roman" w:eastAsia="Calibri" w:hAnsi="Times New Roman" w:cs="Times New Roman"/>
          <w:color w:val="auto"/>
        </w:rPr>
        <w:t xml:space="preserve"> определяют принципы, характеристики, правила и процедуры организации и осуществления </w:t>
      </w:r>
      <w:r w:rsidR="0059651E">
        <w:rPr>
          <w:rFonts w:ascii="Times New Roman" w:eastAsia="Calibri" w:hAnsi="Times New Roman" w:cs="Times New Roman"/>
          <w:color w:val="auto"/>
        </w:rPr>
        <w:t xml:space="preserve">контрольных и экспертно – </w:t>
      </w:r>
      <w:r w:rsidR="00D56A8C" w:rsidRPr="00705347">
        <w:rPr>
          <w:rFonts w:ascii="Times New Roman" w:eastAsia="Calibri" w:hAnsi="Times New Roman" w:cs="Times New Roman"/>
          <w:color w:val="auto"/>
        </w:rPr>
        <w:t xml:space="preserve">аналитических мероприятий, требования к их результатам, </w:t>
      </w:r>
      <w:r w:rsidR="004E0FAE" w:rsidRPr="00705347">
        <w:rPr>
          <w:rFonts w:ascii="Times New Roman" w:eastAsia="Calibri" w:hAnsi="Times New Roman" w:cs="Times New Roman"/>
          <w:color w:val="auto"/>
        </w:rPr>
        <w:t>планирование работы, подготовку отчетов, взаимодействие</w:t>
      </w:r>
      <w:r w:rsidRPr="00705347">
        <w:rPr>
          <w:rFonts w:ascii="Times New Roman" w:eastAsia="Calibri" w:hAnsi="Times New Roman" w:cs="Times New Roman"/>
          <w:color w:val="auto"/>
        </w:rPr>
        <w:t xml:space="preserve"> с другими контрольными органами,</w:t>
      </w:r>
      <w:r w:rsidR="00D56A8C" w:rsidRPr="00705347">
        <w:rPr>
          <w:rFonts w:ascii="Times New Roman" w:hAnsi="Times New Roman" w:cs="Times New Roman"/>
        </w:rPr>
        <w:t xml:space="preserve"> </w:t>
      </w:r>
      <w:r w:rsidR="00D56A8C" w:rsidRPr="00705347">
        <w:rPr>
          <w:rFonts w:ascii="Times New Roman" w:eastAsia="Calibri" w:hAnsi="Times New Roman" w:cs="Times New Roman"/>
          <w:color w:val="auto"/>
        </w:rPr>
        <w:t>методологическо</w:t>
      </w:r>
      <w:r w:rsidR="004E0FAE" w:rsidRPr="00705347">
        <w:rPr>
          <w:rFonts w:ascii="Times New Roman" w:eastAsia="Calibri" w:hAnsi="Times New Roman" w:cs="Times New Roman"/>
          <w:color w:val="auto"/>
        </w:rPr>
        <w:t>е</w:t>
      </w:r>
      <w:r w:rsidR="00D56A8C" w:rsidRPr="00705347">
        <w:rPr>
          <w:rFonts w:ascii="Times New Roman" w:eastAsia="Calibri" w:hAnsi="Times New Roman" w:cs="Times New Roman"/>
          <w:color w:val="auto"/>
        </w:rPr>
        <w:t xml:space="preserve"> обеспечени</w:t>
      </w:r>
      <w:r w:rsidR="004E0FAE" w:rsidRPr="00705347">
        <w:rPr>
          <w:rFonts w:ascii="Times New Roman" w:eastAsia="Calibri" w:hAnsi="Times New Roman" w:cs="Times New Roman"/>
          <w:color w:val="auto"/>
        </w:rPr>
        <w:t>е</w:t>
      </w:r>
      <w:r w:rsidR="00D56A8C" w:rsidRPr="00705347">
        <w:rPr>
          <w:rFonts w:ascii="Times New Roman" w:eastAsia="Calibri" w:hAnsi="Times New Roman" w:cs="Times New Roman"/>
          <w:color w:val="auto"/>
        </w:rPr>
        <w:t xml:space="preserve"> и</w:t>
      </w:r>
      <w:r w:rsidRPr="00705347">
        <w:rPr>
          <w:rFonts w:ascii="Times New Roman" w:eastAsia="Calibri" w:hAnsi="Times New Roman" w:cs="Times New Roman"/>
          <w:color w:val="auto"/>
        </w:rPr>
        <w:t xml:space="preserve"> других вид</w:t>
      </w:r>
      <w:r w:rsidR="004E0FAE" w:rsidRPr="00705347">
        <w:rPr>
          <w:rFonts w:ascii="Times New Roman" w:eastAsia="Calibri" w:hAnsi="Times New Roman" w:cs="Times New Roman"/>
          <w:color w:val="auto"/>
        </w:rPr>
        <w:t>ы</w:t>
      </w:r>
      <w:r w:rsidRPr="00705347">
        <w:rPr>
          <w:rFonts w:ascii="Times New Roman" w:eastAsia="Calibri" w:hAnsi="Times New Roman" w:cs="Times New Roman"/>
          <w:color w:val="auto"/>
        </w:rPr>
        <w:t xml:space="preserve"> деятельности.</w:t>
      </w:r>
    </w:p>
    <w:p w:rsidR="00ED2CC1" w:rsidRPr="00705347" w:rsidRDefault="00ED2CC1" w:rsidP="00705347">
      <w:pPr>
        <w:pStyle w:val="a4"/>
        <w:numPr>
          <w:ilvl w:val="0"/>
          <w:numId w:val="33"/>
        </w:numPr>
        <w:ind w:left="0" w:firstLine="709"/>
        <w:jc w:val="both"/>
        <w:rPr>
          <w:rFonts w:ascii="Times New Roman" w:eastAsia="Calibri" w:hAnsi="Times New Roman" w:cs="Times New Roman"/>
          <w:color w:val="auto"/>
        </w:rPr>
      </w:pPr>
      <w:r w:rsidRPr="00705347">
        <w:rPr>
          <w:rFonts w:ascii="Times New Roman" w:eastAsia="Calibri" w:hAnsi="Times New Roman" w:cs="Times New Roman"/>
          <w:color w:val="auto"/>
        </w:rPr>
        <w:t xml:space="preserve">Внешний муниципальный финансовый контроль осуществляется </w:t>
      </w:r>
      <w:r w:rsidR="0059651E">
        <w:rPr>
          <w:rFonts w:ascii="Times New Roman" w:eastAsia="Calibri" w:hAnsi="Times New Roman" w:cs="Times New Roman"/>
          <w:color w:val="auto"/>
        </w:rPr>
        <w:t xml:space="preserve">Контрольно – </w:t>
      </w:r>
      <w:r w:rsidR="004E0FAE" w:rsidRPr="00705347">
        <w:rPr>
          <w:rFonts w:ascii="Times New Roman" w:eastAsia="Calibri" w:hAnsi="Times New Roman" w:cs="Times New Roman"/>
          <w:color w:val="auto"/>
        </w:rPr>
        <w:t xml:space="preserve">счетным </w:t>
      </w:r>
      <w:r w:rsidR="0059651E">
        <w:rPr>
          <w:rFonts w:ascii="Times New Roman" w:eastAsia="Calibri" w:hAnsi="Times New Roman" w:cs="Times New Roman"/>
          <w:color w:val="auto"/>
        </w:rPr>
        <w:t>комитетом</w:t>
      </w:r>
      <w:r w:rsidRPr="00705347">
        <w:rPr>
          <w:rFonts w:ascii="Times New Roman" w:eastAsia="Calibri" w:hAnsi="Times New Roman" w:cs="Times New Roman"/>
          <w:color w:val="auto"/>
        </w:rPr>
        <w:t xml:space="preserve"> в форме контрольных и экспертно-аналитических мероприятий.</w:t>
      </w:r>
    </w:p>
    <w:p w:rsidR="0086210D" w:rsidRPr="00F15F96" w:rsidRDefault="003C2EE3" w:rsidP="00F15F9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Полномочиями Контрольно – </w:t>
      </w:r>
      <w:r w:rsidR="004E0FAE" w:rsidRPr="00F15F96">
        <w:rPr>
          <w:rFonts w:ascii="Times New Roman" w:hAnsi="Times New Roman" w:cs="Times New Roman"/>
          <w:color w:val="auto"/>
          <w:lang w:bidi="ar-SA"/>
        </w:rPr>
        <w:t>счетного комитета по осуществлению внешнего муниципального</w:t>
      </w:r>
      <w:r w:rsidR="0086210D" w:rsidRPr="00F15F96">
        <w:rPr>
          <w:rFonts w:ascii="Times New Roman" w:hAnsi="Times New Roman" w:cs="Times New Roman"/>
          <w:color w:val="auto"/>
          <w:lang w:bidi="ar-SA"/>
        </w:rPr>
        <w:t xml:space="preserve"> финансового контроля</w:t>
      </w:r>
      <w:r w:rsidR="004E0FAE" w:rsidRPr="00F15F96">
        <w:rPr>
          <w:rFonts w:ascii="Times New Roman" w:hAnsi="Times New Roman" w:cs="Times New Roman"/>
          <w:color w:val="auto"/>
          <w:lang w:bidi="ar-SA"/>
        </w:rPr>
        <w:t xml:space="preserve"> являются</w:t>
      </w:r>
      <w:r w:rsidR="0086210D" w:rsidRPr="00F15F96">
        <w:rPr>
          <w:rFonts w:ascii="Times New Roman" w:hAnsi="Times New Roman" w:cs="Times New Roman"/>
          <w:color w:val="auto"/>
          <w:lang w:bidi="ar-SA"/>
        </w:rPr>
        <w:t>:</w:t>
      </w:r>
    </w:p>
    <w:p w:rsidR="0086210D" w:rsidRPr="003C2EE3" w:rsidRDefault="0086210D" w:rsidP="003C2EE3">
      <w:pPr>
        <w:pStyle w:val="a4"/>
        <w:widowControl/>
        <w:numPr>
          <w:ilvl w:val="1"/>
          <w:numId w:val="3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3C2EE3">
        <w:rPr>
          <w:rFonts w:ascii="Times New Roman" w:hAnsi="Times New Roman" w:cs="Times New Roman"/>
          <w:color w:val="auto"/>
          <w:lang w:bidi="ar-SA"/>
        </w:rPr>
        <w:t xml:space="preserve">контроль за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</w:t>
      </w:r>
      <w:r w:rsidR="00F45C94">
        <w:rPr>
          <w:rFonts w:ascii="Times New Roman" w:hAnsi="Times New Roman" w:cs="Times New Roman"/>
          <w:color w:val="auto"/>
          <w:lang w:bidi="ar-SA"/>
        </w:rPr>
        <w:t>муниципальных</w:t>
      </w:r>
      <w:r w:rsidRPr="003C2EE3">
        <w:rPr>
          <w:rFonts w:ascii="Times New Roman" w:hAnsi="Times New Roman" w:cs="Times New Roman"/>
          <w:color w:val="auto"/>
          <w:lang w:bidi="ar-SA"/>
        </w:rPr>
        <w:t xml:space="preserve"> контрактов, договоров (соглашений) о предоставлении средств из бюджета</w:t>
      </w:r>
      <w:r w:rsidR="00F45C94">
        <w:rPr>
          <w:rFonts w:ascii="Times New Roman" w:hAnsi="Times New Roman" w:cs="Times New Roman"/>
          <w:color w:val="auto"/>
          <w:lang w:bidi="ar-SA"/>
        </w:rPr>
        <w:t xml:space="preserve"> Кемского муниципального округа</w:t>
      </w:r>
      <w:r w:rsidRPr="003C2EE3">
        <w:rPr>
          <w:rFonts w:ascii="Times New Roman" w:hAnsi="Times New Roman" w:cs="Times New Roman"/>
          <w:color w:val="auto"/>
          <w:lang w:bidi="ar-SA"/>
        </w:rPr>
        <w:t>;</w:t>
      </w:r>
    </w:p>
    <w:p w:rsidR="0086210D" w:rsidRPr="003C2EE3" w:rsidRDefault="0086210D" w:rsidP="003C2EE3">
      <w:pPr>
        <w:pStyle w:val="a4"/>
        <w:widowControl/>
        <w:numPr>
          <w:ilvl w:val="1"/>
          <w:numId w:val="3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3C2EE3">
        <w:rPr>
          <w:rFonts w:ascii="Times New Roman" w:hAnsi="Times New Roman" w:cs="Times New Roman"/>
          <w:color w:val="auto"/>
          <w:lang w:bidi="ar-SA"/>
        </w:rPr>
        <w:t>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</w:r>
    </w:p>
    <w:p w:rsidR="0086210D" w:rsidRPr="003C2EE3" w:rsidRDefault="0086210D" w:rsidP="003C2EE3">
      <w:pPr>
        <w:pStyle w:val="a4"/>
        <w:widowControl/>
        <w:numPr>
          <w:ilvl w:val="1"/>
          <w:numId w:val="3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3C2EE3">
        <w:rPr>
          <w:rFonts w:ascii="Times New Roman" w:hAnsi="Times New Roman" w:cs="Times New Roman"/>
          <w:color w:val="auto"/>
          <w:lang w:bidi="ar-SA"/>
        </w:rPr>
        <w:lastRenderedPageBreak/>
        <w:t xml:space="preserve">контроль в других сферах, установленных Федеральным </w:t>
      </w:r>
      <w:hyperlink r:id="rId8" w:history="1">
        <w:r w:rsidRPr="003C2EE3">
          <w:rPr>
            <w:rFonts w:ascii="Times New Roman" w:hAnsi="Times New Roman" w:cs="Times New Roman"/>
            <w:color w:val="auto"/>
            <w:lang w:bidi="ar-SA"/>
          </w:rPr>
          <w:t>законом</w:t>
        </w:r>
      </w:hyperlink>
      <w:r w:rsidRPr="003C2EE3">
        <w:rPr>
          <w:rFonts w:ascii="Times New Roman" w:hAnsi="Times New Roman" w:cs="Times New Roman"/>
          <w:color w:val="auto"/>
          <w:lang w:bidi="ar-SA"/>
        </w:rPr>
        <w:t xml:space="preserve"> от 7 февраля 2011 года </w:t>
      </w:r>
      <w:r w:rsidR="00057ED6">
        <w:rPr>
          <w:rFonts w:ascii="Times New Roman" w:hAnsi="Times New Roman" w:cs="Times New Roman"/>
          <w:color w:val="auto"/>
          <w:lang w:bidi="ar-SA"/>
        </w:rPr>
        <w:t>№</w:t>
      </w:r>
      <w:r w:rsidR="00503F24" w:rsidRPr="003C2EE3">
        <w:rPr>
          <w:rFonts w:ascii="Times New Roman" w:hAnsi="Times New Roman" w:cs="Times New Roman"/>
          <w:color w:val="auto"/>
          <w:lang w:bidi="ar-SA"/>
        </w:rPr>
        <w:t>6-ФЗ «</w:t>
      </w:r>
      <w:r w:rsidRPr="003C2EE3">
        <w:rPr>
          <w:rFonts w:ascii="Times New Roman" w:hAnsi="Times New Roman" w:cs="Times New Roman"/>
          <w:color w:val="auto"/>
          <w:lang w:bidi="ar-SA"/>
        </w:rPr>
        <w:t>Об общих принципах организации и деятельности контрольно-счетных органов субъектов Российской Федерации и муниципальн</w:t>
      </w:r>
      <w:r w:rsidR="00503F24" w:rsidRPr="003C2EE3">
        <w:rPr>
          <w:rFonts w:ascii="Times New Roman" w:hAnsi="Times New Roman" w:cs="Times New Roman"/>
          <w:color w:val="auto"/>
          <w:lang w:bidi="ar-SA"/>
        </w:rPr>
        <w:t>ых образований»</w:t>
      </w:r>
      <w:r w:rsidRPr="003C2EE3">
        <w:rPr>
          <w:rFonts w:ascii="Times New Roman" w:hAnsi="Times New Roman" w:cs="Times New Roman"/>
          <w:color w:val="auto"/>
          <w:lang w:bidi="ar-SA"/>
        </w:rPr>
        <w:t>.</w:t>
      </w:r>
    </w:p>
    <w:p w:rsidR="004E0FAE" w:rsidRPr="00705347" w:rsidRDefault="0086210D" w:rsidP="00705347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705347">
        <w:rPr>
          <w:rFonts w:ascii="Times New Roman" w:hAnsi="Times New Roman" w:cs="Times New Roman"/>
          <w:color w:val="auto"/>
          <w:lang w:bidi="ar-SA"/>
        </w:rPr>
        <w:t>При осуществлении полномочи</w:t>
      </w:r>
      <w:r w:rsidR="004E0FAE" w:rsidRPr="00705347">
        <w:rPr>
          <w:rFonts w:ascii="Times New Roman" w:hAnsi="Times New Roman" w:cs="Times New Roman"/>
          <w:color w:val="auto"/>
          <w:lang w:bidi="ar-SA"/>
        </w:rPr>
        <w:t>й по внешнему муниципальному</w:t>
      </w:r>
      <w:r w:rsidRPr="00705347">
        <w:rPr>
          <w:rFonts w:ascii="Times New Roman" w:hAnsi="Times New Roman" w:cs="Times New Roman"/>
          <w:color w:val="auto"/>
          <w:lang w:bidi="ar-SA"/>
        </w:rPr>
        <w:t xml:space="preserve"> финансовому контролю </w:t>
      </w:r>
      <w:r w:rsidR="003C2EE3" w:rsidRPr="00705347">
        <w:rPr>
          <w:rFonts w:ascii="Times New Roman" w:hAnsi="Times New Roman" w:cs="Times New Roman"/>
          <w:color w:val="auto"/>
          <w:lang w:bidi="ar-SA"/>
        </w:rPr>
        <w:t xml:space="preserve">Контрольно – </w:t>
      </w:r>
      <w:r w:rsidR="004E0FAE" w:rsidRPr="00705347">
        <w:rPr>
          <w:rFonts w:ascii="Times New Roman" w:hAnsi="Times New Roman" w:cs="Times New Roman"/>
          <w:color w:val="auto"/>
          <w:lang w:bidi="ar-SA"/>
        </w:rPr>
        <w:t xml:space="preserve">счетным комитетом: </w:t>
      </w:r>
    </w:p>
    <w:p w:rsidR="0086210D" w:rsidRPr="0059651E" w:rsidRDefault="0086210D" w:rsidP="0059651E">
      <w:pPr>
        <w:pStyle w:val="a4"/>
        <w:widowControl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59651E">
        <w:rPr>
          <w:rFonts w:ascii="Times New Roman" w:hAnsi="Times New Roman" w:cs="Times New Roman"/>
          <w:color w:val="auto"/>
          <w:lang w:bidi="ar-SA"/>
        </w:rPr>
        <w:t xml:space="preserve">проводятся проверки, ревизии, анализ, обследования, мониторинг в ходе осуществления ими в установленном порядке контрольных и экспертно-аналитических мероприятий в соответствии с Федеральным </w:t>
      </w:r>
      <w:hyperlink r:id="rId9" w:history="1">
        <w:r w:rsidRPr="0059651E">
          <w:rPr>
            <w:rFonts w:ascii="Times New Roman" w:hAnsi="Times New Roman" w:cs="Times New Roman"/>
            <w:color w:val="auto"/>
            <w:lang w:bidi="ar-SA"/>
          </w:rPr>
          <w:t>законом</w:t>
        </w:r>
      </w:hyperlink>
      <w:r w:rsidR="003C2EE3" w:rsidRPr="0059651E">
        <w:rPr>
          <w:rFonts w:ascii="Times New Roman" w:hAnsi="Times New Roman" w:cs="Times New Roman"/>
          <w:color w:val="auto"/>
          <w:lang w:bidi="ar-SA"/>
        </w:rPr>
        <w:t xml:space="preserve"> от 7 февраля 2011 года №</w:t>
      </w:r>
      <w:r w:rsidR="00705347" w:rsidRPr="0059651E">
        <w:rPr>
          <w:rFonts w:ascii="Times New Roman" w:hAnsi="Times New Roman" w:cs="Times New Roman"/>
          <w:color w:val="auto"/>
          <w:lang w:bidi="ar-SA"/>
        </w:rPr>
        <w:t>6-ФЗ «</w:t>
      </w:r>
      <w:r w:rsidRPr="0059651E">
        <w:rPr>
          <w:rFonts w:ascii="Times New Roman" w:hAnsi="Times New Roman" w:cs="Times New Roman"/>
          <w:color w:val="auto"/>
          <w:lang w:bidi="ar-SA"/>
        </w:rPr>
        <w:t>Об общих принципах организации и деятельности контрольно-счетных органов субъектов Российской Федера</w:t>
      </w:r>
      <w:r w:rsidR="00705347" w:rsidRPr="0059651E">
        <w:rPr>
          <w:rFonts w:ascii="Times New Roman" w:hAnsi="Times New Roman" w:cs="Times New Roman"/>
          <w:color w:val="auto"/>
          <w:lang w:bidi="ar-SA"/>
        </w:rPr>
        <w:t>ции и муниципальных образований»</w:t>
      </w:r>
      <w:r w:rsidRPr="0059651E">
        <w:rPr>
          <w:rFonts w:ascii="Times New Roman" w:hAnsi="Times New Roman" w:cs="Times New Roman"/>
          <w:color w:val="auto"/>
          <w:lang w:bidi="ar-SA"/>
        </w:rPr>
        <w:t>;</w:t>
      </w:r>
    </w:p>
    <w:p w:rsidR="003C2EE3" w:rsidRPr="003C2EE3" w:rsidRDefault="0086210D" w:rsidP="0059651E">
      <w:pPr>
        <w:pStyle w:val="a4"/>
        <w:widowControl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3C2EE3">
        <w:rPr>
          <w:rFonts w:ascii="Times New Roman" w:hAnsi="Times New Roman" w:cs="Times New Roman"/>
          <w:color w:val="auto"/>
          <w:lang w:bidi="ar-SA"/>
        </w:rPr>
        <w:t>направляются объектам контроля представления, предписания;</w:t>
      </w:r>
    </w:p>
    <w:p w:rsidR="0086210D" w:rsidRPr="003C2EE3" w:rsidRDefault="0086210D" w:rsidP="0059651E">
      <w:pPr>
        <w:pStyle w:val="a4"/>
        <w:widowControl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3C2EE3">
        <w:rPr>
          <w:rFonts w:ascii="Times New Roman" w:hAnsi="Times New Roman" w:cs="Times New Roman"/>
          <w:color w:val="auto"/>
          <w:lang w:bidi="ar-SA"/>
        </w:rPr>
        <w:t xml:space="preserve">направляются </w:t>
      </w:r>
      <w:r w:rsidR="003C2EE3">
        <w:rPr>
          <w:rFonts w:ascii="Times New Roman" w:hAnsi="Times New Roman" w:cs="Times New Roman"/>
          <w:color w:val="auto"/>
          <w:lang w:bidi="ar-SA"/>
        </w:rPr>
        <w:t>ф</w:t>
      </w:r>
      <w:r w:rsidR="00503F24" w:rsidRPr="003C2EE3">
        <w:rPr>
          <w:rFonts w:ascii="Times New Roman" w:hAnsi="Times New Roman" w:cs="Times New Roman"/>
          <w:color w:val="auto"/>
          <w:lang w:bidi="ar-SA"/>
        </w:rPr>
        <w:t xml:space="preserve">инансовому управлению администрации Кемского муниципального округа </w:t>
      </w:r>
      <w:r w:rsidRPr="003C2EE3">
        <w:rPr>
          <w:rFonts w:ascii="Times New Roman" w:hAnsi="Times New Roman" w:cs="Times New Roman"/>
          <w:color w:val="auto"/>
          <w:lang w:bidi="ar-SA"/>
        </w:rPr>
        <w:t>уведомления о применении бюджетных мер принуждения;</w:t>
      </w:r>
    </w:p>
    <w:p w:rsidR="0086210D" w:rsidRDefault="0086210D" w:rsidP="0059651E">
      <w:pPr>
        <w:pStyle w:val="a4"/>
        <w:widowControl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3C2EE3">
        <w:rPr>
          <w:rFonts w:ascii="Times New Roman" w:hAnsi="Times New Roman" w:cs="Times New Roman"/>
          <w:color w:val="auto"/>
          <w:lang w:bidi="ar-SA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2A757B" w:rsidRPr="002A757B" w:rsidRDefault="002A757B" w:rsidP="002A757B">
      <w:pPr>
        <w:widowControl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auto"/>
          <w:lang w:bidi="ar-SA"/>
        </w:rPr>
      </w:pPr>
    </w:p>
    <w:bookmarkEnd w:id="2"/>
    <w:p w:rsidR="00D875FB" w:rsidRDefault="008E0AE8" w:rsidP="003F1422">
      <w:pPr>
        <w:pStyle w:val="1"/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2">
        <w:rPr>
          <w:rFonts w:ascii="Times New Roman" w:hAnsi="Times New Roman" w:cs="Times New Roman"/>
          <w:b/>
          <w:bCs/>
          <w:sz w:val="24"/>
          <w:szCs w:val="24"/>
        </w:rPr>
        <w:t xml:space="preserve">Раздел 3. </w:t>
      </w:r>
      <w:r w:rsidR="00E075DD" w:rsidRPr="003F1422">
        <w:rPr>
          <w:rFonts w:ascii="Times New Roman" w:hAnsi="Times New Roman" w:cs="Times New Roman"/>
          <w:b/>
          <w:bCs/>
          <w:sz w:val="24"/>
          <w:szCs w:val="24"/>
        </w:rPr>
        <w:t>Порядок подготовки и проведения контрольных и экспертно-аналитических мероприятий, оформление их результатов</w:t>
      </w:r>
    </w:p>
    <w:p w:rsidR="00F15F96" w:rsidRPr="003F1422" w:rsidRDefault="00F15F96" w:rsidP="003F1422">
      <w:pPr>
        <w:pStyle w:val="1"/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Контрольные ме</w:t>
      </w:r>
      <w:r w:rsidR="004466A6">
        <w:rPr>
          <w:rFonts w:ascii="Times New Roman" w:hAnsi="Times New Roman" w:cs="Times New Roman"/>
          <w:sz w:val="24"/>
          <w:szCs w:val="24"/>
        </w:rPr>
        <w:t xml:space="preserve">роприятия проводятся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счетным комитетом в соотве</w:t>
      </w:r>
      <w:r w:rsidR="004466A6">
        <w:rPr>
          <w:rFonts w:ascii="Times New Roman" w:hAnsi="Times New Roman" w:cs="Times New Roman"/>
          <w:sz w:val="24"/>
          <w:szCs w:val="24"/>
        </w:rPr>
        <w:t xml:space="preserve">тствии Планом работы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 xml:space="preserve">счетного комитета.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Проведение контрольных мероприятий оформляется соответству</w:t>
      </w:r>
      <w:r w:rsidR="004466A6">
        <w:rPr>
          <w:rFonts w:ascii="Times New Roman" w:hAnsi="Times New Roman" w:cs="Times New Roman"/>
          <w:sz w:val="24"/>
          <w:szCs w:val="24"/>
        </w:rPr>
        <w:t xml:space="preserve">ющими распоряжениями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 xml:space="preserve">счетного комитета.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Организация контрольного мероприятия включает следующие этапы: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– </w:t>
      </w:r>
      <w:r w:rsidR="00F15F96">
        <w:rPr>
          <w:rFonts w:ascii="Times New Roman" w:hAnsi="Times New Roman" w:cs="Times New Roman"/>
          <w:sz w:val="24"/>
          <w:szCs w:val="24"/>
        </w:rPr>
        <w:t xml:space="preserve"> </w:t>
      </w:r>
      <w:r w:rsidRPr="003F1422">
        <w:rPr>
          <w:rFonts w:ascii="Times New Roman" w:hAnsi="Times New Roman" w:cs="Times New Roman"/>
          <w:sz w:val="24"/>
          <w:szCs w:val="24"/>
        </w:rPr>
        <w:t>подготовительный (подготовка к контрольному мероприятию);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– </w:t>
      </w:r>
      <w:r w:rsidR="00F15F96">
        <w:rPr>
          <w:rFonts w:ascii="Times New Roman" w:hAnsi="Times New Roman" w:cs="Times New Roman"/>
          <w:sz w:val="24"/>
          <w:szCs w:val="24"/>
        </w:rPr>
        <w:t xml:space="preserve"> </w:t>
      </w:r>
      <w:r w:rsidRPr="003F1422">
        <w:rPr>
          <w:rFonts w:ascii="Times New Roman" w:hAnsi="Times New Roman" w:cs="Times New Roman"/>
          <w:sz w:val="24"/>
          <w:szCs w:val="24"/>
        </w:rPr>
        <w:t>основной (проведение контрольного мероприятия);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– </w:t>
      </w:r>
      <w:r w:rsidR="00F15F96">
        <w:rPr>
          <w:rFonts w:ascii="Times New Roman" w:hAnsi="Times New Roman" w:cs="Times New Roman"/>
          <w:sz w:val="24"/>
          <w:szCs w:val="24"/>
        </w:rPr>
        <w:t xml:space="preserve"> </w:t>
      </w:r>
      <w:r w:rsidRPr="003F1422">
        <w:rPr>
          <w:rFonts w:ascii="Times New Roman" w:hAnsi="Times New Roman" w:cs="Times New Roman"/>
          <w:sz w:val="24"/>
          <w:szCs w:val="24"/>
        </w:rPr>
        <w:t xml:space="preserve">заключительный (оформление результатов контрольного мероприятия).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Общий срок проведения контрольного мероприятия не мож</w:t>
      </w:r>
      <w:r w:rsidR="00705347">
        <w:rPr>
          <w:rFonts w:ascii="Times New Roman" w:hAnsi="Times New Roman" w:cs="Times New Roman"/>
          <w:sz w:val="24"/>
          <w:szCs w:val="24"/>
        </w:rPr>
        <w:t xml:space="preserve">ет превышать сорока пяти дней. </w:t>
      </w:r>
      <w:r w:rsidRPr="003F1422">
        <w:rPr>
          <w:rFonts w:ascii="Times New Roman" w:hAnsi="Times New Roman" w:cs="Times New Roman"/>
          <w:sz w:val="24"/>
          <w:szCs w:val="24"/>
        </w:rPr>
        <w:t>В исключительных случаях, связанных с необходимостью проведения встречных проверок, сложных и специальных экспертиз на основании мотивированного обращения должностного лица, ответственного за проведение контрольного мероприятия, с</w:t>
      </w:r>
      <w:r w:rsidR="00352263">
        <w:rPr>
          <w:rFonts w:ascii="Times New Roman" w:hAnsi="Times New Roman" w:cs="Times New Roman"/>
          <w:sz w:val="24"/>
          <w:szCs w:val="24"/>
        </w:rPr>
        <w:t>рок проверки может быть продлен</w:t>
      </w:r>
      <w:r w:rsidRPr="003F1422">
        <w:rPr>
          <w:rFonts w:ascii="Times New Roman" w:hAnsi="Times New Roman" w:cs="Times New Roman"/>
          <w:sz w:val="24"/>
          <w:szCs w:val="24"/>
        </w:rPr>
        <w:t>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В случае, если на объекте контрольного мероприятия планируется проверка сведений, составляющих государственную тайну, в данном контрольном мероприятии должны принимать учас</w:t>
      </w:r>
      <w:r w:rsidR="004820E2">
        <w:rPr>
          <w:rFonts w:ascii="Times New Roman" w:hAnsi="Times New Roman" w:cs="Times New Roman"/>
          <w:sz w:val="24"/>
          <w:szCs w:val="24"/>
        </w:rPr>
        <w:t xml:space="preserve">тие должностные лица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комитета, имеющие оформленный в установленном порядке допуск к государственной тайне.</w:t>
      </w:r>
    </w:p>
    <w:p w:rsidR="0042596F" w:rsidRPr="003F1422" w:rsidRDefault="004820E2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контрольного </w:t>
      </w:r>
      <w:r w:rsidR="0042596F" w:rsidRPr="003F1422">
        <w:rPr>
          <w:rFonts w:ascii="Times New Roman" w:hAnsi="Times New Roman" w:cs="Times New Roman"/>
          <w:sz w:val="24"/>
          <w:szCs w:val="24"/>
        </w:rPr>
        <w:t>мероприятия обязаны соблюдать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 xml:space="preserve">конфиденциальность в отношении полученной от объекта контрольного мероприятия информации, а также в отношении ставших известными сведений, составляющих государственную и иную охраняемую законом тайну. </w:t>
      </w:r>
    </w:p>
    <w:p w:rsidR="00352263" w:rsidRPr="003F1422" w:rsidRDefault="004820E2" w:rsidP="00352263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 – </w:t>
      </w:r>
      <w:r w:rsidR="00352263" w:rsidRPr="00352263">
        <w:rPr>
          <w:rFonts w:ascii="Times New Roman" w:hAnsi="Times New Roman" w:cs="Times New Roman"/>
          <w:sz w:val="24"/>
          <w:szCs w:val="24"/>
        </w:rPr>
        <w:t>счетны</w:t>
      </w:r>
      <w:r w:rsidR="00352263">
        <w:rPr>
          <w:rFonts w:ascii="Times New Roman" w:hAnsi="Times New Roman" w:cs="Times New Roman"/>
          <w:sz w:val="24"/>
          <w:szCs w:val="24"/>
        </w:rPr>
        <w:t>й</w:t>
      </w:r>
      <w:r w:rsidR="00352263" w:rsidRPr="00352263">
        <w:rPr>
          <w:rFonts w:ascii="Times New Roman" w:hAnsi="Times New Roman" w:cs="Times New Roman"/>
          <w:sz w:val="24"/>
          <w:szCs w:val="24"/>
        </w:rPr>
        <w:t xml:space="preserve"> </w:t>
      </w:r>
      <w:r w:rsidR="00352263">
        <w:rPr>
          <w:rFonts w:ascii="Times New Roman" w:hAnsi="Times New Roman" w:cs="Times New Roman"/>
          <w:sz w:val="24"/>
          <w:szCs w:val="24"/>
        </w:rPr>
        <w:t>комитет</w:t>
      </w:r>
      <w:r w:rsidR="00352263" w:rsidRPr="00352263">
        <w:rPr>
          <w:rFonts w:ascii="Times New Roman" w:hAnsi="Times New Roman" w:cs="Times New Roman"/>
          <w:sz w:val="24"/>
          <w:szCs w:val="24"/>
        </w:rPr>
        <w:t xml:space="preserve"> вправе на основе заключенных соглашений о сотрудничестве и взаимодействии привлекать к участию в проведении контрольных мероприятий контрольные, правоохранительные и иные органы и их представителей, а также на догово</w:t>
      </w:r>
      <w:r>
        <w:rPr>
          <w:rFonts w:ascii="Times New Roman" w:hAnsi="Times New Roman" w:cs="Times New Roman"/>
          <w:sz w:val="24"/>
          <w:szCs w:val="24"/>
        </w:rPr>
        <w:t xml:space="preserve">рной основе аудиторские, научно – </w:t>
      </w:r>
      <w:r w:rsidR="00352263" w:rsidRPr="00352263">
        <w:rPr>
          <w:rFonts w:ascii="Times New Roman" w:hAnsi="Times New Roman" w:cs="Times New Roman"/>
          <w:sz w:val="24"/>
          <w:szCs w:val="24"/>
        </w:rPr>
        <w:t>исследовательские, экспертные и иные учреждения и организации, отдельных специалистов, экспертов, переводчиков.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На этапе подготовки к контрольному мероприятию должностным лицом, ответственным за проведение контрольного мероприятия, осуществляется предварительный выбор и изучение объектов к</w:t>
      </w:r>
      <w:r w:rsidR="004820E2">
        <w:rPr>
          <w:rFonts w:ascii="Times New Roman" w:hAnsi="Times New Roman" w:cs="Times New Roman"/>
          <w:sz w:val="24"/>
          <w:szCs w:val="24"/>
        </w:rPr>
        <w:t>онтрольного мероприятия (далее –</w:t>
      </w:r>
      <w:r w:rsidRPr="003F1422">
        <w:rPr>
          <w:rFonts w:ascii="Times New Roman" w:hAnsi="Times New Roman" w:cs="Times New Roman"/>
          <w:sz w:val="24"/>
          <w:szCs w:val="24"/>
        </w:rPr>
        <w:t xml:space="preserve"> также проверяемые объекты), определяются цели и вопросы контрольного мероприятия, сроки его проведения, составляется программа контрольного мероприятия. Получение информации о предмете и объектах контрольного мероприятия для их предварительного изучения может осуществляться путем н</w:t>
      </w:r>
      <w:r w:rsidR="0042411B" w:rsidRPr="003F1422">
        <w:rPr>
          <w:rFonts w:ascii="Times New Roman" w:hAnsi="Times New Roman" w:cs="Times New Roman"/>
          <w:sz w:val="24"/>
          <w:szCs w:val="24"/>
        </w:rPr>
        <w:t>аправления запросов.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lastRenderedPageBreak/>
        <w:t>При подготовке к проведению контрольного мероприятия следует ознакомиться с деятельностью объекта контроля путем сбора и анализа информации о: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– нормативных правовых актах, регламентирующих предмет контрольного мероприятия и деятельность объекта контроля; 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– целях и задачах деятельности объектов контроля, их организационно</w:t>
      </w:r>
      <w:r w:rsidR="00352263">
        <w:rPr>
          <w:rFonts w:ascii="Times New Roman" w:hAnsi="Times New Roman" w:cs="Times New Roman"/>
          <w:sz w:val="24"/>
          <w:szCs w:val="24"/>
        </w:rPr>
        <w:t xml:space="preserve"> –</w:t>
      </w:r>
      <w:r w:rsidRPr="003F1422">
        <w:rPr>
          <w:rFonts w:ascii="Times New Roman" w:hAnsi="Times New Roman" w:cs="Times New Roman"/>
          <w:sz w:val="24"/>
          <w:szCs w:val="24"/>
        </w:rPr>
        <w:t xml:space="preserve"> правовой форме</w:t>
      </w:r>
      <w:r w:rsidR="00352263">
        <w:rPr>
          <w:rFonts w:ascii="Times New Roman" w:hAnsi="Times New Roman" w:cs="Times New Roman"/>
          <w:sz w:val="24"/>
          <w:szCs w:val="24"/>
        </w:rPr>
        <w:t>, организационной структуре и ве</w:t>
      </w:r>
      <w:r w:rsidRPr="003F1422">
        <w:rPr>
          <w:rFonts w:ascii="Times New Roman" w:hAnsi="Times New Roman" w:cs="Times New Roman"/>
          <w:sz w:val="24"/>
          <w:szCs w:val="24"/>
        </w:rPr>
        <w:t>домственной подчиненности;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– результатах предыдущих конт</w:t>
      </w:r>
      <w:r w:rsidR="00352263">
        <w:rPr>
          <w:rFonts w:ascii="Times New Roman" w:hAnsi="Times New Roman" w:cs="Times New Roman"/>
          <w:sz w:val="24"/>
          <w:szCs w:val="24"/>
        </w:rPr>
        <w:t xml:space="preserve">рольных мероприятий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 в данной сфере и (или) на данном объекте контроля;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– иную информацию в соответствии с целями проверки.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Проведение основного этапа контрольного мероприятия заключается в осуществлении проверок, встречных проверок, контрольных обмеров (далее – проверки) на объекте, сборе и анализе фактических данных и информации для формирования доказательств в соответств</w:t>
      </w:r>
      <w:r w:rsidR="00352263">
        <w:rPr>
          <w:rFonts w:ascii="Times New Roman" w:hAnsi="Times New Roman" w:cs="Times New Roman"/>
          <w:sz w:val="24"/>
          <w:szCs w:val="24"/>
        </w:rPr>
        <w:t>ии с целями контрольного меропр</w:t>
      </w:r>
      <w:r w:rsidR="00352263" w:rsidRPr="003F1422">
        <w:rPr>
          <w:rFonts w:ascii="Times New Roman" w:hAnsi="Times New Roman" w:cs="Times New Roman"/>
          <w:sz w:val="24"/>
          <w:szCs w:val="24"/>
        </w:rPr>
        <w:t>иятия</w:t>
      </w:r>
      <w:r w:rsidRPr="003F14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Проверки проводятся по </w:t>
      </w:r>
      <w:r w:rsidR="00352263">
        <w:rPr>
          <w:rFonts w:ascii="Times New Roman" w:hAnsi="Times New Roman" w:cs="Times New Roman"/>
          <w:sz w:val="24"/>
          <w:szCs w:val="24"/>
        </w:rPr>
        <w:t xml:space="preserve">месту проверяемого объекта, или </w:t>
      </w:r>
      <w:r w:rsidRPr="003F1422">
        <w:rPr>
          <w:rFonts w:ascii="Times New Roman" w:hAnsi="Times New Roman" w:cs="Times New Roman"/>
          <w:sz w:val="24"/>
          <w:szCs w:val="24"/>
        </w:rPr>
        <w:t>месту фактического осуществления его деятельности, или</w:t>
      </w:r>
      <w:r w:rsidR="004820E2">
        <w:rPr>
          <w:rFonts w:ascii="Times New Roman" w:hAnsi="Times New Roman" w:cs="Times New Roman"/>
          <w:sz w:val="24"/>
          <w:szCs w:val="24"/>
        </w:rPr>
        <w:t xml:space="preserve"> по месту нахождения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 на основании документов, имею</w:t>
      </w:r>
      <w:r w:rsidR="004820E2">
        <w:rPr>
          <w:rFonts w:ascii="Times New Roman" w:hAnsi="Times New Roman" w:cs="Times New Roman"/>
          <w:sz w:val="24"/>
          <w:szCs w:val="24"/>
        </w:rPr>
        <w:t xml:space="preserve">щихся в распоряжении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комитета, документов, представленных объектом контрольного мероприятия и (или) ины</w:t>
      </w:r>
      <w:r w:rsidR="004820E2">
        <w:rPr>
          <w:rFonts w:ascii="Times New Roman" w:hAnsi="Times New Roman" w:cs="Times New Roman"/>
          <w:sz w:val="24"/>
          <w:szCs w:val="24"/>
        </w:rPr>
        <w:t xml:space="preserve">ми лицами по запросу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Участники контрольного мероприятия несут ответственность за достоверность, полноту и качество проведения проверки в соответствии с утвержденной программой контрольного мероприятия, а также за соблюдение установленных сроков проведения проверки.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Проверки проводятся на основании удостоверения на право провед</w:t>
      </w:r>
      <w:r w:rsidR="0042411B" w:rsidRPr="003F1422">
        <w:rPr>
          <w:rFonts w:ascii="Times New Roman" w:hAnsi="Times New Roman" w:cs="Times New Roman"/>
          <w:sz w:val="24"/>
          <w:szCs w:val="24"/>
        </w:rPr>
        <w:t>ения проверки.</w:t>
      </w:r>
      <w:r w:rsidR="00013E9E" w:rsidRPr="003F1422">
        <w:rPr>
          <w:rFonts w:ascii="Times New Roman" w:hAnsi="Times New Roman" w:cs="Times New Roman"/>
          <w:sz w:val="24"/>
          <w:szCs w:val="24"/>
        </w:rPr>
        <w:t xml:space="preserve"> </w:t>
      </w:r>
      <w:r w:rsidRPr="003F1422">
        <w:rPr>
          <w:rFonts w:ascii="Times New Roman" w:hAnsi="Times New Roman" w:cs="Times New Roman"/>
          <w:sz w:val="24"/>
          <w:szCs w:val="24"/>
        </w:rPr>
        <w:t>Удостоверение на право проведения проверки является документом, дающим разрешение участникам контрольного мероприятия, а также в случае необходимости привлеченным экспертам на проведение контрольного мероприятия на объекте.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Удостоверение на право проведения проверки подписы</w:t>
      </w:r>
      <w:r w:rsidR="004820E2">
        <w:rPr>
          <w:rFonts w:ascii="Times New Roman" w:hAnsi="Times New Roman" w:cs="Times New Roman"/>
          <w:sz w:val="24"/>
          <w:szCs w:val="24"/>
        </w:rPr>
        <w:t xml:space="preserve">вается Председателем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 xml:space="preserve">счетного комитета </w:t>
      </w:r>
      <w:r w:rsidR="004820E2">
        <w:rPr>
          <w:rFonts w:ascii="Times New Roman" w:hAnsi="Times New Roman" w:cs="Times New Roman"/>
          <w:sz w:val="24"/>
          <w:szCs w:val="24"/>
        </w:rPr>
        <w:t xml:space="preserve">и заверяется печатью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Удостоверение на право проведения проверки предъявляется должностным лицом, ответственным за проведение контрольного мероприятия руководителю (уполномоченному заместителю) проверяемого объекта. </w:t>
      </w:r>
    </w:p>
    <w:p w:rsidR="0042596F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В удостоверении на право проведения проверки ставится отметка об ознакомлении с ним руководителя проверяемого объекта.</w:t>
      </w:r>
    </w:p>
    <w:p w:rsidR="004820E2" w:rsidRPr="004820E2" w:rsidRDefault="004820E2" w:rsidP="004820E2">
      <w:pPr>
        <w:pStyle w:val="a4"/>
        <w:numPr>
          <w:ilvl w:val="0"/>
          <w:numId w:val="20"/>
        </w:numPr>
        <w:ind w:left="0" w:firstLine="709"/>
        <w:jc w:val="both"/>
        <w:rPr>
          <w:rFonts w:ascii="Times New Roman" w:eastAsia="Calibri" w:hAnsi="Times New Roman" w:cs="Times New Roman"/>
        </w:rPr>
      </w:pPr>
      <w:r w:rsidRPr="004820E2">
        <w:rPr>
          <w:rFonts w:ascii="Times New Roman" w:eastAsia="Calibri" w:hAnsi="Times New Roman" w:cs="Times New Roman"/>
        </w:rPr>
        <w:t>Руководители проверяемых органов и организаций обязаны обеспечивать должностных лиц Контроль</w:t>
      </w:r>
      <w:r w:rsidR="00DF10FA">
        <w:rPr>
          <w:rFonts w:ascii="Times New Roman" w:eastAsia="Calibri" w:hAnsi="Times New Roman" w:cs="Times New Roman"/>
        </w:rPr>
        <w:t xml:space="preserve">но – </w:t>
      </w:r>
      <w:r w:rsidRPr="004820E2">
        <w:rPr>
          <w:rFonts w:ascii="Times New Roman" w:eastAsia="Calibri" w:hAnsi="Times New Roman" w:cs="Times New Roman"/>
        </w:rPr>
        <w:t>счетного комитета, участвующих в контрольных мероприятиях, оборудованным рабочим местом с доступом к справочным п</w:t>
      </w:r>
      <w:r w:rsidR="00DF10FA">
        <w:rPr>
          <w:rFonts w:ascii="Times New Roman" w:eastAsia="Calibri" w:hAnsi="Times New Roman" w:cs="Times New Roman"/>
        </w:rPr>
        <w:t xml:space="preserve">равовым системам, информационно – </w:t>
      </w:r>
      <w:r w:rsidRPr="004820E2">
        <w:rPr>
          <w:rFonts w:ascii="Times New Roman" w:eastAsia="Calibri" w:hAnsi="Times New Roman" w:cs="Times New Roman"/>
        </w:rPr>
        <w:t xml:space="preserve">телекоммуникационной сети Интернет.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Проведение проверки приостанавливается в случае непре</w:t>
      </w:r>
      <w:r w:rsidR="00352263">
        <w:rPr>
          <w:rFonts w:ascii="Times New Roman" w:hAnsi="Times New Roman" w:cs="Times New Roman"/>
          <w:sz w:val="24"/>
          <w:szCs w:val="24"/>
        </w:rPr>
        <w:t>дставления информации по запросам</w:t>
      </w:r>
      <w:r w:rsidR="00DF10FA">
        <w:rPr>
          <w:rFonts w:ascii="Times New Roman" w:hAnsi="Times New Roman" w:cs="Times New Roman"/>
          <w:sz w:val="24"/>
          <w:szCs w:val="24"/>
        </w:rPr>
        <w:t xml:space="preserve">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 xml:space="preserve">счетного комитета. В случае представления неполной информации, проверка может быть продолжена, если объем представленной информации является достаточным для дальнейшего проведения проверки.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Проверка считается не начатой в случае отказа в допуске на проверяемый объект.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Решение о продолжении проверки, приостановлении проверки, установлении новых сроков проверки, либо исключении проверяемого объекта из программы контрольного мероприятия прини</w:t>
      </w:r>
      <w:r w:rsidR="00DF10FA">
        <w:rPr>
          <w:rFonts w:ascii="Times New Roman" w:hAnsi="Times New Roman" w:cs="Times New Roman"/>
          <w:sz w:val="24"/>
          <w:szCs w:val="24"/>
        </w:rPr>
        <w:t xml:space="preserve">мается Председателем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 на основании мотивированного обращения участника контрольного мероприятия.</w:t>
      </w:r>
    </w:p>
    <w:p w:rsidR="0042596F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В случае наличия прямой угрозы жизни и здор</w:t>
      </w:r>
      <w:r w:rsidR="00DF10FA">
        <w:rPr>
          <w:rFonts w:ascii="Times New Roman" w:hAnsi="Times New Roman" w:cs="Times New Roman"/>
          <w:sz w:val="24"/>
          <w:szCs w:val="24"/>
        </w:rPr>
        <w:t xml:space="preserve">овью должностных лиц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комитета, либо совершения противоправных действий, которые могут повлечь такую угрозу, со стороны проверяемого объекта, осуществление возложенных контрольных функций должностными лицами Контрольн</w:t>
      </w:r>
      <w:r w:rsidR="00DF10FA">
        <w:rPr>
          <w:rFonts w:ascii="Times New Roman" w:hAnsi="Times New Roman" w:cs="Times New Roman"/>
          <w:sz w:val="24"/>
          <w:szCs w:val="24"/>
        </w:rPr>
        <w:t xml:space="preserve">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 прекращается незамедлительно, о чем уведо</w:t>
      </w:r>
      <w:r w:rsidR="00DF10FA">
        <w:rPr>
          <w:rFonts w:ascii="Times New Roman" w:hAnsi="Times New Roman" w:cs="Times New Roman"/>
          <w:sz w:val="24"/>
          <w:szCs w:val="24"/>
        </w:rPr>
        <w:t xml:space="preserve">мляется Председатель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комитета.</w:t>
      </w:r>
    </w:p>
    <w:p w:rsidR="00DF10FA" w:rsidRPr="00DF10FA" w:rsidRDefault="00DF10FA" w:rsidP="00DF10FA">
      <w:pPr>
        <w:pStyle w:val="a4"/>
        <w:numPr>
          <w:ilvl w:val="0"/>
          <w:numId w:val="20"/>
        </w:numPr>
        <w:ind w:left="0" w:firstLine="709"/>
        <w:jc w:val="both"/>
        <w:rPr>
          <w:rFonts w:ascii="Times New Roman" w:eastAsia="Calibri" w:hAnsi="Times New Roman" w:cs="Times New Roman"/>
        </w:rPr>
      </w:pPr>
      <w:r w:rsidRPr="00DF10FA">
        <w:rPr>
          <w:rFonts w:ascii="Times New Roman" w:eastAsia="Calibri" w:hAnsi="Times New Roman" w:cs="Times New Roman"/>
        </w:rPr>
        <w:lastRenderedPageBreak/>
        <w:t>Должностные лица Контрольно – счетного комитета в своей деятельности должны руководствоваться нормами поведения, изложенными в Кодексе этики и служебного повед</w:t>
      </w:r>
      <w:r>
        <w:rPr>
          <w:rFonts w:ascii="Times New Roman" w:eastAsia="Calibri" w:hAnsi="Times New Roman" w:cs="Times New Roman"/>
        </w:rPr>
        <w:t>ения должностных лиц Контрольно –</w:t>
      </w:r>
      <w:r>
        <w:t xml:space="preserve"> </w:t>
      </w:r>
      <w:r w:rsidRPr="00DF10FA">
        <w:rPr>
          <w:rFonts w:ascii="Times New Roman" w:eastAsia="Calibri" w:hAnsi="Times New Roman" w:cs="Times New Roman"/>
        </w:rPr>
        <w:t xml:space="preserve">счетного комитета.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При проведении контрольного мероприя</w:t>
      </w:r>
      <w:r w:rsidR="00DF10FA">
        <w:rPr>
          <w:rFonts w:ascii="Times New Roman" w:hAnsi="Times New Roman" w:cs="Times New Roman"/>
          <w:sz w:val="24"/>
          <w:szCs w:val="24"/>
        </w:rPr>
        <w:t xml:space="preserve">тия должностные лица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 не должны вмешиваться в оперативную деятельность проверяемого объекта.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Должностные лица Контрольно-счетного комитета, ответственные за проведение контрольного мероприятия согласовывают с руководством проверяемого объекта следующие вопросы: 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– создание условий для проведения мероприятия на данном объекте;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– режим работы с учетом режима работы проверяемого объекта;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– определение конкретных должностных лиц проверяемого объекта, ответственных за оперативную связь и обеспечение необходимыми документами и материалами; 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– перечень документов, которые должностные лица объекта контрольного мероприятия должны подготовить для представления;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– специально разработанные для данного контрольного мероприятия формы необходимые для систематизации представляемой информации;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– иные вопросы с учетом особенностей проверки.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В ходе проведения проверки на объекте участниками контрольного мероприятия проводятся контрольные действия по документальному и фактическому изучению финансовых и хозяйственных операций, совершенных объектом контрольного мероприятия в проверяемый период.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Контрольные действия по документальному изучению проводятся по финансовым, бухгалтерским, отчетным и иным документам, характеризующим хозяйственную деятельность и финансовое состояние проверяемого объекта, в том числе путем анализа и оценки полученной информации. Контрольные действия по фактическому изучению проводятся путем осмотра, инвентаризации, наблюдения, пересчета, экспертизы и т.п.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Контрольные действия могут проводиться сплошным или выборочным способом. Сплошной способ заключается в проведении контрольного действия в отношении всей совокупности финансовых и хозяйственных операций, относящихся к одному вопросу программы контрольного мероприятия. Выборочный способ заключается в проведении контрольного действия в отношении части финансовых и хозяйственных операций, относящихся к одному вопросу программы контрольного мероприятия. Объем выборки и ее состав определяются Председателем Контрольно-счетного комитета таким образом, чтобы обеспечить возможность оценки всей совокупности финансовых и хозяйственных операций по изучаемому вопросу.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Доказательства представляют собой достаточные фактические данные и достоверную информацию, которые подтверждают наличие выявленных нарушений и недостатков в формировании и использовании бюджетных средств и деятельности проверяемого объекта, а также обосновывают выводы и предложения (рекомендации) по результатам контрольного мероприятия.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Процесс получения доказательств включает следующие этапы: </w:t>
      </w:r>
    </w:p>
    <w:p w:rsidR="0042596F" w:rsidRPr="003F1422" w:rsidRDefault="0042596F" w:rsidP="00F15F96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сбор фактических данных и информации в соответствии с программой проведения контрольного мероприятия, определение их полноты, приемлемости и достоверности; </w:t>
      </w:r>
    </w:p>
    <w:p w:rsidR="0042596F" w:rsidRPr="003F1422" w:rsidRDefault="0042596F" w:rsidP="00F15F96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мероприятия; </w:t>
      </w:r>
    </w:p>
    <w:p w:rsidR="0042596F" w:rsidRPr="003F1422" w:rsidRDefault="0042596F" w:rsidP="00F15F96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проведение дополнительного сбора фактических данных и информации в случае их недостаточности для формирования доказательств.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Фактические данные и информацию ответственный за проведение  контрольного мероприятия собирает на основании письменных и устных запросов в </w:t>
      </w:r>
      <w:r w:rsidRPr="003F1422">
        <w:rPr>
          <w:rFonts w:ascii="Times New Roman" w:hAnsi="Times New Roman" w:cs="Times New Roman"/>
          <w:sz w:val="24"/>
          <w:szCs w:val="24"/>
        </w:rPr>
        <w:lastRenderedPageBreak/>
        <w:t>форме:</w:t>
      </w:r>
    </w:p>
    <w:p w:rsidR="0042596F" w:rsidRPr="003F1422" w:rsidRDefault="0042596F" w:rsidP="00F15F96">
      <w:pPr>
        <w:pStyle w:val="1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копий документов, представленных проверяемым объектом; </w:t>
      </w:r>
    </w:p>
    <w:p w:rsidR="00F15F96" w:rsidRDefault="0042596F" w:rsidP="00F15F96">
      <w:pPr>
        <w:pStyle w:val="1"/>
        <w:numPr>
          <w:ilvl w:val="0"/>
          <w:numId w:val="30"/>
        </w:numPr>
        <w:spacing w:after="0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F96">
        <w:rPr>
          <w:rFonts w:ascii="Times New Roman" w:hAnsi="Times New Roman" w:cs="Times New Roman"/>
          <w:sz w:val="24"/>
          <w:szCs w:val="24"/>
        </w:rPr>
        <w:t>подтверждающих документов, представленных третьей стороной;</w:t>
      </w:r>
    </w:p>
    <w:p w:rsidR="00F15F96" w:rsidRDefault="0042596F" w:rsidP="00F15F96">
      <w:pPr>
        <w:pStyle w:val="1"/>
        <w:numPr>
          <w:ilvl w:val="0"/>
          <w:numId w:val="30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5F96">
        <w:rPr>
          <w:rFonts w:ascii="Times New Roman" w:hAnsi="Times New Roman" w:cs="Times New Roman"/>
          <w:sz w:val="24"/>
          <w:szCs w:val="24"/>
        </w:rPr>
        <w:t>статистических данных, сравнений, результатов анализа, расчетов и других</w:t>
      </w:r>
    </w:p>
    <w:p w:rsidR="0042596F" w:rsidRPr="00F15F96" w:rsidRDefault="0042596F" w:rsidP="00F15F96">
      <w:pPr>
        <w:pStyle w:val="1"/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F96">
        <w:rPr>
          <w:rFonts w:ascii="Times New Roman" w:hAnsi="Times New Roman" w:cs="Times New Roman"/>
          <w:sz w:val="24"/>
          <w:szCs w:val="24"/>
        </w:rPr>
        <w:t xml:space="preserve">материалов.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Доказательства получают путем проведения:</w:t>
      </w:r>
    </w:p>
    <w:p w:rsidR="0042596F" w:rsidRPr="003F1422" w:rsidRDefault="0042596F" w:rsidP="00EC22AD">
      <w:pPr>
        <w:pStyle w:val="1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инспектирования, которое заключается в проверке документов, полученных от проверяемого объекта; </w:t>
      </w:r>
    </w:p>
    <w:p w:rsidR="0042596F" w:rsidRPr="003F1422" w:rsidRDefault="0042596F" w:rsidP="00EC22AD">
      <w:pPr>
        <w:pStyle w:val="1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аналитических процедур, представляющих собой анализ и оценку полученной информации, исследование важнейших финансовых и экономических показателей проверяемого объекта с целью выявления нарушений и недостатков в финансовой и хозяйственной деятельности, а также причин их возникновения;</w:t>
      </w:r>
    </w:p>
    <w:p w:rsidR="0042596F" w:rsidRPr="003F1422" w:rsidRDefault="0042596F" w:rsidP="00EC22AD">
      <w:pPr>
        <w:pStyle w:val="1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проверки точности арифметических расчетов в первичных документах и бухгалтерских записях, либо выполнения самостоятельных расчетов;</w:t>
      </w:r>
    </w:p>
    <w:p w:rsidR="0042596F" w:rsidRPr="003F1422" w:rsidRDefault="0042596F" w:rsidP="00EC22AD">
      <w:pPr>
        <w:pStyle w:val="1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подтверждения, представляющего процедуру запроса и получения письменного подтверждения необходимой информации от независимой (третьей) стороны.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Доказательства и иные сведения, полученные в ходе проведения контрольного мероприятия, соответствующим образом фиксируются в актах и рабочей документации, являющихся основой для подготовки отчета о его результатах.</w:t>
      </w:r>
    </w:p>
    <w:p w:rsidR="000A3188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После завершения контрольных действий на проверяемом объекте участниками контрольного мероприятия составляется акт.</w:t>
      </w:r>
    </w:p>
    <w:p w:rsidR="0042596F" w:rsidRPr="003F1422" w:rsidRDefault="0042596F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При составлении акта должны соблюдаться следующие требования:</w:t>
      </w:r>
    </w:p>
    <w:p w:rsidR="0042596F" w:rsidRPr="003F1422" w:rsidRDefault="0042596F" w:rsidP="00F15F96">
      <w:pPr>
        <w:pStyle w:val="1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объективность, краткость и ясность при изложении результатов контрольного мероприятия на объекте;</w:t>
      </w:r>
    </w:p>
    <w:p w:rsidR="0042596F" w:rsidRPr="003F1422" w:rsidRDefault="0042596F" w:rsidP="003F1422">
      <w:pPr>
        <w:pStyle w:val="1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четкость формулировок содержания выявленных нарушений и недостатков;</w:t>
      </w:r>
    </w:p>
    <w:p w:rsidR="002838A8" w:rsidRDefault="0042596F" w:rsidP="003F1422">
      <w:pPr>
        <w:pStyle w:val="1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8A8">
        <w:rPr>
          <w:rFonts w:ascii="Times New Roman" w:hAnsi="Times New Roman" w:cs="Times New Roman"/>
          <w:sz w:val="24"/>
          <w:szCs w:val="24"/>
        </w:rPr>
        <w:t>логическая и хронологическая последовательность излагаемого материала;</w:t>
      </w:r>
    </w:p>
    <w:p w:rsidR="0042596F" w:rsidRPr="002838A8" w:rsidRDefault="0042596F" w:rsidP="003F1422">
      <w:pPr>
        <w:pStyle w:val="1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8A8">
        <w:rPr>
          <w:rFonts w:ascii="Times New Roman" w:hAnsi="Times New Roman" w:cs="Times New Roman"/>
          <w:sz w:val="24"/>
          <w:szCs w:val="24"/>
        </w:rPr>
        <w:t>изложение фактических данных только на основе соответствующих документов, при наличии исчерпывающих ссылок на них.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Не допускается включение в акт различного рода предположений и сведений, не подтвержденных документами.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В ак</w:t>
      </w:r>
      <w:r w:rsidR="00673B9B">
        <w:rPr>
          <w:rFonts w:ascii="Times New Roman" w:hAnsi="Times New Roman" w:cs="Times New Roman"/>
          <w:sz w:val="24"/>
          <w:szCs w:val="24"/>
        </w:rPr>
        <w:t>те не должна</w:t>
      </w:r>
      <w:r w:rsidRPr="003F1422">
        <w:rPr>
          <w:rFonts w:ascii="Times New Roman" w:hAnsi="Times New Roman" w:cs="Times New Roman"/>
          <w:sz w:val="24"/>
          <w:szCs w:val="24"/>
        </w:rPr>
        <w:t xml:space="preserve"> даваться морально-этическая оценка действий должностных и материально-ответственных лиц проверяемого объекта, а также их характеристика с использованием таких юридических терминов, как «халатность», «хищение», «растрата», «присвоение». 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Акт оформляется н</w:t>
      </w:r>
      <w:r w:rsidR="00673B9B">
        <w:rPr>
          <w:rFonts w:ascii="Times New Roman" w:hAnsi="Times New Roman" w:cs="Times New Roman"/>
          <w:sz w:val="24"/>
          <w:szCs w:val="24"/>
        </w:rPr>
        <w:t>е менее, чем в двух экземплярах</w:t>
      </w:r>
      <w:r w:rsidR="000A3188" w:rsidRPr="003F1422">
        <w:rPr>
          <w:rFonts w:ascii="Times New Roman" w:hAnsi="Times New Roman" w:cs="Times New Roman"/>
          <w:sz w:val="24"/>
          <w:szCs w:val="24"/>
        </w:rPr>
        <w:t>.</w:t>
      </w:r>
      <w:r w:rsidRPr="003F1422">
        <w:rPr>
          <w:rFonts w:ascii="Times New Roman" w:hAnsi="Times New Roman" w:cs="Times New Roman"/>
          <w:sz w:val="24"/>
          <w:szCs w:val="24"/>
        </w:rPr>
        <w:t xml:space="preserve"> К акту прилагаются та</w:t>
      </w:r>
      <w:r w:rsidR="009C794A">
        <w:rPr>
          <w:rFonts w:ascii="Times New Roman" w:hAnsi="Times New Roman" w:cs="Times New Roman"/>
          <w:sz w:val="24"/>
          <w:szCs w:val="24"/>
        </w:rPr>
        <w:t xml:space="preserve">блицы, расчеты и иной справочно – </w:t>
      </w:r>
      <w:r w:rsidRPr="003F1422">
        <w:rPr>
          <w:rFonts w:ascii="Times New Roman" w:hAnsi="Times New Roman" w:cs="Times New Roman"/>
          <w:sz w:val="24"/>
          <w:szCs w:val="24"/>
        </w:rPr>
        <w:t>цифровой материал, пронумерованный и подписанный составителями.</w:t>
      </w:r>
    </w:p>
    <w:p w:rsidR="0042596F" w:rsidRPr="003F1422" w:rsidRDefault="0042596F" w:rsidP="003F1422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При отражении выявленных в ходе проверки нарушений и недостатков в акте следует указывать:</w:t>
      </w:r>
    </w:p>
    <w:p w:rsidR="0042596F" w:rsidRPr="003F1422" w:rsidRDefault="002838A8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2596F" w:rsidRPr="003F1422">
        <w:rPr>
          <w:rFonts w:ascii="Times New Roman" w:hAnsi="Times New Roman" w:cs="Times New Roman"/>
          <w:sz w:val="24"/>
          <w:szCs w:val="24"/>
        </w:rPr>
        <w:t>законы и нормативные правовые акты Российской Федерации и Республики Карелия, муниципальные правовые акты, требования которых нарушены;</w:t>
      </w:r>
    </w:p>
    <w:p w:rsidR="0042596F" w:rsidRPr="003F1422" w:rsidRDefault="002838A8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A3188" w:rsidRPr="003F1422"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>виды и суммы выявленных нарушений (в разрезе проверяемых периодов, видов средств, объектов муниципальной собственности, форм их использования и других оснований);</w:t>
      </w:r>
    </w:p>
    <w:p w:rsidR="0042596F" w:rsidRPr="003F1422" w:rsidRDefault="002838A8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A3188" w:rsidRPr="003F1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 xml:space="preserve">виды и суммы устраненных в ходе проверки нарушений; </w:t>
      </w:r>
    </w:p>
    <w:p w:rsidR="0042596F" w:rsidRPr="003F1422" w:rsidRDefault="002838A8" w:rsidP="003F1422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2596F" w:rsidRPr="003F1422">
        <w:rPr>
          <w:rFonts w:ascii="Times New Roman" w:hAnsi="Times New Roman" w:cs="Times New Roman"/>
          <w:sz w:val="24"/>
          <w:szCs w:val="24"/>
        </w:rPr>
        <w:t xml:space="preserve">принятые в период проведения проверки меры по устранению выявленных нарушений и их результаты. 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Акт подписывают участники контрольного мероприятия, проводившие контрольное мероприятие на данном объекте.  Участники контрольного мероприятия вправе выразить особое мнение в письменном виде, которое прилагается к акту. 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Акт передается для ознакомления под расписку руководителю, в случае его отсутствия – заместителю, либо иному уполномоченному лицу проверяемого органа или организации.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lastRenderedPageBreak/>
        <w:t>Руководитель проверяемой организации вправе в течение 5 календарных дней с момента получения результатов проверки или обследования выразить свое мнение о ее результатах в виде пояснений и возражений.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Один экземпляр акта после ознакомления и подписания</w:t>
      </w:r>
      <w:r w:rsidR="00673B9B">
        <w:rPr>
          <w:rFonts w:ascii="Times New Roman" w:hAnsi="Times New Roman" w:cs="Times New Roman"/>
          <w:sz w:val="24"/>
          <w:szCs w:val="24"/>
        </w:rPr>
        <w:t xml:space="preserve"> подлежит возврату в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 xml:space="preserve">счетный комитет. 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Представленные пояснения и замечания уполномоченных должностных лиц проверяемого объекта прилагаются к акту проверки и в дальнейшем являются его неотъемлемой частью. Пояснения и замечания по акту проверки должны быть рассмотрены ответственным за проведение контрольного мероприятия на предмет их обоснованности в течение 30 календарных дней со дня их поступления. В ходе рассмотрения пояснений и замечаний </w:t>
      </w:r>
      <w:r w:rsidR="00673B9B">
        <w:rPr>
          <w:rFonts w:ascii="Times New Roman" w:hAnsi="Times New Roman" w:cs="Times New Roman"/>
          <w:sz w:val="24"/>
          <w:szCs w:val="24"/>
        </w:rPr>
        <w:t xml:space="preserve">ответственным за </w:t>
      </w:r>
      <w:r w:rsidRPr="003F1422">
        <w:rPr>
          <w:rFonts w:ascii="Times New Roman" w:hAnsi="Times New Roman" w:cs="Times New Roman"/>
          <w:sz w:val="24"/>
          <w:szCs w:val="24"/>
        </w:rPr>
        <w:t xml:space="preserve"> кон</w:t>
      </w:r>
      <w:r w:rsidR="00673B9B">
        <w:rPr>
          <w:rFonts w:ascii="Times New Roman" w:hAnsi="Times New Roman" w:cs="Times New Roman"/>
          <w:sz w:val="24"/>
          <w:szCs w:val="24"/>
        </w:rPr>
        <w:t>трольное мероприятие</w:t>
      </w:r>
      <w:r w:rsidRPr="003F1422">
        <w:rPr>
          <w:rFonts w:ascii="Times New Roman" w:hAnsi="Times New Roman" w:cs="Times New Roman"/>
          <w:sz w:val="24"/>
          <w:szCs w:val="24"/>
        </w:rPr>
        <w:t xml:space="preserve"> в обязательном порядке проверяются факты, замечания, подтвержденные дополнительно представленными документами. Итоги рассмотрения представленных по акту пояснений и возражений, учитываются </w:t>
      </w:r>
      <w:r w:rsidR="00673B9B">
        <w:rPr>
          <w:rFonts w:ascii="Times New Roman" w:hAnsi="Times New Roman" w:cs="Times New Roman"/>
          <w:sz w:val="24"/>
          <w:szCs w:val="24"/>
        </w:rPr>
        <w:t xml:space="preserve">ответственным за проведение </w:t>
      </w:r>
      <w:r w:rsidRPr="003F1422">
        <w:rPr>
          <w:rFonts w:ascii="Times New Roman" w:hAnsi="Times New Roman" w:cs="Times New Roman"/>
          <w:sz w:val="24"/>
          <w:szCs w:val="24"/>
        </w:rPr>
        <w:t xml:space="preserve"> контрольного мероприятия при подготовке проекта отчета о результатах контрольного мероприятия.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Контрольное мероприятие завершается подготовкой отчета. В отчете отражаются результаты контрольного мероприятия. Отчет должен содержать выводы и предложения (рекомендации) по результатам проведенного контрольного мероприятия.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При составлении отчета о результатах контрольного мероприятия должны соблюдаться следующие требования:</w:t>
      </w:r>
    </w:p>
    <w:p w:rsidR="0042596F" w:rsidRPr="003F1422" w:rsidRDefault="0042596F" w:rsidP="00F15F96">
      <w:pPr>
        <w:pStyle w:val="1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результаты контрольного мероприятия должны излагаться последовательно с выделением наиболее важных проблем;</w:t>
      </w:r>
    </w:p>
    <w:p w:rsidR="0042596F" w:rsidRPr="003F1422" w:rsidRDefault="0042596F" w:rsidP="00F15F96">
      <w:pPr>
        <w:pStyle w:val="1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по всем выявленным нарушениям и недостаткам необходимо давать их обобщенную характеристику, иллюстрируя наиболее значимыми фактами и примерами;</w:t>
      </w:r>
    </w:p>
    <w:p w:rsidR="00673B9B" w:rsidRDefault="0042596F" w:rsidP="00F15F96">
      <w:pPr>
        <w:pStyle w:val="1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сделанные выводы должны быть аргументированными, а предложения (рекомендации) логически следовать из них; </w:t>
      </w:r>
    </w:p>
    <w:p w:rsidR="002838A8" w:rsidRDefault="0042596F" w:rsidP="00F15F96">
      <w:pPr>
        <w:pStyle w:val="1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отчет должен включать только ту информацию, заключения и выводы, которые подтверждаются соответствующими доказательствами, зафиксированными в актах по результатам контрольного мероприятия и в рабочей документации, оформленной в ходе его проведения;</w:t>
      </w:r>
    </w:p>
    <w:p w:rsidR="002838A8" w:rsidRDefault="0042596F" w:rsidP="00F15F96">
      <w:pPr>
        <w:pStyle w:val="1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доказательства, представленные в отчете, должны излагаться объективно;</w:t>
      </w:r>
    </w:p>
    <w:p w:rsidR="002838A8" w:rsidRDefault="0042596F" w:rsidP="00F15F96">
      <w:pPr>
        <w:pStyle w:val="1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текст отчета дол</w:t>
      </w:r>
      <w:r w:rsidR="002838A8">
        <w:rPr>
          <w:rFonts w:ascii="Times New Roman" w:hAnsi="Times New Roman" w:cs="Times New Roman"/>
          <w:sz w:val="24"/>
          <w:szCs w:val="24"/>
        </w:rPr>
        <w:t>жен быть понятным и лаконичным</w:t>
      </w:r>
      <w:r w:rsidR="005712DE" w:rsidRPr="003F1422">
        <w:rPr>
          <w:rFonts w:ascii="Times New Roman" w:hAnsi="Times New Roman" w:cs="Times New Roman"/>
          <w:sz w:val="24"/>
          <w:szCs w:val="24"/>
        </w:rPr>
        <w:t>;</w:t>
      </w:r>
    </w:p>
    <w:p w:rsidR="0042596F" w:rsidRPr="003F1422" w:rsidRDefault="0042596F" w:rsidP="00F15F96">
      <w:pPr>
        <w:pStyle w:val="1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объем текста отчета с учетом масштаба и характера проведенного контрольного мероприятия должен составлять, как правило, не более 30 страниц.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После утвер</w:t>
      </w:r>
      <w:r w:rsidR="00DF10FA">
        <w:rPr>
          <w:rFonts w:ascii="Times New Roman" w:hAnsi="Times New Roman" w:cs="Times New Roman"/>
          <w:sz w:val="24"/>
          <w:szCs w:val="24"/>
        </w:rPr>
        <w:t xml:space="preserve">ждения Председателем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 отчета о результатах кон</w:t>
      </w:r>
      <w:r w:rsidR="00190457" w:rsidRPr="003F1422">
        <w:rPr>
          <w:rFonts w:ascii="Times New Roman" w:hAnsi="Times New Roman" w:cs="Times New Roman"/>
          <w:sz w:val="24"/>
          <w:szCs w:val="24"/>
        </w:rPr>
        <w:t>трольного мероприятия в течение</w:t>
      </w:r>
      <w:r w:rsidRPr="003F1422">
        <w:rPr>
          <w:rFonts w:ascii="Times New Roman" w:hAnsi="Times New Roman" w:cs="Times New Roman"/>
          <w:sz w:val="24"/>
          <w:szCs w:val="24"/>
        </w:rPr>
        <w:t xml:space="preserve"> трех рабочих дней с сопроводительным письмом отчет направляется Главе Кемского муниципального округа и в Совет  Кемского муниципального округа.</w:t>
      </w:r>
    </w:p>
    <w:p w:rsidR="0042596F" w:rsidRPr="003F1422" w:rsidRDefault="00673B9B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 – </w:t>
      </w:r>
      <w:r w:rsidR="0042596F" w:rsidRPr="003F1422">
        <w:rPr>
          <w:rFonts w:ascii="Times New Roman" w:hAnsi="Times New Roman" w:cs="Times New Roman"/>
          <w:sz w:val="24"/>
          <w:szCs w:val="24"/>
        </w:rPr>
        <w:t>сче</w:t>
      </w:r>
      <w:r>
        <w:rPr>
          <w:rFonts w:ascii="Times New Roman" w:hAnsi="Times New Roman" w:cs="Times New Roman"/>
          <w:sz w:val="24"/>
          <w:szCs w:val="24"/>
        </w:rPr>
        <w:t xml:space="preserve">тный комитет проводит экспертно – </w:t>
      </w:r>
      <w:r w:rsidR="0042596F" w:rsidRPr="003F1422">
        <w:rPr>
          <w:rFonts w:ascii="Times New Roman" w:hAnsi="Times New Roman" w:cs="Times New Roman"/>
          <w:sz w:val="24"/>
          <w:szCs w:val="24"/>
        </w:rPr>
        <w:t>аналитически</w:t>
      </w:r>
      <w:r w:rsidR="00BF2358">
        <w:rPr>
          <w:rFonts w:ascii="Times New Roman" w:hAnsi="Times New Roman" w:cs="Times New Roman"/>
          <w:sz w:val="24"/>
          <w:szCs w:val="24"/>
        </w:rPr>
        <w:t>е мероприятия в соответствии с П</w:t>
      </w:r>
      <w:r w:rsidR="0042596F" w:rsidRPr="003F1422">
        <w:rPr>
          <w:rFonts w:ascii="Times New Roman" w:hAnsi="Times New Roman" w:cs="Times New Roman"/>
          <w:sz w:val="24"/>
          <w:szCs w:val="24"/>
        </w:rPr>
        <w:t xml:space="preserve">ланом работы. </w:t>
      </w:r>
    </w:p>
    <w:p w:rsidR="0042596F" w:rsidRPr="003F1422" w:rsidRDefault="00673B9B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экспертно – </w:t>
      </w:r>
      <w:r w:rsidR="0042596F" w:rsidRPr="003F1422">
        <w:rPr>
          <w:rFonts w:ascii="Times New Roman" w:hAnsi="Times New Roman" w:cs="Times New Roman"/>
          <w:sz w:val="24"/>
          <w:szCs w:val="24"/>
        </w:rPr>
        <w:t>аналитических мероприятий оформляется соответствующими распоря</w:t>
      </w:r>
      <w:r>
        <w:rPr>
          <w:rFonts w:ascii="Times New Roman" w:hAnsi="Times New Roman" w:cs="Times New Roman"/>
          <w:sz w:val="24"/>
          <w:szCs w:val="24"/>
        </w:rPr>
        <w:t xml:space="preserve">жениями Председателя Контрольно – </w:t>
      </w:r>
      <w:r w:rsidR="0042596F" w:rsidRPr="003F1422">
        <w:rPr>
          <w:rFonts w:ascii="Times New Roman" w:hAnsi="Times New Roman" w:cs="Times New Roman"/>
          <w:sz w:val="24"/>
          <w:szCs w:val="24"/>
        </w:rPr>
        <w:t>счетного комитета.</w:t>
      </w:r>
    </w:p>
    <w:p w:rsidR="0042596F" w:rsidRPr="003F1422" w:rsidRDefault="00673B9B" w:rsidP="00A0018F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 – </w:t>
      </w:r>
      <w:r w:rsidR="0042596F" w:rsidRPr="003F1422">
        <w:rPr>
          <w:rFonts w:ascii="Times New Roman" w:hAnsi="Times New Roman" w:cs="Times New Roman"/>
          <w:sz w:val="24"/>
          <w:szCs w:val="24"/>
        </w:rPr>
        <w:t xml:space="preserve">счетный комитет в соответствии с возложенными на него полномочиями и согласно статье 8 </w:t>
      </w:r>
      <w:r w:rsidR="00A0018F" w:rsidRPr="00A0018F">
        <w:rPr>
          <w:rFonts w:ascii="Times New Roman" w:hAnsi="Times New Roman" w:cs="Times New Roman"/>
          <w:sz w:val="24"/>
          <w:szCs w:val="24"/>
        </w:rPr>
        <w:t>Положени</w:t>
      </w:r>
      <w:r w:rsidR="00A0018F">
        <w:rPr>
          <w:rFonts w:ascii="Times New Roman" w:hAnsi="Times New Roman" w:cs="Times New Roman"/>
          <w:sz w:val="24"/>
          <w:szCs w:val="24"/>
        </w:rPr>
        <w:t>я</w:t>
      </w:r>
      <w:r w:rsidR="00A0018F" w:rsidRPr="00A0018F">
        <w:rPr>
          <w:rFonts w:ascii="Times New Roman" w:hAnsi="Times New Roman" w:cs="Times New Roman"/>
          <w:sz w:val="24"/>
          <w:szCs w:val="24"/>
        </w:rPr>
        <w:t xml:space="preserve"> о Контрольно – счетном комитете Кемского муниципального округа, утвержденн</w:t>
      </w:r>
      <w:r w:rsidR="002A757B">
        <w:rPr>
          <w:rFonts w:ascii="Times New Roman" w:hAnsi="Times New Roman" w:cs="Times New Roman"/>
          <w:sz w:val="24"/>
          <w:szCs w:val="24"/>
        </w:rPr>
        <w:t>ого</w:t>
      </w:r>
      <w:r w:rsidR="00A0018F" w:rsidRPr="00A0018F">
        <w:rPr>
          <w:rFonts w:ascii="Times New Roman" w:hAnsi="Times New Roman" w:cs="Times New Roman"/>
          <w:sz w:val="24"/>
          <w:szCs w:val="24"/>
        </w:rPr>
        <w:t xml:space="preserve"> решением Совета Кемского муниципального округа от 27.11.2025 №1-5/56 (далее –  Положение о</w:t>
      </w:r>
      <w:r w:rsidR="00A0018F">
        <w:rPr>
          <w:rFonts w:ascii="Times New Roman" w:hAnsi="Times New Roman" w:cs="Times New Roman"/>
          <w:sz w:val="24"/>
          <w:szCs w:val="24"/>
        </w:rPr>
        <w:t xml:space="preserve"> Контрольно – счетном комитете)</w:t>
      </w:r>
      <w:r w:rsidR="0042596F" w:rsidRPr="003F1422">
        <w:rPr>
          <w:rFonts w:ascii="Times New Roman" w:hAnsi="Times New Roman" w:cs="Times New Roman"/>
          <w:sz w:val="24"/>
          <w:szCs w:val="24"/>
        </w:rPr>
        <w:t xml:space="preserve"> проводит экспертизу и дает заключения по: </w:t>
      </w:r>
    </w:p>
    <w:p w:rsidR="0042596F" w:rsidRPr="003F1422" w:rsidRDefault="00BF2358" w:rsidP="00BF235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15F96"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 xml:space="preserve">проекту бюджета Кемского муниципального округа, проектам решений Совета Кемского муниципального округа о внесении изменений в бюджет Кемского муниципального округа; </w:t>
      </w:r>
    </w:p>
    <w:p w:rsidR="0042596F" w:rsidRPr="003F1422" w:rsidRDefault="00BF2358" w:rsidP="00BF235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90457" w:rsidRPr="003F1422">
        <w:rPr>
          <w:rFonts w:ascii="Times New Roman" w:hAnsi="Times New Roman" w:cs="Times New Roman"/>
          <w:sz w:val="24"/>
          <w:szCs w:val="24"/>
        </w:rPr>
        <w:t xml:space="preserve"> </w:t>
      </w:r>
      <w:r w:rsidR="00F15F96"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 xml:space="preserve">годовому отчету об исполнении бюджета Кемского муниципального округа; </w:t>
      </w:r>
    </w:p>
    <w:p w:rsidR="0042596F" w:rsidRPr="003F1422" w:rsidRDefault="00BF2358" w:rsidP="00BF235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2596F" w:rsidRPr="003F1422">
        <w:rPr>
          <w:rFonts w:ascii="Times New Roman" w:hAnsi="Times New Roman" w:cs="Times New Roman"/>
          <w:sz w:val="24"/>
          <w:szCs w:val="24"/>
        </w:rPr>
        <w:t xml:space="preserve">экспертизе проектов муниципальных правовых актов в части, касающейся расходных обязательств Кемского муниципального округа, экспертизе проектов </w:t>
      </w:r>
      <w:r w:rsidR="0042596F" w:rsidRPr="003F142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правовых актов, приводящих к изменению доходов бюджета Кемского муниципального округа, а также муниципальных программ (проектов муниципальных программ); </w:t>
      </w:r>
    </w:p>
    <w:p w:rsidR="0042596F" w:rsidRPr="003F1422" w:rsidRDefault="00BF2358" w:rsidP="00BF235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15F96"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 xml:space="preserve">проектам решений Совета Кемского муниципального округа, регулирующим бюджетные и налоговые правоотношения; </w:t>
      </w:r>
    </w:p>
    <w:p w:rsidR="0042596F" w:rsidRPr="003F1422" w:rsidRDefault="00BF2358" w:rsidP="00BF235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15F96"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>другим вопросам, входящ</w:t>
      </w:r>
      <w:r w:rsidR="00673B9B">
        <w:rPr>
          <w:rFonts w:ascii="Times New Roman" w:hAnsi="Times New Roman" w:cs="Times New Roman"/>
          <w:sz w:val="24"/>
          <w:szCs w:val="24"/>
        </w:rPr>
        <w:t xml:space="preserve">им в компетенцию Контрольно – </w:t>
      </w:r>
      <w:r w:rsidR="0042596F" w:rsidRPr="003F1422">
        <w:rPr>
          <w:rFonts w:ascii="Times New Roman" w:hAnsi="Times New Roman" w:cs="Times New Roman"/>
          <w:sz w:val="24"/>
          <w:szCs w:val="24"/>
        </w:rPr>
        <w:t>счетного комитета, в том числе на основании поручений Совета Кемского муниципального округа, предложений Главы Кемского муниципального округа.</w:t>
      </w:r>
    </w:p>
    <w:p w:rsidR="0042596F" w:rsidRPr="003F1422" w:rsidRDefault="00673B9B" w:rsidP="002838A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экспертно – </w:t>
      </w:r>
      <w:r w:rsidR="0042596F" w:rsidRPr="003F1422">
        <w:rPr>
          <w:rFonts w:ascii="Times New Roman" w:hAnsi="Times New Roman" w:cs="Times New Roman"/>
          <w:sz w:val="24"/>
          <w:szCs w:val="24"/>
        </w:rPr>
        <w:t>аналитическим мероприятиям могут относи</w:t>
      </w:r>
      <w:r>
        <w:rPr>
          <w:rFonts w:ascii="Times New Roman" w:hAnsi="Times New Roman" w:cs="Times New Roman"/>
          <w:sz w:val="24"/>
          <w:szCs w:val="24"/>
        </w:rPr>
        <w:t xml:space="preserve">ться и иные действия Контрольно – </w:t>
      </w:r>
      <w:r w:rsidR="0042596F" w:rsidRPr="003F1422">
        <w:rPr>
          <w:rFonts w:ascii="Times New Roman" w:hAnsi="Times New Roman" w:cs="Times New Roman"/>
          <w:sz w:val="24"/>
          <w:szCs w:val="24"/>
        </w:rPr>
        <w:t>счетного комитета, связанные с мониторингом, экспертизой и анализом.</w:t>
      </w:r>
    </w:p>
    <w:p w:rsidR="0042596F" w:rsidRPr="003F1422" w:rsidRDefault="00673B9B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Экспертно – </w:t>
      </w:r>
      <w:r w:rsidR="0042596F" w:rsidRPr="003F1422">
        <w:rPr>
          <w:rFonts w:ascii="Times New Roman" w:hAnsi="Times New Roman" w:cs="Times New Roman"/>
          <w:sz w:val="24"/>
          <w:szCs w:val="24"/>
        </w:rPr>
        <w:t>аналитическое мероприятие проводится 30 календарных дней, если иной срок не указан в нормативном правовом акте, регулирующем проведение экспертно-аналитического мероприятия. При необходимости, на основании мотивированного ходат</w:t>
      </w:r>
      <w:r>
        <w:rPr>
          <w:rFonts w:ascii="Times New Roman" w:hAnsi="Times New Roman" w:cs="Times New Roman"/>
          <w:sz w:val="24"/>
          <w:szCs w:val="24"/>
        </w:rPr>
        <w:t xml:space="preserve">айства Председателем Контрольно – </w:t>
      </w:r>
      <w:r w:rsidR="0042596F" w:rsidRPr="003F1422">
        <w:rPr>
          <w:rFonts w:ascii="Times New Roman" w:hAnsi="Times New Roman" w:cs="Times New Roman"/>
          <w:sz w:val="24"/>
          <w:szCs w:val="24"/>
        </w:rPr>
        <w:t>счетного комитета может быть принято решение о продл</w:t>
      </w:r>
      <w:r>
        <w:rPr>
          <w:rFonts w:ascii="Times New Roman" w:hAnsi="Times New Roman" w:cs="Times New Roman"/>
          <w:sz w:val="24"/>
          <w:szCs w:val="24"/>
        </w:rPr>
        <w:t xml:space="preserve">ении срока проведения экспертно – </w:t>
      </w:r>
      <w:r w:rsidR="0042596F" w:rsidRPr="003F1422">
        <w:rPr>
          <w:rFonts w:ascii="Times New Roman" w:hAnsi="Times New Roman" w:cs="Times New Roman"/>
          <w:sz w:val="24"/>
          <w:szCs w:val="24"/>
        </w:rPr>
        <w:t>аналитического мероприятия.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Ре</w:t>
      </w:r>
      <w:r w:rsidR="00673B9B">
        <w:rPr>
          <w:rFonts w:ascii="Times New Roman" w:hAnsi="Times New Roman" w:cs="Times New Roman"/>
          <w:sz w:val="24"/>
          <w:szCs w:val="24"/>
        </w:rPr>
        <w:t xml:space="preserve">зультаты проведенного экспертно – </w:t>
      </w:r>
      <w:r w:rsidRPr="003F1422">
        <w:rPr>
          <w:rFonts w:ascii="Times New Roman" w:hAnsi="Times New Roman" w:cs="Times New Roman"/>
          <w:sz w:val="24"/>
          <w:szCs w:val="24"/>
        </w:rPr>
        <w:t>аналитического мероприятия оформляются заключением.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Заключ</w:t>
      </w:r>
      <w:r w:rsidR="00673B9B">
        <w:rPr>
          <w:rFonts w:ascii="Times New Roman" w:hAnsi="Times New Roman" w:cs="Times New Roman"/>
          <w:sz w:val="24"/>
          <w:szCs w:val="24"/>
        </w:rPr>
        <w:t xml:space="preserve">ение по результатам проведения экспертно – </w:t>
      </w:r>
      <w:r w:rsidRPr="003F1422">
        <w:rPr>
          <w:rFonts w:ascii="Times New Roman" w:hAnsi="Times New Roman" w:cs="Times New Roman"/>
          <w:sz w:val="24"/>
          <w:szCs w:val="24"/>
        </w:rPr>
        <w:t>аналитических мероприятий должно содержать:</w:t>
      </w:r>
    </w:p>
    <w:p w:rsidR="0042596F" w:rsidRPr="003F1422" w:rsidRDefault="00BF2358" w:rsidP="002838A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90457" w:rsidRPr="003F1422"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>основание для проведения;</w:t>
      </w:r>
    </w:p>
    <w:p w:rsidR="0042596F" w:rsidRPr="003F1422" w:rsidRDefault="00BF2358" w:rsidP="002838A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90457" w:rsidRPr="003F1422"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>цель и задачи проверки;</w:t>
      </w:r>
    </w:p>
    <w:p w:rsidR="0042596F" w:rsidRPr="003F1422" w:rsidRDefault="00BF2358" w:rsidP="002838A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90457" w:rsidRPr="003F1422"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>перечень использованных источников информации;</w:t>
      </w:r>
    </w:p>
    <w:p w:rsidR="0042596F" w:rsidRPr="003F1422" w:rsidRDefault="00BF2358" w:rsidP="002838A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90457" w:rsidRPr="003F1422"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>количественные и(или) качественные оценки;</w:t>
      </w:r>
    </w:p>
    <w:p w:rsidR="0042596F" w:rsidRPr="003F1422" w:rsidRDefault="00BF2358" w:rsidP="002838A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2596F" w:rsidRPr="003F1422">
        <w:rPr>
          <w:rFonts w:ascii="Times New Roman" w:hAnsi="Times New Roman" w:cs="Times New Roman"/>
          <w:sz w:val="24"/>
          <w:szCs w:val="24"/>
        </w:rPr>
        <w:t xml:space="preserve"> полученные результаты;</w:t>
      </w:r>
    </w:p>
    <w:p w:rsidR="0042596F" w:rsidRPr="003F1422" w:rsidRDefault="00BF2358" w:rsidP="002838A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90457" w:rsidRPr="003F1422"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>выводы о состоянии проверяемого или анализируемого предмета или вопроса;</w:t>
      </w:r>
    </w:p>
    <w:p w:rsidR="0042596F" w:rsidRPr="003F1422" w:rsidRDefault="00BF2358" w:rsidP="002838A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90457" w:rsidRPr="003F1422">
        <w:rPr>
          <w:rFonts w:ascii="Times New Roman" w:hAnsi="Times New Roman" w:cs="Times New Roman"/>
          <w:sz w:val="24"/>
          <w:szCs w:val="24"/>
        </w:rPr>
        <w:t xml:space="preserve"> </w:t>
      </w:r>
      <w:r w:rsidR="0042596F" w:rsidRPr="003F1422">
        <w:rPr>
          <w:rFonts w:ascii="Times New Roman" w:hAnsi="Times New Roman" w:cs="Times New Roman"/>
          <w:sz w:val="24"/>
          <w:szCs w:val="24"/>
        </w:rPr>
        <w:t>рекомендации или предложения о мерах по устранению выявленных недостатков и совершенствованию предмета анализа либо проведения дальнейших мероприятий (в том числе проверок).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Подготовленное заключение визируется исполнителем и представляется на подпи</w:t>
      </w:r>
      <w:r w:rsidR="00673B9B">
        <w:rPr>
          <w:rFonts w:ascii="Times New Roman" w:hAnsi="Times New Roman" w:cs="Times New Roman"/>
          <w:sz w:val="24"/>
          <w:szCs w:val="24"/>
        </w:rPr>
        <w:t xml:space="preserve">сь Председателю Контрольно – счетного комитета. Экспертно – </w:t>
      </w:r>
      <w:r w:rsidRPr="003F1422">
        <w:rPr>
          <w:rFonts w:ascii="Times New Roman" w:hAnsi="Times New Roman" w:cs="Times New Roman"/>
          <w:sz w:val="24"/>
          <w:szCs w:val="24"/>
        </w:rPr>
        <w:t>аналитическое мероприятие считается завершенным с момента подписания закл</w:t>
      </w:r>
      <w:r w:rsidR="00673B9B">
        <w:rPr>
          <w:rFonts w:ascii="Times New Roman" w:hAnsi="Times New Roman" w:cs="Times New Roman"/>
          <w:sz w:val="24"/>
          <w:szCs w:val="24"/>
        </w:rPr>
        <w:t xml:space="preserve">ючения Председателем Контрольно – </w:t>
      </w:r>
      <w:r w:rsidRPr="003F1422">
        <w:rPr>
          <w:rFonts w:ascii="Times New Roman" w:hAnsi="Times New Roman" w:cs="Times New Roman"/>
          <w:sz w:val="24"/>
          <w:szCs w:val="24"/>
        </w:rPr>
        <w:t>счетного комитета.</w:t>
      </w:r>
    </w:p>
    <w:p w:rsidR="0042596F" w:rsidRPr="003F1422" w:rsidRDefault="0042596F" w:rsidP="002838A8">
      <w:pPr>
        <w:pStyle w:val="1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>Заключение рассылается в органы и организации, перечень которых определяется Председателе</w:t>
      </w:r>
      <w:r w:rsidR="00673B9B">
        <w:rPr>
          <w:rFonts w:ascii="Times New Roman" w:hAnsi="Times New Roman" w:cs="Times New Roman"/>
          <w:sz w:val="24"/>
          <w:szCs w:val="24"/>
        </w:rPr>
        <w:t xml:space="preserve">м Контрольно – </w:t>
      </w:r>
      <w:r w:rsidR="00190457" w:rsidRPr="003F1422">
        <w:rPr>
          <w:rFonts w:ascii="Times New Roman" w:hAnsi="Times New Roman" w:cs="Times New Roman"/>
          <w:sz w:val="24"/>
          <w:szCs w:val="24"/>
        </w:rPr>
        <w:t>счетного комитета не позднее 5 рабочих дней с момента его утвер</w:t>
      </w:r>
      <w:r w:rsidR="00673B9B">
        <w:rPr>
          <w:rFonts w:ascii="Times New Roman" w:hAnsi="Times New Roman" w:cs="Times New Roman"/>
          <w:sz w:val="24"/>
          <w:szCs w:val="24"/>
        </w:rPr>
        <w:t xml:space="preserve">ждения Председателем Контрольно – </w:t>
      </w:r>
      <w:r w:rsidR="00190457" w:rsidRPr="003F1422">
        <w:rPr>
          <w:rFonts w:ascii="Times New Roman" w:hAnsi="Times New Roman" w:cs="Times New Roman"/>
          <w:sz w:val="24"/>
          <w:szCs w:val="24"/>
        </w:rPr>
        <w:t>счетного комитета.</w:t>
      </w:r>
    </w:p>
    <w:p w:rsidR="003F1422" w:rsidRDefault="003F1422" w:rsidP="003F1422">
      <w:pPr>
        <w:pStyle w:val="11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bookmark5"/>
    </w:p>
    <w:p w:rsidR="00E075DD" w:rsidRDefault="008E0AE8" w:rsidP="003F1422">
      <w:pPr>
        <w:pStyle w:val="11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3F1422">
        <w:rPr>
          <w:rFonts w:ascii="Times New Roman" w:hAnsi="Times New Roman" w:cs="Times New Roman"/>
          <w:sz w:val="24"/>
          <w:szCs w:val="24"/>
        </w:rPr>
        <w:t xml:space="preserve">Раздел 4. </w:t>
      </w:r>
      <w:r w:rsidR="00E075DD" w:rsidRPr="003F1422">
        <w:rPr>
          <w:rFonts w:ascii="Times New Roman" w:hAnsi="Times New Roman" w:cs="Times New Roman"/>
          <w:sz w:val="24"/>
          <w:szCs w:val="24"/>
        </w:rPr>
        <w:t>Предоставление ин</w:t>
      </w:r>
      <w:r w:rsidR="00673B9B">
        <w:rPr>
          <w:rFonts w:ascii="Times New Roman" w:hAnsi="Times New Roman" w:cs="Times New Roman"/>
          <w:sz w:val="24"/>
          <w:szCs w:val="24"/>
        </w:rPr>
        <w:t xml:space="preserve">формации по запросам Контрольно – </w:t>
      </w:r>
      <w:r w:rsidR="00E075DD" w:rsidRPr="003F1422">
        <w:rPr>
          <w:rFonts w:ascii="Times New Roman" w:hAnsi="Times New Roman" w:cs="Times New Roman"/>
          <w:sz w:val="24"/>
          <w:szCs w:val="24"/>
        </w:rPr>
        <w:t>счетного комитета, порядок направления запросов</w:t>
      </w:r>
    </w:p>
    <w:p w:rsidR="003F1422" w:rsidRPr="003F1422" w:rsidRDefault="003F1422" w:rsidP="003F1422">
      <w:pPr>
        <w:pStyle w:val="11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E075DD" w:rsidRPr="003F1422" w:rsidRDefault="00E075DD" w:rsidP="00E075DD">
      <w:pPr>
        <w:widowControl/>
        <w:numPr>
          <w:ilvl w:val="0"/>
          <w:numId w:val="18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F1422">
        <w:rPr>
          <w:rFonts w:ascii="Times New Roman" w:eastAsia="Times New Roman" w:hAnsi="Times New Roman" w:cs="Times New Roman"/>
          <w:color w:val="auto"/>
          <w:lang w:bidi="ar-SA"/>
        </w:rPr>
        <w:t>В соответствии со ста</w:t>
      </w:r>
      <w:r w:rsidR="00057ED6">
        <w:rPr>
          <w:rFonts w:ascii="Times New Roman" w:eastAsia="Times New Roman" w:hAnsi="Times New Roman" w:cs="Times New Roman"/>
          <w:color w:val="auto"/>
          <w:lang w:bidi="ar-SA"/>
        </w:rPr>
        <w:t xml:space="preserve">тьей 15  Положения о Контрольно – </w:t>
      </w:r>
      <w:r w:rsidRPr="003F1422">
        <w:rPr>
          <w:rFonts w:ascii="Times New Roman" w:eastAsia="Times New Roman" w:hAnsi="Times New Roman" w:cs="Times New Roman"/>
          <w:color w:val="auto"/>
          <w:lang w:bidi="ar-SA"/>
        </w:rPr>
        <w:t>счетном комите</w:t>
      </w:r>
      <w:r w:rsidR="00057ED6">
        <w:rPr>
          <w:rFonts w:ascii="Times New Roman" w:eastAsia="Times New Roman" w:hAnsi="Times New Roman" w:cs="Times New Roman"/>
          <w:color w:val="auto"/>
          <w:lang w:bidi="ar-SA"/>
        </w:rPr>
        <w:t xml:space="preserve">те  должностные лица Контрольно – </w:t>
      </w:r>
      <w:r w:rsidRPr="003F1422">
        <w:rPr>
          <w:rFonts w:ascii="Times New Roman" w:eastAsia="Times New Roman" w:hAnsi="Times New Roman" w:cs="Times New Roman"/>
          <w:color w:val="auto"/>
          <w:lang w:bidi="ar-SA"/>
        </w:rPr>
        <w:t>счетного комитета вправе направлять в проверяемые органы и организации запросы с требованием представить информацию, документы и материалы, необходимые для про</w:t>
      </w:r>
      <w:r w:rsidR="00057ED6">
        <w:rPr>
          <w:rFonts w:ascii="Times New Roman" w:eastAsia="Times New Roman" w:hAnsi="Times New Roman" w:cs="Times New Roman"/>
          <w:color w:val="auto"/>
          <w:lang w:bidi="ar-SA"/>
        </w:rPr>
        <w:t xml:space="preserve">ведения контрольных и экспертно – </w:t>
      </w:r>
      <w:r w:rsidRPr="003F1422">
        <w:rPr>
          <w:rFonts w:ascii="Times New Roman" w:eastAsia="Times New Roman" w:hAnsi="Times New Roman" w:cs="Times New Roman"/>
          <w:color w:val="auto"/>
          <w:lang w:bidi="ar-SA"/>
        </w:rPr>
        <w:t>аналитических мероприятий.</w:t>
      </w:r>
    </w:p>
    <w:p w:rsidR="00E075DD" w:rsidRPr="003F1422" w:rsidRDefault="00E075DD" w:rsidP="00E075DD">
      <w:pPr>
        <w:widowControl/>
        <w:numPr>
          <w:ilvl w:val="0"/>
          <w:numId w:val="18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F1422">
        <w:rPr>
          <w:rFonts w:ascii="Times New Roman" w:eastAsia="Times New Roman" w:hAnsi="Times New Roman" w:cs="Times New Roman"/>
          <w:color w:val="auto"/>
          <w:lang w:bidi="ar-SA"/>
        </w:rPr>
        <w:t>Объем и содержание запрашиваемой информации определяется программами по кон</w:t>
      </w:r>
      <w:r w:rsidR="00057ED6">
        <w:rPr>
          <w:rFonts w:ascii="Times New Roman" w:eastAsia="Times New Roman" w:hAnsi="Times New Roman" w:cs="Times New Roman"/>
          <w:color w:val="auto"/>
          <w:lang w:bidi="ar-SA"/>
        </w:rPr>
        <w:t xml:space="preserve">кретным контрольным и экспертно – </w:t>
      </w:r>
      <w:r w:rsidRPr="003F1422">
        <w:rPr>
          <w:rFonts w:ascii="Times New Roman" w:eastAsia="Times New Roman" w:hAnsi="Times New Roman" w:cs="Times New Roman"/>
          <w:color w:val="auto"/>
          <w:lang w:bidi="ar-SA"/>
        </w:rPr>
        <w:t>аналитическим мероприятиям.</w:t>
      </w:r>
    </w:p>
    <w:p w:rsidR="00E075DD" w:rsidRPr="003F1422" w:rsidRDefault="00E075DD" w:rsidP="00E075DD">
      <w:pPr>
        <w:widowControl/>
        <w:numPr>
          <w:ilvl w:val="0"/>
          <w:numId w:val="18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F1422">
        <w:rPr>
          <w:rFonts w:ascii="Times New Roman" w:eastAsia="Times New Roman" w:hAnsi="Times New Roman" w:cs="Times New Roman"/>
          <w:color w:val="auto"/>
          <w:lang w:bidi="ar-SA"/>
        </w:rPr>
        <w:t>Запрос информации, необходимость получения в которой возникла в ходе проведения контрольного мероприятия на объекте контроля, оформляется участниками контрольного мероприятия в соответствии с поручением Председателя или по устному согласованию с ним.</w:t>
      </w:r>
    </w:p>
    <w:p w:rsidR="00E075DD" w:rsidRPr="003F1422" w:rsidRDefault="00E075DD" w:rsidP="00E075DD">
      <w:pPr>
        <w:widowControl/>
        <w:numPr>
          <w:ilvl w:val="0"/>
          <w:numId w:val="18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F1422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Запрос должен содержать наименование</w:t>
      </w:r>
      <w:r w:rsidR="00057ED6">
        <w:rPr>
          <w:rFonts w:ascii="Times New Roman" w:eastAsia="Times New Roman" w:hAnsi="Times New Roman" w:cs="Times New Roman"/>
          <w:color w:val="auto"/>
          <w:lang w:bidi="ar-SA"/>
        </w:rPr>
        <w:t xml:space="preserve"> контрольного и (или) экспертно – </w:t>
      </w:r>
      <w:r w:rsidRPr="003F1422">
        <w:rPr>
          <w:rFonts w:ascii="Times New Roman" w:eastAsia="Times New Roman" w:hAnsi="Times New Roman" w:cs="Times New Roman"/>
          <w:color w:val="auto"/>
          <w:lang w:bidi="ar-SA"/>
        </w:rPr>
        <w:t>аналитического мероприятия, перечень запрашиваемых документов и иной информации, сроки их представления.</w:t>
      </w:r>
    </w:p>
    <w:p w:rsidR="00E075DD" w:rsidRPr="003F1422" w:rsidRDefault="00E075DD" w:rsidP="00E075DD">
      <w:pPr>
        <w:widowControl/>
        <w:numPr>
          <w:ilvl w:val="0"/>
          <w:numId w:val="18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F1422">
        <w:rPr>
          <w:rFonts w:ascii="Times New Roman" w:eastAsia="Times New Roman" w:hAnsi="Times New Roman" w:cs="Times New Roman"/>
          <w:color w:val="auto"/>
          <w:lang w:bidi="ar-SA"/>
        </w:rPr>
        <w:t>Инфор</w:t>
      </w:r>
      <w:r w:rsidR="00057ED6">
        <w:rPr>
          <w:rFonts w:ascii="Times New Roman" w:eastAsia="Times New Roman" w:hAnsi="Times New Roman" w:cs="Times New Roman"/>
          <w:color w:val="auto"/>
          <w:lang w:bidi="ar-SA"/>
        </w:rPr>
        <w:t xml:space="preserve">мация, поступающая в Контрольно – </w:t>
      </w:r>
      <w:r w:rsidRPr="003F1422">
        <w:rPr>
          <w:rFonts w:ascii="Times New Roman" w:eastAsia="Times New Roman" w:hAnsi="Times New Roman" w:cs="Times New Roman"/>
          <w:color w:val="auto"/>
          <w:lang w:bidi="ar-SA"/>
        </w:rPr>
        <w:t>счетный комитет по запросам, регистрируется в установленном порядке и передается соответствующим должностным лицам.</w:t>
      </w:r>
    </w:p>
    <w:p w:rsidR="00E075DD" w:rsidRPr="003F1422" w:rsidRDefault="00E075DD" w:rsidP="00DF0E51">
      <w:pPr>
        <w:pStyle w:val="a4"/>
        <w:widowControl/>
        <w:numPr>
          <w:ilvl w:val="0"/>
          <w:numId w:val="18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3F1422">
        <w:rPr>
          <w:rFonts w:ascii="Times New Roman" w:eastAsia="Times New Roman" w:hAnsi="Times New Roman" w:cs="Times New Roman"/>
          <w:lang w:bidi="ar-SA"/>
        </w:rPr>
        <w:t>При</w:t>
      </w:r>
      <w:r w:rsidR="00057ED6">
        <w:rPr>
          <w:rFonts w:ascii="Times New Roman" w:eastAsia="Times New Roman" w:hAnsi="Times New Roman" w:cs="Times New Roman"/>
          <w:lang w:bidi="ar-SA"/>
        </w:rPr>
        <w:t xml:space="preserve"> поступлении в адрес Контрольно – </w:t>
      </w:r>
      <w:r w:rsidRPr="003F1422">
        <w:rPr>
          <w:rFonts w:ascii="Times New Roman" w:eastAsia="Times New Roman" w:hAnsi="Times New Roman" w:cs="Times New Roman"/>
          <w:lang w:bidi="ar-SA"/>
        </w:rPr>
        <w:t>счетного комитета обращений граждан (физических лиц), организаций (юридических лиц), общественных объединений, государственных органов, органов м</w:t>
      </w:r>
      <w:r w:rsidR="00057ED6">
        <w:rPr>
          <w:rFonts w:ascii="Times New Roman" w:eastAsia="Times New Roman" w:hAnsi="Times New Roman" w:cs="Times New Roman"/>
          <w:lang w:bidi="ar-SA"/>
        </w:rPr>
        <w:t xml:space="preserve">естного самоуправления (далее – </w:t>
      </w:r>
      <w:r w:rsidRPr="003F1422">
        <w:rPr>
          <w:rFonts w:ascii="Times New Roman" w:eastAsia="Times New Roman" w:hAnsi="Times New Roman" w:cs="Times New Roman"/>
          <w:lang w:bidi="ar-SA"/>
        </w:rPr>
        <w:t>граждане и орган</w:t>
      </w:r>
      <w:r w:rsidR="00057ED6">
        <w:rPr>
          <w:rFonts w:ascii="Times New Roman" w:eastAsia="Times New Roman" w:hAnsi="Times New Roman" w:cs="Times New Roman"/>
          <w:lang w:bidi="ar-SA"/>
        </w:rPr>
        <w:t xml:space="preserve">изации) Председатель Контрольно – </w:t>
      </w:r>
      <w:r w:rsidRPr="003F1422">
        <w:rPr>
          <w:rFonts w:ascii="Times New Roman" w:eastAsia="Times New Roman" w:hAnsi="Times New Roman" w:cs="Times New Roman"/>
          <w:lang w:bidi="ar-SA"/>
        </w:rPr>
        <w:t>счетного комитета рассматривает указанные обращения самостоятельно, либо н</w:t>
      </w:r>
      <w:r w:rsidR="00057ED6">
        <w:rPr>
          <w:rFonts w:ascii="Times New Roman" w:eastAsia="Times New Roman" w:hAnsi="Times New Roman" w:cs="Times New Roman"/>
          <w:lang w:bidi="ar-SA"/>
        </w:rPr>
        <w:t xml:space="preserve">аправляет сотруднику Контрольно – </w:t>
      </w:r>
      <w:r w:rsidRPr="003F1422">
        <w:rPr>
          <w:rFonts w:ascii="Times New Roman" w:eastAsia="Times New Roman" w:hAnsi="Times New Roman" w:cs="Times New Roman"/>
          <w:lang w:bidi="ar-SA"/>
        </w:rPr>
        <w:t xml:space="preserve">счетного комитета, к компетенции которого относятся вопросы данного обращения. </w:t>
      </w:r>
    </w:p>
    <w:p w:rsidR="00E075DD" w:rsidRPr="003F1422" w:rsidRDefault="00E075DD" w:rsidP="00DF0E51">
      <w:pPr>
        <w:widowControl/>
        <w:numPr>
          <w:ilvl w:val="0"/>
          <w:numId w:val="18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3F1422">
        <w:rPr>
          <w:rFonts w:ascii="Times New Roman" w:eastAsia="Times New Roman" w:hAnsi="Times New Roman" w:cs="Times New Roman"/>
          <w:lang w:bidi="ar-SA"/>
        </w:rPr>
        <w:t>Срок рассмотрения устанавли</w:t>
      </w:r>
      <w:r w:rsidR="00057ED6">
        <w:rPr>
          <w:rFonts w:ascii="Times New Roman" w:eastAsia="Times New Roman" w:hAnsi="Times New Roman" w:cs="Times New Roman"/>
          <w:lang w:bidi="ar-SA"/>
        </w:rPr>
        <w:t xml:space="preserve">вается Председателем Контрольно – </w:t>
      </w:r>
      <w:r w:rsidRPr="003F1422">
        <w:rPr>
          <w:rFonts w:ascii="Times New Roman" w:eastAsia="Times New Roman" w:hAnsi="Times New Roman" w:cs="Times New Roman"/>
          <w:lang w:bidi="ar-SA"/>
        </w:rPr>
        <w:t xml:space="preserve">счетного комитета в соответствии с требованиями Федерального закона от 02.05.2006 </w:t>
      </w:r>
      <w:r w:rsidRPr="003F1422">
        <w:rPr>
          <w:rFonts w:ascii="Times New Roman" w:eastAsia="Times New Roman" w:hAnsi="Times New Roman" w:cs="Times New Roman"/>
          <w:lang w:val="en-US" w:bidi="ar-SA"/>
        </w:rPr>
        <w:t>N</w:t>
      </w:r>
      <w:r w:rsidRPr="003F1422">
        <w:rPr>
          <w:rFonts w:ascii="Times New Roman" w:eastAsia="Times New Roman" w:hAnsi="Times New Roman" w:cs="Times New Roman"/>
          <w:lang w:bidi="ar-SA"/>
        </w:rPr>
        <w:t xml:space="preserve"> 59-ФЗ «О порядке рассмотрения обращений граждан Российской Федерации». </w:t>
      </w:r>
    </w:p>
    <w:p w:rsidR="00E075DD" w:rsidRPr="003F1422" w:rsidRDefault="00E075DD" w:rsidP="00DF0E51">
      <w:pPr>
        <w:widowControl/>
        <w:numPr>
          <w:ilvl w:val="0"/>
          <w:numId w:val="18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F1422">
        <w:rPr>
          <w:rFonts w:ascii="Times New Roman" w:eastAsia="Times New Roman" w:hAnsi="Times New Roman" w:cs="Times New Roman"/>
          <w:lang w:bidi="ar-SA"/>
        </w:rPr>
        <w:t xml:space="preserve">Персональную ответственность за соблюдение сроков исполнения обращений и заявлений несет ответственный исполнитель. </w:t>
      </w:r>
    </w:p>
    <w:p w:rsidR="00E075DD" w:rsidRPr="00E075DD" w:rsidRDefault="00E075DD" w:rsidP="00DF0E5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875FB" w:rsidRPr="003F1422" w:rsidRDefault="008E0AE8">
      <w:pPr>
        <w:pStyle w:val="11"/>
        <w:keepNext/>
        <w:keepLines/>
        <w:rPr>
          <w:rFonts w:ascii="Times New Roman" w:hAnsi="Times New Roman" w:cs="Times New Roman"/>
          <w:sz w:val="24"/>
          <w:szCs w:val="24"/>
        </w:rPr>
      </w:pPr>
      <w:bookmarkStart w:id="4" w:name="bookmark7"/>
      <w:bookmarkEnd w:id="3"/>
      <w:r w:rsidRPr="003F1422">
        <w:rPr>
          <w:rFonts w:ascii="Times New Roman" w:hAnsi="Times New Roman" w:cs="Times New Roman"/>
          <w:sz w:val="24"/>
          <w:szCs w:val="24"/>
        </w:rPr>
        <w:t xml:space="preserve">Раздел 5. </w:t>
      </w:r>
      <w:r w:rsidR="00DF0E51" w:rsidRPr="003F1422">
        <w:rPr>
          <w:rFonts w:ascii="Times New Roman" w:hAnsi="Times New Roman" w:cs="Times New Roman"/>
          <w:sz w:val="24"/>
          <w:szCs w:val="24"/>
        </w:rPr>
        <w:t xml:space="preserve">Внесение представлений, направление предписаний и уведомлений о применении бюджетных мер принуждения </w:t>
      </w:r>
      <w:bookmarkEnd w:id="4"/>
    </w:p>
    <w:p w:rsidR="00461922" w:rsidRDefault="00AD77EF" w:rsidP="00F73943">
      <w:pPr>
        <w:pStyle w:val="1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943">
        <w:rPr>
          <w:rFonts w:ascii="Times New Roman" w:hAnsi="Times New Roman" w:cs="Times New Roman"/>
          <w:sz w:val="24"/>
          <w:szCs w:val="24"/>
        </w:rPr>
        <w:t>П</w:t>
      </w:r>
      <w:r w:rsidR="00461922" w:rsidRPr="00F73943">
        <w:rPr>
          <w:rFonts w:ascii="Times New Roman" w:hAnsi="Times New Roman" w:cs="Times New Roman"/>
          <w:sz w:val="24"/>
          <w:szCs w:val="24"/>
        </w:rPr>
        <w:t xml:space="preserve">о результатам </w:t>
      </w:r>
      <w:r w:rsidR="00F7394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61922" w:rsidRPr="00F73943">
        <w:rPr>
          <w:rFonts w:ascii="Times New Roman" w:hAnsi="Times New Roman" w:cs="Times New Roman"/>
          <w:sz w:val="24"/>
          <w:szCs w:val="24"/>
        </w:rPr>
        <w:t>кон</w:t>
      </w:r>
      <w:r w:rsidR="00F73943">
        <w:rPr>
          <w:rFonts w:ascii="Times New Roman" w:hAnsi="Times New Roman" w:cs="Times New Roman"/>
          <w:sz w:val="24"/>
          <w:szCs w:val="24"/>
        </w:rPr>
        <w:t xml:space="preserve">трольных мероприятий Контрольно – </w:t>
      </w:r>
      <w:r w:rsidR="00461922" w:rsidRPr="00F73943">
        <w:rPr>
          <w:rFonts w:ascii="Times New Roman" w:hAnsi="Times New Roman" w:cs="Times New Roman"/>
          <w:sz w:val="24"/>
          <w:szCs w:val="24"/>
        </w:rPr>
        <w:t>счетный комитет вправе вносить в органы местного самоу</w:t>
      </w:r>
      <w:r w:rsidR="00F73943">
        <w:rPr>
          <w:rFonts w:ascii="Times New Roman" w:hAnsi="Times New Roman" w:cs="Times New Roman"/>
          <w:sz w:val="24"/>
          <w:szCs w:val="24"/>
        </w:rPr>
        <w:t>правления и муниципальные органы</w:t>
      </w:r>
      <w:r w:rsidR="00461922" w:rsidRPr="00F73943">
        <w:rPr>
          <w:rFonts w:ascii="Times New Roman" w:hAnsi="Times New Roman" w:cs="Times New Roman"/>
          <w:sz w:val="24"/>
          <w:szCs w:val="24"/>
        </w:rPr>
        <w:t>, проверяемые органы и орга</w:t>
      </w:r>
      <w:r w:rsidRPr="00F73943">
        <w:rPr>
          <w:rFonts w:ascii="Times New Roman" w:hAnsi="Times New Roman" w:cs="Times New Roman"/>
          <w:sz w:val="24"/>
          <w:szCs w:val="24"/>
        </w:rPr>
        <w:t>низации и их должностным лицам п</w:t>
      </w:r>
      <w:r w:rsidR="00461922" w:rsidRPr="00F73943">
        <w:rPr>
          <w:rFonts w:ascii="Times New Roman" w:hAnsi="Times New Roman" w:cs="Times New Roman"/>
          <w:sz w:val="24"/>
          <w:szCs w:val="24"/>
        </w:rPr>
        <w:t xml:space="preserve">редставления для принятия мер по устранению выявленных бюджетных и иных нарушений, предотвращению нанесения материального ущерба Кемскому муниципальному округу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 </w:t>
      </w:r>
    </w:p>
    <w:p w:rsidR="00461922" w:rsidRPr="00F73943" w:rsidRDefault="00461922" w:rsidP="00F73943">
      <w:pPr>
        <w:pStyle w:val="1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943">
        <w:rPr>
          <w:rFonts w:ascii="Times New Roman" w:hAnsi="Times New Roman" w:cs="Times New Roman"/>
          <w:sz w:val="24"/>
          <w:szCs w:val="24"/>
        </w:rPr>
        <w:t>Представление оформляется в 2-х экземплярах, один и</w:t>
      </w:r>
      <w:r w:rsidR="00057ED6">
        <w:rPr>
          <w:rFonts w:ascii="Times New Roman" w:hAnsi="Times New Roman" w:cs="Times New Roman"/>
          <w:sz w:val="24"/>
          <w:szCs w:val="24"/>
        </w:rPr>
        <w:t xml:space="preserve">з которых остается в Контрольно – </w:t>
      </w:r>
      <w:r w:rsidRPr="00F73943">
        <w:rPr>
          <w:rFonts w:ascii="Times New Roman" w:hAnsi="Times New Roman" w:cs="Times New Roman"/>
          <w:sz w:val="24"/>
          <w:szCs w:val="24"/>
        </w:rPr>
        <w:t>счетном комитете, второй направляется в проверяемые органы и организации, их должностным лицам не позднее трех рабочих дней после утвер</w:t>
      </w:r>
      <w:r w:rsidR="00057ED6">
        <w:rPr>
          <w:rFonts w:ascii="Times New Roman" w:hAnsi="Times New Roman" w:cs="Times New Roman"/>
          <w:sz w:val="24"/>
          <w:szCs w:val="24"/>
        </w:rPr>
        <w:t xml:space="preserve">ждения Председателем Контрольно – </w:t>
      </w:r>
      <w:r w:rsidRPr="00F73943">
        <w:rPr>
          <w:rFonts w:ascii="Times New Roman" w:hAnsi="Times New Roman" w:cs="Times New Roman"/>
          <w:sz w:val="24"/>
          <w:szCs w:val="24"/>
        </w:rPr>
        <w:t>счетного комитета отчета о результатах контрольного мероприятия нарочным с распиской в получении или по почте заказным письмом с уведомлением о вручении.</w:t>
      </w:r>
      <w:r w:rsidR="00AD77EF" w:rsidRPr="00F73943">
        <w:rPr>
          <w:rFonts w:ascii="Times New Roman" w:hAnsi="Times New Roman" w:cs="Times New Roman"/>
          <w:sz w:val="24"/>
          <w:szCs w:val="24"/>
        </w:rPr>
        <w:t xml:space="preserve"> В п</w:t>
      </w:r>
      <w:r w:rsidRPr="00F73943">
        <w:rPr>
          <w:rFonts w:ascii="Times New Roman" w:hAnsi="Times New Roman" w:cs="Times New Roman"/>
          <w:sz w:val="24"/>
          <w:szCs w:val="24"/>
        </w:rPr>
        <w:t>редставлении должен быть указан срок (не более одного месяца со дня получения), в течение которого представление должно быть рассмотрено.</w:t>
      </w:r>
    </w:p>
    <w:p w:rsidR="003F1422" w:rsidRDefault="00461922" w:rsidP="003F1422">
      <w:pPr>
        <w:pStyle w:val="1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943">
        <w:rPr>
          <w:rFonts w:ascii="Times New Roman" w:hAnsi="Times New Roman" w:cs="Times New Roman"/>
          <w:sz w:val="24"/>
          <w:szCs w:val="24"/>
        </w:rPr>
        <w:t>В случае выявления нарушений, требующих безотлагательных мер по их пресечению и предупреждению, а также в случае воспрепятствования проведению</w:t>
      </w:r>
      <w:r w:rsidR="00057ED6">
        <w:rPr>
          <w:rFonts w:ascii="Times New Roman" w:hAnsi="Times New Roman" w:cs="Times New Roman"/>
          <w:sz w:val="24"/>
          <w:szCs w:val="24"/>
        </w:rPr>
        <w:t xml:space="preserve"> должностными лицами Контрольно – </w:t>
      </w:r>
      <w:r w:rsidRPr="00F73943">
        <w:rPr>
          <w:rFonts w:ascii="Times New Roman" w:hAnsi="Times New Roman" w:cs="Times New Roman"/>
          <w:sz w:val="24"/>
          <w:szCs w:val="24"/>
        </w:rPr>
        <w:t>счетного комитета кон</w:t>
      </w:r>
      <w:r w:rsidR="00057ED6">
        <w:rPr>
          <w:rFonts w:ascii="Times New Roman" w:hAnsi="Times New Roman" w:cs="Times New Roman"/>
          <w:sz w:val="24"/>
          <w:szCs w:val="24"/>
        </w:rPr>
        <w:t xml:space="preserve">трольных мероприятий Контрольно – </w:t>
      </w:r>
      <w:r w:rsidRPr="00F73943">
        <w:rPr>
          <w:rFonts w:ascii="Times New Roman" w:hAnsi="Times New Roman" w:cs="Times New Roman"/>
          <w:sz w:val="24"/>
          <w:szCs w:val="24"/>
        </w:rPr>
        <w:t xml:space="preserve">счетный комитет выдает </w:t>
      </w:r>
      <w:r w:rsidR="003F1422">
        <w:rPr>
          <w:rFonts w:ascii="Times New Roman" w:hAnsi="Times New Roman" w:cs="Times New Roman"/>
          <w:sz w:val="24"/>
          <w:szCs w:val="24"/>
        </w:rPr>
        <w:t>органам</w:t>
      </w:r>
      <w:r w:rsidR="003F1422" w:rsidRPr="003F1422">
        <w:rPr>
          <w:rFonts w:ascii="Times New Roman" w:hAnsi="Times New Roman" w:cs="Times New Roman"/>
          <w:sz w:val="24"/>
          <w:szCs w:val="24"/>
        </w:rPr>
        <w:t xml:space="preserve"> местного само</w:t>
      </w:r>
      <w:r w:rsidR="003F1422">
        <w:rPr>
          <w:rFonts w:ascii="Times New Roman" w:hAnsi="Times New Roman" w:cs="Times New Roman"/>
          <w:sz w:val="24"/>
          <w:szCs w:val="24"/>
        </w:rPr>
        <w:t>управления и муниципальным органам, проверяемым органам и организациям</w:t>
      </w:r>
      <w:r w:rsidR="003F1422" w:rsidRPr="003F1422">
        <w:rPr>
          <w:rFonts w:ascii="Times New Roman" w:hAnsi="Times New Roman" w:cs="Times New Roman"/>
          <w:sz w:val="24"/>
          <w:szCs w:val="24"/>
        </w:rPr>
        <w:t xml:space="preserve"> и их должностным лицам предписание.</w:t>
      </w:r>
    </w:p>
    <w:p w:rsidR="00461922" w:rsidRPr="00F73943" w:rsidRDefault="00461922" w:rsidP="00F73943">
      <w:pPr>
        <w:pStyle w:val="1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943">
        <w:rPr>
          <w:rFonts w:ascii="Times New Roman" w:hAnsi="Times New Roman" w:cs="Times New Roman"/>
          <w:sz w:val="24"/>
          <w:szCs w:val="24"/>
        </w:rPr>
        <w:t>Предписание оформляется в 2-х экземплярах, один и</w:t>
      </w:r>
      <w:r w:rsidR="00057ED6">
        <w:rPr>
          <w:rFonts w:ascii="Times New Roman" w:hAnsi="Times New Roman" w:cs="Times New Roman"/>
          <w:sz w:val="24"/>
          <w:szCs w:val="24"/>
        </w:rPr>
        <w:t xml:space="preserve">з которых остается в Контрольно – </w:t>
      </w:r>
      <w:r w:rsidRPr="00F73943">
        <w:rPr>
          <w:rFonts w:ascii="Times New Roman" w:hAnsi="Times New Roman" w:cs="Times New Roman"/>
          <w:sz w:val="24"/>
          <w:szCs w:val="24"/>
        </w:rPr>
        <w:t>счетном комитете, второй направляется должностным лицам проверяемых органов и организаций нарочным с распиской в получении или по почте заказным письмом с уведомлением о вручении не позднее трех рабочих дней после утвер</w:t>
      </w:r>
      <w:r w:rsidR="00057ED6">
        <w:rPr>
          <w:rFonts w:ascii="Times New Roman" w:hAnsi="Times New Roman" w:cs="Times New Roman"/>
          <w:sz w:val="24"/>
          <w:szCs w:val="24"/>
        </w:rPr>
        <w:t xml:space="preserve">ждения Председателем Контрольно – </w:t>
      </w:r>
      <w:r w:rsidRPr="00F73943">
        <w:rPr>
          <w:rFonts w:ascii="Times New Roman" w:hAnsi="Times New Roman" w:cs="Times New Roman"/>
          <w:sz w:val="24"/>
          <w:szCs w:val="24"/>
        </w:rPr>
        <w:t>счетного комитета отчета о результатах контрольного мероприятия, а в случае воспрепятствования проведению</w:t>
      </w:r>
      <w:r w:rsidR="00057ED6">
        <w:rPr>
          <w:rFonts w:ascii="Times New Roman" w:hAnsi="Times New Roman" w:cs="Times New Roman"/>
          <w:sz w:val="24"/>
          <w:szCs w:val="24"/>
        </w:rPr>
        <w:t xml:space="preserve"> должностными лицами Контрольно – </w:t>
      </w:r>
      <w:r w:rsidRPr="00F73943">
        <w:rPr>
          <w:rFonts w:ascii="Times New Roman" w:hAnsi="Times New Roman" w:cs="Times New Roman"/>
          <w:sz w:val="24"/>
          <w:szCs w:val="24"/>
        </w:rPr>
        <w:t>счетного комитета контрольных мероприятий в течение одного рабочего дня с момента принятия соответствующего р</w:t>
      </w:r>
      <w:r w:rsidR="00057ED6">
        <w:rPr>
          <w:rFonts w:ascii="Times New Roman" w:hAnsi="Times New Roman" w:cs="Times New Roman"/>
          <w:sz w:val="24"/>
          <w:szCs w:val="24"/>
        </w:rPr>
        <w:t xml:space="preserve">ешения Председателем Контрольно – </w:t>
      </w:r>
      <w:r w:rsidRPr="00F73943">
        <w:rPr>
          <w:rFonts w:ascii="Times New Roman" w:hAnsi="Times New Roman" w:cs="Times New Roman"/>
          <w:sz w:val="24"/>
          <w:szCs w:val="24"/>
        </w:rPr>
        <w:t>счетного комитета.</w:t>
      </w:r>
    </w:p>
    <w:p w:rsidR="00D875FB" w:rsidRPr="00F73943" w:rsidRDefault="008E0AE8" w:rsidP="00F73943">
      <w:pPr>
        <w:pStyle w:val="1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943">
        <w:rPr>
          <w:rFonts w:ascii="Times New Roman" w:hAnsi="Times New Roman" w:cs="Times New Roman"/>
          <w:sz w:val="24"/>
          <w:szCs w:val="24"/>
        </w:rPr>
        <w:t>Невыполнение представления или предписания Контрольно-счетно</w:t>
      </w:r>
      <w:r w:rsidR="00AD77EF" w:rsidRPr="00F73943">
        <w:rPr>
          <w:rFonts w:ascii="Times New Roman" w:hAnsi="Times New Roman" w:cs="Times New Roman"/>
          <w:sz w:val="24"/>
          <w:szCs w:val="24"/>
        </w:rPr>
        <w:t xml:space="preserve">го комитета </w:t>
      </w:r>
      <w:r w:rsidRPr="00F73943">
        <w:rPr>
          <w:rFonts w:ascii="Times New Roman" w:hAnsi="Times New Roman" w:cs="Times New Roman"/>
          <w:sz w:val="24"/>
          <w:szCs w:val="24"/>
        </w:rPr>
        <w:t xml:space="preserve">влечет за собой ответственность, установленную законодательством Российской </w:t>
      </w:r>
      <w:r w:rsidRPr="00F73943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8401E7" w:rsidRDefault="008E0AE8" w:rsidP="009C794A">
      <w:pPr>
        <w:pStyle w:val="1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94A">
        <w:rPr>
          <w:rFonts w:ascii="Times New Roman" w:hAnsi="Times New Roman" w:cs="Times New Roman"/>
          <w:sz w:val="24"/>
          <w:szCs w:val="24"/>
        </w:rPr>
        <w:t xml:space="preserve">При выявлении в ходе контрольного мероприятия бюджетных нарушений, предусмотренных </w:t>
      </w:r>
      <w:r w:rsidRPr="009C794A">
        <w:rPr>
          <w:rFonts w:ascii="Times New Roman" w:hAnsi="Times New Roman" w:cs="Times New Roman"/>
          <w:color w:val="auto"/>
          <w:sz w:val="24"/>
          <w:szCs w:val="24"/>
        </w:rPr>
        <w:t xml:space="preserve">главой 30 </w:t>
      </w:r>
      <w:r w:rsidRPr="009C794A">
        <w:rPr>
          <w:rFonts w:ascii="Times New Roman" w:hAnsi="Times New Roman" w:cs="Times New Roman"/>
          <w:sz w:val="24"/>
          <w:szCs w:val="24"/>
        </w:rPr>
        <w:t>Бюджетного кодекса Р</w:t>
      </w:r>
      <w:r w:rsidR="00057ED6" w:rsidRPr="009C794A">
        <w:rPr>
          <w:rFonts w:ascii="Times New Roman" w:hAnsi="Times New Roman" w:cs="Times New Roman"/>
          <w:sz w:val="24"/>
          <w:szCs w:val="24"/>
        </w:rPr>
        <w:t xml:space="preserve">оссийской Федерации, Контрольно – </w:t>
      </w:r>
      <w:r w:rsidRPr="009C794A">
        <w:rPr>
          <w:rFonts w:ascii="Times New Roman" w:hAnsi="Times New Roman" w:cs="Times New Roman"/>
          <w:sz w:val="24"/>
          <w:szCs w:val="24"/>
        </w:rPr>
        <w:t>счетн</w:t>
      </w:r>
      <w:r w:rsidR="00AD77EF" w:rsidRPr="009C794A">
        <w:rPr>
          <w:rFonts w:ascii="Times New Roman" w:hAnsi="Times New Roman" w:cs="Times New Roman"/>
          <w:sz w:val="24"/>
          <w:szCs w:val="24"/>
        </w:rPr>
        <w:t>ый</w:t>
      </w:r>
      <w:r w:rsidRPr="009C794A">
        <w:rPr>
          <w:rFonts w:ascii="Times New Roman" w:hAnsi="Times New Roman" w:cs="Times New Roman"/>
          <w:sz w:val="24"/>
          <w:szCs w:val="24"/>
        </w:rPr>
        <w:t xml:space="preserve"> </w:t>
      </w:r>
      <w:r w:rsidR="00AD77EF" w:rsidRPr="009C794A">
        <w:rPr>
          <w:rFonts w:ascii="Times New Roman" w:hAnsi="Times New Roman" w:cs="Times New Roman"/>
          <w:sz w:val="24"/>
          <w:szCs w:val="24"/>
        </w:rPr>
        <w:t>комитет</w:t>
      </w:r>
      <w:r w:rsidRPr="009C794A">
        <w:rPr>
          <w:rFonts w:ascii="Times New Roman" w:hAnsi="Times New Roman" w:cs="Times New Roman"/>
          <w:sz w:val="24"/>
          <w:szCs w:val="24"/>
        </w:rPr>
        <w:t xml:space="preserve"> направляет не позднее 30 календарных дней со дня окончания контрольного мероприятия уведомление о применении бюджетных мер принуждения в </w:t>
      </w:r>
      <w:r w:rsidR="00AD77EF" w:rsidRPr="009C794A">
        <w:rPr>
          <w:rFonts w:ascii="Times New Roman" w:hAnsi="Times New Roman" w:cs="Times New Roman"/>
          <w:sz w:val="24"/>
          <w:szCs w:val="24"/>
        </w:rPr>
        <w:t>финансовое управле</w:t>
      </w:r>
      <w:r w:rsidR="00F73943" w:rsidRPr="009C794A">
        <w:rPr>
          <w:rFonts w:ascii="Times New Roman" w:hAnsi="Times New Roman" w:cs="Times New Roman"/>
          <w:sz w:val="24"/>
          <w:szCs w:val="24"/>
        </w:rPr>
        <w:t>ние администрации К</w:t>
      </w:r>
      <w:r w:rsidR="00AD77EF" w:rsidRPr="009C794A">
        <w:rPr>
          <w:rFonts w:ascii="Times New Roman" w:hAnsi="Times New Roman" w:cs="Times New Roman"/>
          <w:sz w:val="24"/>
          <w:szCs w:val="24"/>
        </w:rPr>
        <w:t>емского муниципального округа. Копия уведомления о применении бюджетных мер принуждения</w:t>
      </w:r>
      <w:r w:rsidRPr="009C794A">
        <w:rPr>
          <w:rFonts w:ascii="Times New Roman" w:hAnsi="Times New Roman" w:cs="Times New Roman"/>
          <w:sz w:val="24"/>
          <w:szCs w:val="24"/>
        </w:rPr>
        <w:t xml:space="preserve"> </w:t>
      </w:r>
      <w:r w:rsidR="00AD77EF" w:rsidRPr="009C794A">
        <w:rPr>
          <w:rFonts w:ascii="Times New Roman" w:hAnsi="Times New Roman" w:cs="Times New Roman"/>
          <w:sz w:val="24"/>
          <w:szCs w:val="24"/>
        </w:rPr>
        <w:t>направляется</w:t>
      </w:r>
      <w:r w:rsidRPr="009C794A">
        <w:rPr>
          <w:rFonts w:ascii="Times New Roman" w:hAnsi="Times New Roman" w:cs="Times New Roman"/>
          <w:sz w:val="24"/>
          <w:szCs w:val="24"/>
        </w:rPr>
        <w:t xml:space="preserve"> участнику бюджетного процесса, в отношении которого проводилось данное контрольное мероприятие.</w:t>
      </w:r>
    </w:p>
    <w:p w:rsidR="009C794A" w:rsidRDefault="009C794A" w:rsidP="009C794A">
      <w:pPr>
        <w:pStyle w:val="1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94A">
        <w:rPr>
          <w:rFonts w:ascii="Times New Roman" w:hAnsi="Times New Roman" w:cs="Times New Roman"/>
          <w:sz w:val="24"/>
          <w:szCs w:val="24"/>
        </w:rPr>
        <w:t>В случае, если при проведении контрольных мероприятий выявлены факты незаконного использования средс</w:t>
      </w:r>
      <w:r>
        <w:rPr>
          <w:rFonts w:ascii="Times New Roman" w:hAnsi="Times New Roman" w:cs="Times New Roman"/>
          <w:sz w:val="24"/>
          <w:szCs w:val="24"/>
        </w:rPr>
        <w:t>тв</w:t>
      </w:r>
      <w:r w:rsidRPr="009C794A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 w:rsidRPr="009C794A">
        <w:rPr>
          <w:rFonts w:ascii="Times New Roman" w:hAnsi="Times New Roman" w:cs="Times New Roman"/>
          <w:sz w:val="24"/>
          <w:szCs w:val="24"/>
        </w:rPr>
        <w:t>, в которых усматриваются признаки преступления или корру</w:t>
      </w:r>
      <w:r>
        <w:rPr>
          <w:rFonts w:ascii="Times New Roman" w:hAnsi="Times New Roman" w:cs="Times New Roman"/>
          <w:sz w:val="24"/>
          <w:szCs w:val="24"/>
        </w:rPr>
        <w:t xml:space="preserve">пционного правонарушения, Контрольно – </w:t>
      </w:r>
      <w:r w:rsidRPr="009C794A">
        <w:rPr>
          <w:rFonts w:ascii="Times New Roman" w:hAnsi="Times New Roman" w:cs="Times New Roman"/>
          <w:sz w:val="24"/>
          <w:szCs w:val="24"/>
        </w:rPr>
        <w:t xml:space="preserve">счетный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9C794A">
        <w:rPr>
          <w:rFonts w:ascii="Times New Roman" w:hAnsi="Times New Roman" w:cs="Times New Roman"/>
          <w:sz w:val="24"/>
          <w:szCs w:val="24"/>
        </w:rPr>
        <w:t xml:space="preserve"> в установленном порядке незамедлительно передает материалы контрольных мероприятий в правоохранительные органы. Правоохранительны</w:t>
      </w:r>
      <w:r>
        <w:rPr>
          <w:rFonts w:ascii="Times New Roman" w:hAnsi="Times New Roman" w:cs="Times New Roman"/>
          <w:sz w:val="24"/>
          <w:szCs w:val="24"/>
        </w:rPr>
        <w:t xml:space="preserve">е органы обязаны предоставлять Контрольно – </w:t>
      </w:r>
      <w:r w:rsidRPr="009C794A">
        <w:rPr>
          <w:rFonts w:ascii="Times New Roman" w:hAnsi="Times New Roman" w:cs="Times New Roman"/>
          <w:sz w:val="24"/>
          <w:szCs w:val="24"/>
        </w:rPr>
        <w:t xml:space="preserve">счетному </w:t>
      </w:r>
      <w:r>
        <w:rPr>
          <w:rFonts w:ascii="Times New Roman" w:hAnsi="Times New Roman" w:cs="Times New Roman"/>
          <w:sz w:val="24"/>
          <w:szCs w:val="24"/>
        </w:rPr>
        <w:t>комитету</w:t>
      </w:r>
      <w:r w:rsidRPr="009C794A">
        <w:rPr>
          <w:rFonts w:ascii="Times New Roman" w:hAnsi="Times New Roman" w:cs="Times New Roman"/>
          <w:sz w:val="24"/>
          <w:szCs w:val="24"/>
        </w:rPr>
        <w:t xml:space="preserve"> информацию о ходе рассмотрения и п</w:t>
      </w:r>
      <w:r>
        <w:rPr>
          <w:rFonts w:ascii="Times New Roman" w:hAnsi="Times New Roman" w:cs="Times New Roman"/>
          <w:sz w:val="24"/>
          <w:szCs w:val="24"/>
        </w:rPr>
        <w:t xml:space="preserve">ринятых решениях по переданным Контрольно – </w:t>
      </w:r>
      <w:r w:rsidRPr="009C794A">
        <w:rPr>
          <w:rFonts w:ascii="Times New Roman" w:hAnsi="Times New Roman" w:cs="Times New Roman"/>
          <w:sz w:val="24"/>
          <w:szCs w:val="24"/>
        </w:rPr>
        <w:t xml:space="preserve">счетным </w:t>
      </w:r>
      <w:r>
        <w:rPr>
          <w:rFonts w:ascii="Times New Roman" w:hAnsi="Times New Roman" w:cs="Times New Roman"/>
          <w:sz w:val="24"/>
          <w:szCs w:val="24"/>
        </w:rPr>
        <w:t>комитетом</w:t>
      </w:r>
      <w:r w:rsidRPr="009C794A">
        <w:rPr>
          <w:rFonts w:ascii="Times New Roman" w:hAnsi="Times New Roman" w:cs="Times New Roman"/>
          <w:sz w:val="24"/>
          <w:szCs w:val="24"/>
        </w:rPr>
        <w:t xml:space="preserve"> материалам.</w:t>
      </w:r>
    </w:p>
    <w:p w:rsidR="009C794A" w:rsidRDefault="009C794A" w:rsidP="008401E7">
      <w:pPr>
        <w:pStyle w:val="1"/>
        <w:tabs>
          <w:tab w:val="left" w:pos="0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01E7" w:rsidRPr="008401E7" w:rsidRDefault="008401E7" w:rsidP="008401E7">
      <w:pPr>
        <w:pStyle w:val="1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1E7">
        <w:rPr>
          <w:rFonts w:ascii="Times New Roman" w:hAnsi="Times New Roman" w:cs="Times New Roman"/>
          <w:b/>
          <w:sz w:val="24"/>
          <w:szCs w:val="24"/>
        </w:rPr>
        <w:t>Раздел 6. Порядок обжа</w:t>
      </w:r>
      <w:r>
        <w:rPr>
          <w:rFonts w:ascii="Times New Roman" w:hAnsi="Times New Roman" w:cs="Times New Roman"/>
          <w:b/>
          <w:sz w:val="24"/>
          <w:szCs w:val="24"/>
        </w:rPr>
        <w:t>лования де</w:t>
      </w:r>
      <w:r w:rsidR="009C794A">
        <w:rPr>
          <w:rFonts w:ascii="Times New Roman" w:hAnsi="Times New Roman" w:cs="Times New Roman"/>
          <w:b/>
          <w:sz w:val="24"/>
          <w:szCs w:val="24"/>
        </w:rPr>
        <w:t xml:space="preserve">йствий (бездействий) Контрольно – </w:t>
      </w:r>
      <w:r>
        <w:rPr>
          <w:rFonts w:ascii="Times New Roman" w:hAnsi="Times New Roman" w:cs="Times New Roman"/>
          <w:b/>
          <w:sz w:val="24"/>
          <w:szCs w:val="24"/>
        </w:rPr>
        <w:t>счетного</w:t>
      </w:r>
      <w:r w:rsidRPr="008401E7">
        <w:rPr>
          <w:rFonts w:ascii="Times New Roman" w:hAnsi="Times New Roman" w:cs="Times New Roman"/>
          <w:b/>
          <w:sz w:val="24"/>
          <w:szCs w:val="24"/>
        </w:rPr>
        <w:t xml:space="preserve"> ком</w:t>
      </w:r>
      <w:r>
        <w:rPr>
          <w:rFonts w:ascii="Times New Roman" w:hAnsi="Times New Roman" w:cs="Times New Roman"/>
          <w:b/>
          <w:sz w:val="24"/>
          <w:szCs w:val="24"/>
        </w:rPr>
        <w:t>итета</w:t>
      </w:r>
    </w:p>
    <w:p w:rsidR="008401E7" w:rsidRPr="008401E7" w:rsidRDefault="008401E7" w:rsidP="00057ED6">
      <w:pPr>
        <w:pStyle w:val="1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Действия (бездействия) К</w:t>
      </w:r>
      <w:r w:rsidRPr="008401E7">
        <w:rPr>
          <w:rFonts w:ascii="Times New Roman" w:hAnsi="Times New Roman" w:cs="Times New Roman"/>
          <w:sz w:val="24"/>
          <w:szCs w:val="24"/>
        </w:rPr>
        <w:t>онтроль</w:t>
      </w:r>
      <w:r w:rsidR="009C794A">
        <w:rPr>
          <w:rFonts w:ascii="Times New Roman" w:hAnsi="Times New Roman" w:cs="Times New Roman"/>
          <w:sz w:val="24"/>
          <w:szCs w:val="24"/>
        </w:rPr>
        <w:t xml:space="preserve">но – </w:t>
      </w:r>
      <w:r>
        <w:rPr>
          <w:rFonts w:ascii="Times New Roman" w:hAnsi="Times New Roman" w:cs="Times New Roman"/>
          <w:sz w:val="24"/>
          <w:szCs w:val="24"/>
        </w:rPr>
        <w:t>счетного</w:t>
      </w:r>
      <w:r w:rsidRPr="008401E7">
        <w:rPr>
          <w:rFonts w:ascii="Times New Roman" w:hAnsi="Times New Roman" w:cs="Times New Roman"/>
          <w:sz w:val="24"/>
          <w:szCs w:val="24"/>
        </w:rPr>
        <w:t xml:space="preserve"> коми</w:t>
      </w:r>
      <w:r>
        <w:rPr>
          <w:rFonts w:ascii="Times New Roman" w:hAnsi="Times New Roman" w:cs="Times New Roman"/>
          <w:sz w:val="24"/>
          <w:szCs w:val="24"/>
        </w:rPr>
        <w:t>тета</w:t>
      </w:r>
      <w:r w:rsidRPr="008401E7">
        <w:rPr>
          <w:rFonts w:ascii="Times New Roman" w:hAnsi="Times New Roman" w:cs="Times New Roman"/>
          <w:sz w:val="24"/>
          <w:szCs w:val="24"/>
        </w:rPr>
        <w:t xml:space="preserve"> могут быть обжалованы в досудебном (внесудебном) и судебном порядке.</w:t>
      </w:r>
    </w:p>
    <w:p w:rsidR="00AD77EF" w:rsidRPr="00F73943" w:rsidRDefault="008401E7" w:rsidP="00057ED6">
      <w:pPr>
        <w:pStyle w:val="1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E7">
        <w:rPr>
          <w:rFonts w:ascii="Times New Roman" w:hAnsi="Times New Roman" w:cs="Times New Roman"/>
          <w:sz w:val="24"/>
          <w:szCs w:val="24"/>
        </w:rPr>
        <w:t>2. Обжа</w:t>
      </w:r>
      <w:r>
        <w:rPr>
          <w:rFonts w:ascii="Times New Roman" w:hAnsi="Times New Roman" w:cs="Times New Roman"/>
          <w:sz w:val="24"/>
          <w:szCs w:val="24"/>
        </w:rPr>
        <w:t>лование действий (бездействий) Контроль</w:t>
      </w:r>
      <w:r w:rsidR="00057ED6">
        <w:rPr>
          <w:rFonts w:ascii="Times New Roman" w:hAnsi="Times New Roman" w:cs="Times New Roman"/>
          <w:sz w:val="24"/>
          <w:szCs w:val="24"/>
        </w:rPr>
        <w:t xml:space="preserve">но – </w:t>
      </w:r>
      <w:r>
        <w:rPr>
          <w:rFonts w:ascii="Times New Roman" w:hAnsi="Times New Roman" w:cs="Times New Roman"/>
          <w:sz w:val="24"/>
          <w:szCs w:val="24"/>
        </w:rPr>
        <w:t>счетного комитета</w:t>
      </w:r>
      <w:r w:rsidRPr="008401E7">
        <w:rPr>
          <w:rFonts w:ascii="Times New Roman" w:hAnsi="Times New Roman" w:cs="Times New Roman"/>
          <w:sz w:val="24"/>
          <w:szCs w:val="24"/>
        </w:rPr>
        <w:t xml:space="preserve"> в судебном порядке осуществляется в соответствии законодательством Российской Федерации.</w:t>
      </w:r>
    </w:p>
    <w:sectPr w:rsidR="00AD77EF" w:rsidRPr="00F73943">
      <w:pgSz w:w="11900" w:h="16840"/>
      <w:pgMar w:top="1129" w:right="818" w:bottom="1078" w:left="1669" w:header="701" w:footer="6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E4" w:rsidRDefault="00A13CE4">
      <w:r>
        <w:separator/>
      </w:r>
    </w:p>
  </w:endnote>
  <w:endnote w:type="continuationSeparator" w:id="0">
    <w:p w:rsidR="00A13CE4" w:rsidRDefault="00A1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E4" w:rsidRDefault="00A13CE4"/>
  </w:footnote>
  <w:footnote w:type="continuationSeparator" w:id="0">
    <w:p w:rsidR="00A13CE4" w:rsidRDefault="00A13C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3E5F"/>
    <w:multiLevelType w:val="multilevel"/>
    <w:tmpl w:val="1ADE268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64AD7"/>
    <w:multiLevelType w:val="multilevel"/>
    <w:tmpl w:val="9FE20EF0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F4740"/>
    <w:multiLevelType w:val="multilevel"/>
    <w:tmpl w:val="3A96EFE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A6782"/>
    <w:multiLevelType w:val="multilevel"/>
    <w:tmpl w:val="67685D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3840C8"/>
    <w:multiLevelType w:val="hybridMultilevel"/>
    <w:tmpl w:val="DBF0100A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26F376D4"/>
    <w:multiLevelType w:val="hybridMultilevel"/>
    <w:tmpl w:val="08121CEE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27692DD0"/>
    <w:multiLevelType w:val="hybridMultilevel"/>
    <w:tmpl w:val="73087B78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2859063E"/>
    <w:multiLevelType w:val="hybridMultilevel"/>
    <w:tmpl w:val="522E04E6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2A64091D"/>
    <w:multiLevelType w:val="hybridMultilevel"/>
    <w:tmpl w:val="88689B4C"/>
    <w:lvl w:ilvl="0" w:tplc="4D0413D8">
      <w:start w:val="1"/>
      <w:numFmt w:val="decimal"/>
      <w:lvlText w:val="%1)"/>
      <w:lvlJc w:val="left"/>
      <w:pPr>
        <w:ind w:left="7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2EBB098E"/>
    <w:multiLevelType w:val="multilevel"/>
    <w:tmpl w:val="97E238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0404B72"/>
    <w:multiLevelType w:val="hybridMultilevel"/>
    <w:tmpl w:val="D39A35D2"/>
    <w:lvl w:ilvl="0" w:tplc="83527F4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2D6F13"/>
    <w:multiLevelType w:val="hybridMultilevel"/>
    <w:tmpl w:val="1A1E749C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38321DBC"/>
    <w:multiLevelType w:val="multilevel"/>
    <w:tmpl w:val="D094366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A91029"/>
    <w:multiLevelType w:val="multilevel"/>
    <w:tmpl w:val="B8AC497C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EEF0AE6"/>
    <w:multiLevelType w:val="multilevel"/>
    <w:tmpl w:val="A848528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CA345F"/>
    <w:multiLevelType w:val="multilevel"/>
    <w:tmpl w:val="BAAE1D8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D27853"/>
    <w:multiLevelType w:val="hybridMultilevel"/>
    <w:tmpl w:val="CF660348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43363F65"/>
    <w:multiLevelType w:val="hybridMultilevel"/>
    <w:tmpl w:val="8EF61548"/>
    <w:lvl w:ilvl="0" w:tplc="FB92D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3901"/>
    <w:multiLevelType w:val="multilevel"/>
    <w:tmpl w:val="37C04F4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09" w:hanging="10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3B218D"/>
    <w:multiLevelType w:val="multilevel"/>
    <w:tmpl w:val="702236E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09" w:hanging="10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867B9B"/>
    <w:multiLevelType w:val="multilevel"/>
    <w:tmpl w:val="96D4BDC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227031"/>
    <w:multiLevelType w:val="multilevel"/>
    <w:tmpl w:val="B09AAB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F32E3B"/>
    <w:multiLevelType w:val="hybridMultilevel"/>
    <w:tmpl w:val="FB84AD42"/>
    <w:lvl w:ilvl="0" w:tplc="FB92D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7C455C"/>
    <w:multiLevelType w:val="multilevel"/>
    <w:tmpl w:val="50960B9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CE0B90"/>
    <w:multiLevelType w:val="hybridMultilevel"/>
    <w:tmpl w:val="98BCFD98"/>
    <w:lvl w:ilvl="0" w:tplc="F826514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2DC620A"/>
    <w:multiLevelType w:val="hybridMultilevel"/>
    <w:tmpl w:val="758CF5DE"/>
    <w:lvl w:ilvl="0" w:tplc="F8265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14E3BA">
      <w:start w:val="1"/>
      <w:numFmt w:val="decimal"/>
      <w:lvlText w:val="%2)"/>
      <w:lvlJc w:val="left"/>
      <w:pPr>
        <w:ind w:left="2230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45AD2"/>
    <w:multiLevelType w:val="hybridMultilevel"/>
    <w:tmpl w:val="C16CD2A8"/>
    <w:lvl w:ilvl="0" w:tplc="F826514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440FF"/>
    <w:multiLevelType w:val="hybridMultilevel"/>
    <w:tmpl w:val="8B0A7BEE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 w15:restartNumberingAfterBreak="0">
    <w:nsid w:val="690070B1"/>
    <w:multiLevelType w:val="hybridMultilevel"/>
    <w:tmpl w:val="317CB94E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740E0706"/>
    <w:multiLevelType w:val="multilevel"/>
    <w:tmpl w:val="31B6900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88251F"/>
    <w:multiLevelType w:val="hybridMultilevel"/>
    <w:tmpl w:val="7B561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B4F36"/>
    <w:multiLevelType w:val="multilevel"/>
    <w:tmpl w:val="3E5EE5A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005C01"/>
    <w:multiLevelType w:val="hybridMultilevel"/>
    <w:tmpl w:val="702236E4"/>
    <w:lvl w:ilvl="0" w:tplc="8CF65A6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1C0677B4">
      <w:start w:val="1"/>
      <w:numFmt w:val="decimal"/>
      <w:lvlText w:val="%2)"/>
      <w:lvlJc w:val="left"/>
      <w:pPr>
        <w:ind w:left="2509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F91C26"/>
    <w:multiLevelType w:val="hybridMultilevel"/>
    <w:tmpl w:val="1E2263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4A3B2C"/>
    <w:multiLevelType w:val="hybridMultilevel"/>
    <w:tmpl w:val="41F24442"/>
    <w:lvl w:ilvl="0" w:tplc="3456100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C618CA"/>
    <w:multiLevelType w:val="multilevel"/>
    <w:tmpl w:val="6510B37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29"/>
  </w:num>
  <w:num w:numId="5">
    <w:abstractNumId w:val="20"/>
  </w:num>
  <w:num w:numId="6">
    <w:abstractNumId w:val="15"/>
  </w:num>
  <w:num w:numId="7">
    <w:abstractNumId w:val="31"/>
  </w:num>
  <w:num w:numId="8">
    <w:abstractNumId w:val="12"/>
  </w:num>
  <w:num w:numId="9">
    <w:abstractNumId w:val="23"/>
  </w:num>
  <w:num w:numId="10">
    <w:abstractNumId w:val="14"/>
  </w:num>
  <w:num w:numId="11">
    <w:abstractNumId w:val="2"/>
  </w:num>
  <w:num w:numId="12">
    <w:abstractNumId w:val="35"/>
  </w:num>
  <w:num w:numId="13">
    <w:abstractNumId w:val="1"/>
  </w:num>
  <w:num w:numId="14">
    <w:abstractNumId w:val="24"/>
  </w:num>
  <w:num w:numId="15">
    <w:abstractNumId w:val="9"/>
  </w:num>
  <w:num w:numId="16">
    <w:abstractNumId w:val="8"/>
  </w:num>
  <w:num w:numId="17">
    <w:abstractNumId w:val="13"/>
  </w:num>
  <w:num w:numId="18">
    <w:abstractNumId w:val="34"/>
  </w:num>
  <w:num w:numId="19">
    <w:abstractNumId w:val="26"/>
  </w:num>
  <w:num w:numId="20">
    <w:abstractNumId w:val="25"/>
  </w:num>
  <w:num w:numId="21">
    <w:abstractNumId w:val="27"/>
  </w:num>
  <w:num w:numId="22">
    <w:abstractNumId w:val="11"/>
  </w:num>
  <w:num w:numId="23">
    <w:abstractNumId w:val="6"/>
  </w:num>
  <w:num w:numId="24">
    <w:abstractNumId w:val="28"/>
  </w:num>
  <w:num w:numId="25">
    <w:abstractNumId w:val="4"/>
  </w:num>
  <w:num w:numId="26">
    <w:abstractNumId w:val="7"/>
  </w:num>
  <w:num w:numId="27">
    <w:abstractNumId w:val="16"/>
  </w:num>
  <w:num w:numId="28">
    <w:abstractNumId w:val="5"/>
  </w:num>
  <w:num w:numId="29">
    <w:abstractNumId w:val="10"/>
  </w:num>
  <w:num w:numId="30">
    <w:abstractNumId w:val="22"/>
  </w:num>
  <w:num w:numId="31">
    <w:abstractNumId w:val="32"/>
  </w:num>
  <w:num w:numId="32">
    <w:abstractNumId w:val="19"/>
  </w:num>
  <w:num w:numId="33">
    <w:abstractNumId w:val="18"/>
  </w:num>
  <w:num w:numId="34">
    <w:abstractNumId w:val="17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875FB"/>
    <w:rsid w:val="00013E9E"/>
    <w:rsid w:val="00020DF4"/>
    <w:rsid w:val="00020F6C"/>
    <w:rsid w:val="00057ED6"/>
    <w:rsid w:val="000A3188"/>
    <w:rsid w:val="000B0013"/>
    <w:rsid w:val="000E4CF3"/>
    <w:rsid w:val="000F5287"/>
    <w:rsid w:val="001664C9"/>
    <w:rsid w:val="00176950"/>
    <w:rsid w:val="00190457"/>
    <w:rsid w:val="001D1432"/>
    <w:rsid w:val="00227BC2"/>
    <w:rsid w:val="002666E4"/>
    <w:rsid w:val="002838A8"/>
    <w:rsid w:val="002A757B"/>
    <w:rsid w:val="002A7E93"/>
    <w:rsid w:val="00352263"/>
    <w:rsid w:val="003B7A39"/>
    <w:rsid w:val="003C2EE3"/>
    <w:rsid w:val="003D049D"/>
    <w:rsid w:val="003F1422"/>
    <w:rsid w:val="003F4AD7"/>
    <w:rsid w:val="0042411B"/>
    <w:rsid w:val="0042596F"/>
    <w:rsid w:val="00441A2C"/>
    <w:rsid w:val="004466A6"/>
    <w:rsid w:val="00461922"/>
    <w:rsid w:val="0047555B"/>
    <w:rsid w:val="004820E2"/>
    <w:rsid w:val="004E0FAE"/>
    <w:rsid w:val="00503F24"/>
    <w:rsid w:val="0054444D"/>
    <w:rsid w:val="005527C2"/>
    <w:rsid w:val="005712DE"/>
    <w:rsid w:val="0059651E"/>
    <w:rsid w:val="005A79A0"/>
    <w:rsid w:val="00673B9B"/>
    <w:rsid w:val="006A137B"/>
    <w:rsid w:val="006B016F"/>
    <w:rsid w:val="00705347"/>
    <w:rsid w:val="00737457"/>
    <w:rsid w:val="007841B8"/>
    <w:rsid w:val="00794A8D"/>
    <w:rsid w:val="007B3D9B"/>
    <w:rsid w:val="007E6E89"/>
    <w:rsid w:val="008301BE"/>
    <w:rsid w:val="008401E7"/>
    <w:rsid w:val="0086210D"/>
    <w:rsid w:val="00896749"/>
    <w:rsid w:val="008E0AE8"/>
    <w:rsid w:val="0090528B"/>
    <w:rsid w:val="00907E6A"/>
    <w:rsid w:val="00931B2B"/>
    <w:rsid w:val="00993E09"/>
    <w:rsid w:val="009B0085"/>
    <w:rsid w:val="009C4A11"/>
    <w:rsid w:val="009C794A"/>
    <w:rsid w:val="00A0018F"/>
    <w:rsid w:val="00A020F3"/>
    <w:rsid w:val="00A13CE4"/>
    <w:rsid w:val="00A26571"/>
    <w:rsid w:val="00AD0BA8"/>
    <w:rsid w:val="00AD77EF"/>
    <w:rsid w:val="00B22230"/>
    <w:rsid w:val="00BF10A4"/>
    <w:rsid w:val="00BF2358"/>
    <w:rsid w:val="00C35CFC"/>
    <w:rsid w:val="00C62C19"/>
    <w:rsid w:val="00C87569"/>
    <w:rsid w:val="00CF1C14"/>
    <w:rsid w:val="00D0449F"/>
    <w:rsid w:val="00D56A8C"/>
    <w:rsid w:val="00D70CB8"/>
    <w:rsid w:val="00D76D56"/>
    <w:rsid w:val="00D875FB"/>
    <w:rsid w:val="00DA66AE"/>
    <w:rsid w:val="00DB06B9"/>
    <w:rsid w:val="00DC70D9"/>
    <w:rsid w:val="00DE5DC2"/>
    <w:rsid w:val="00DF0E51"/>
    <w:rsid w:val="00DF10FA"/>
    <w:rsid w:val="00E075DD"/>
    <w:rsid w:val="00E85BDF"/>
    <w:rsid w:val="00EC22AD"/>
    <w:rsid w:val="00ED2CC1"/>
    <w:rsid w:val="00F06698"/>
    <w:rsid w:val="00F11ABD"/>
    <w:rsid w:val="00F15F96"/>
    <w:rsid w:val="00F363B3"/>
    <w:rsid w:val="00F45C94"/>
    <w:rsid w:val="00F545A4"/>
    <w:rsid w:val="00F73943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5E1C"/>
  <w15:docId w15:val="{F5036225-ADEE-41C6-9860-B4A9CA27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20"/>
      <w:ind w:firstLine="40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441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2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4344</Words>
  <Characters>24764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cp:lastModifiedBy>Admin</cp:lastModifiedBy>
  <cp:revision>31</cp:revision>
  <cp:lastPrinted>2026-01-29T09:35:00Z</cp:lastPrinted>
  <dcterms:created xsi:type="dcterms:W3CDTF">2026-01-23T12:51:00Z</dcterms:created>
  <dcterms:modified xsi:type="dcterms:W3CDTF">2026-02-05T09:30:00Z</dcterms:modified>
</cp:coreProperties>
</file>